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78" w:rsidRPr="00A02B9E" w:rsidRDefault="00DC5078" w:rsidP="00DC5078">
      <w:pPr>
        <w:jc w:val="center"/>
        <w:rPr>
          <w:rFonts w:hint="cs"/>
          <w:sz w:val="44"/>
          <w:szCs w:val="44"/>
          <w:rtl/>
        </w:rPr>
      </w:pPr>
      <w:r w:rsidRPr="00A02B9E">
        <w:rPr>
          <w:rFonts w:hint="cs"/>
          <w:sz w:val="44"/>
          <w:szCs w:val="44"/>
          <w:rtl/>
        </w:rPr>
        <w:t>מגילת אסתר כיד המלך</w:t>
      </w:r>
    </w:p>
    <w:p w:rsidR="00DC5078" w:rsidRDefault="00DC5078" w:rsidP="00DC5078">
      <w:pPr>
        <w:jc w:val="center"/>
        <w:rPr>
          <w:rFonts w:hint="cs"/>
          <w:sz w:val="44"/>
          <w:szCs w:val="44"/>
          <w:rtl/>
        </w:rPr>
      </w:pPr>
    </w:p>
    <w:p w:rsidR="00DC5078" w:rsidRPr="00A02B9E" w:rsidRDefault="00DC5078" w:rsidP="00DC5078">
      <w:pPr>
        <w:jc w:val="center"/>
        <w:rPr>
          <w:rFonts w:hint="cs"/>
          <w:sz w:val="44"/>
          <w:szCs w:val="44"/>
          <w:rtl/>
        </w:rPr>
      </w:pPr>
      <w:r w:rsidRPr="00A02B9E">
        <w:rPr>
          <w:rFonts w:hint="cs"/>
          <w:sz w:val="44"/>
          <w:szCs w:val="44"/>
          <w:rtl/>
        </w:rPr>
        <w:t xml:space="preserve">הפירוש למגילה מבוסס על פירוש </w:t>
      </w:r>
      <w:proofErr w:type="spellStart"/>
      <w:r w:rsidRPr="00A02B9E">
        <w:rPr>
          <w:rFonts w:hint="cs"/>
          <w:sz w:val="44"/>
          <w:szCs w:val="44"/>
          <w:rtl/>
        </w:rPr>
        <w:t>הגר"א</w:t>
      </w:r>
      <w:proofErr w:type="spellEnd"/>
    </w:p>
    <w:p w:rsidR="00DC5078" w:rsidRPr="00A02B9E" w:rsidRDefault="00DC5078" w:rsidP="00DC5078">
      <w:pPr>
        <w:jc w:val="center"/>
        <w:rPr>
          <w:rFonts w:hint="cs"/>
          <w:sz w:val="44"/>
          <w:szCs w:val="44"/>
          <w:rtl/>
        </w:rPr>
      </w:pPr>
      <w:r w:rsidRPr="00A02B9E">
        <w:rPr>
          <w:rFonts w:hint="cs"/>
          <w:sz w:val="44"/>
          <w:szCs w:val="44"/>
          <w:rtl/>
        </w:rPr>
        <w:t>עם הוספות כהנה וכהנה</w:t>
      </w:r>
    </w:p>
    <w:p w:rsidR="00DC5078" w:rsidRPr="00A02B9E" w:rsidRDefault="00DC5078" w:rsidP="00DC5078">
      <w:pPr>
        <w:jc w:val="center"/>
        <w:rPr>
          <w:rFonts w:hint="cs"/>
          <w:sz w:val="44"/>
          <w:szCs w:val="44"/>
          <w:rtl/>
        </w:rPr>
      </w:pPr>
      <w:r w:rsidRPr="00A02B9E">
        <w:rPr>
          <w:rFonts w:hint="cs"/>
          <w:sz w:val="44"/>
          <w:szCs w:val="44"/>
          <w:rtl/>
        </w:rPr>
        <w:t xml:space="preserve">להעיר עיני הלמדנים </w:t>
      </w:r>
      <w:proofErr w:type="spellStart"/>
      <w:r w:rsidRPr="00A02B9E">
        <w:rPr>
          <w:rFonts w:hint="cs"/>
          <w:sz w:val="44"/>
          <w:szCs w:val="44"/>
          <w:rtl/>
        </w:rPr>
        <w:t>והפשטנים</w:t>
      </w:r>
      <w:proofErr w:type="spellEnd"/>
    </w:p>
    <w:p w:rsidR="00DC5078" w:rsidRPr="00A02B9E" w:rsidRDefault="00DC5078" w:rsidP="00DC5078">
      <w:pPr>
        <w:jc w:val="center"/>
        <w:rPr>
          <w:rFonts w:hint="cs"/>
          <w:sz w:val="44"/>
          <w:szCs w:val="44"/>
          <w:rtl/>
        </w:rPr>
      </w:pPr>
    </w:p>
    <w:p w:rsidR="00DC5078" w:rsidRDefault="00DC5078" w:rsidP="00DC5078">
      <w:pPr>
        <w:jc w:val="center"/>
        <w:rPr>
          <w:rFonts w:hint="cs"/>
          <w:sz w:val="44"/>
          <w:szCs w:val="44"/>
          <w:rtl/>
        </w:rPr>
      </w:pPr>
    </w:p>
    <w:p w:rsidR="00DC5078" w:rsidRPr="00A02B9E" w:rsidRDefault="00DC5078" w:rsidP="00DC5078">
      <w:pPr>
        <w:jc w:val="center"/>
        <w:rPr>
          <w:rFonts w:hint="cs"/>
          <w:sz w:val="44"/>
          <w:szCs w:val="44"/>
          <w:rtl/>
        </w:rPr>
      </w:pPr>
      <w:r w:rsidRPr="00A02B9E">
        <w:rPr>
          <w:rFonts w:hint="cs"/>
          <w:sz w:val="44"/>
          <w:szCs w:val="44"/>
          <w:rtl/>
        </w:rPr>
        <w:t>ישראל מאיר בן ר' יעקב ספרא</w:t>
      </w:r>
      <w:r>
        <w:rPr>
          <w:rFonts w:hint="cs"/>
          <w:sz w:val="44"/>
          <w:szCs w:val="44"/>
          <w:rtl/>
        </w:rPr>
        <w:t xml:space="preserve"> ירושלים</w:t>
      </w:r>
    </w:p>
    <w:p w:rsidR="00DC5078" w:rsidRPr="00A02B9E" w:rsidRDefault="00DC5078" w:rsidP="00DC5078">
      <w:pPr>
        <w:jc w:val="center"/>
        <w:rPr>
          <w:rFonts w:hint="cs"/>
          <w:sz w:val="44"/>
          <w:szCs w:val="44"/>
          <w:rtl/>
        </w:rPr>
      </w:pPr>
    </w:p>
    <w:p w:rsidR="00DC5078" w:rsidRPr="00A02B9E" w:rsidRDefault="00DC5078" w:rsidP="00DC5078">
      <w:pPr>
        <w:jc w:val="center"/>
        <w:rPr>
          <w:rFonts w:hint="cs"/>
          <w:sz w:val="44"/>
          <w:szCs w:val="44"/>
          <w:rtl/>
        </w:rPr>
      </w:pPr>
      <w:r w:rsidRPr="00A02B9E">
        <w:rPr>
          <w:rFonts w:hint="cs"/>
          <w:sz w:val="44"/>
          <w:szCs w:val="44"/>
          <w:rtl/>
        </w:rPr>
        <w:t>הוצאה שלישית פורים תשע"ג</w:t>
      </w:r>
    </w:p>
    <w:p w:rsidR="00DC5078" w:rsidRPr="00A02B9E" w:rsidRDefault="00DC5078" w:rsidP="00DC5078">
      <w:pPr>
        <w:jc w:val="center"/>
        <w:rPr>
          <w:rFonts w:hint="cs"/>
          <w:sz w:val="44"/>
          <w:szCs w:val="44"/>
          <w:rtl/>
        </w:rPr>
      </w:pPr>
    </w:p>
    <w:p w:rsidR="00DC5078" w:rsidRDefault="00DC5078" w:rsidP="00DC5078">
      <w:pPr>
        <w:jc w:val="center"/>
        <w:rPr>
          <w:rFonts w:hint="cs"/>
          <w:sz w:val="44"/>
          <w:szCs w:val="44"/>
          <w:rtl/>
        </w:rPr>
      </w:pPr>
    </w:p>
    <w:p w:rsidR="00DC5078" w:rsidRDefault="00DC5078" w:rsidP="00DC5078">
      <w:pPr>
        <w:jc w:val="center"/>
        <w:rPr>
          <w:rFonts w:hint="cs"/>
          <w:sz w:val="44"/>
          <w:szCs w:val="44"/>
          <w:rtl/>
        </w:rPr>
      </w:pPr>
    </w:p>
    <w:p w:rsidR="00DC5078" w:rsidRPr="00A02B9E" w:rsidRDefault="00DC5078" w:rsidP="00DC5078">
      <w:pPr>
        <w:jc w:val="center"/>
        <w:rPr>
          <w:sz w:val="44"/>
          <w:szCs w:val="44"/>
        </w:rPr>
      </w:pPr>
      <w:r w:rsidRPr="00A02B9E">
        <w:rPr>
          <w:rFonts w:hint="cs"/>
          <w:sz w:val="44"/>
          <w:szCs w:val="44"/>
          <w:rtl/>
        </w:rPr>
        <w:t xml:space="preserve">הערות יתקבלו בברכה בטל. </w:t>
      </w:r>
      <w:r w:rsidRPr="00A02B9E">
        <w:rPr>
          <w:sz w:val="44"/>
          <w:szCs w:val="44"/>
        </w:rPr>
        <w:t>972-(0)52-7177162</w:t>
      </w:r>
    </w:p>
    <w:p w:rsidR="00DC5078" w:rsidRDefault="00DC5078" w:rsidP="00DC5078">
      <w:pPr>
        <w:jc w:val="center"/>
        <w:rPr>
          <w:rFonts w:hint="cs"/>
          <w:sz w:val="44"/>
          <w:szCs w:val="44"/>
          <w:rtl/>
        </w:rPr>
      </w:pPr>
      <w:hyperlink r:id="rId8" w:history="1">
        <w:r w:rsidRPr="00A64D16">
          <w:rPr>
            <w:rStyle w:val="Hyperlink"/>
            <w:sz w:val="44"/>
            <w:szCs w:val="44"/>
          </w:rPr>
          <w:t>Israelsam10@012.net.il</w:t>
        </w:r>
      </w:hyperlink>
    </w:p>
    <w:p w:rsidR="00DC5078" w:rsidRDefault="00DC5078" w:rsidP="00DC5078">
      <w:pPr>
        <w:rPr>
          <w:rFonts w:hint="cs"/>
          <w:sz w:val="44"/>
          <w:szCs w:val="44"/>
          <w:rtl/>
        </w:rPr>
      </w:pPr>
    </w:p>
    <w:p w:rsidR="00DC5078" w:rsidRDefault="00DC5078" w:rsidP="00DC5078">
      <w:pPr>
        <w:jc w:val="both"/>
        <w:rPr>
          <w:rFonts w:cs="David"/>
          <w:sz w:val="32"/>
          <w:szCs w:val="32"/>
          <w:rtl/>
        </w:rPr>
      </w:pPr>
      <w:hyperlink r:id="rId9" w:tooltip="קטגוריה:אסתר א א" w:history="1">
        <w:r w:rsidRPr="002B43EB">
          <w:rPr>
            <w:rStyle w:val="Hyperlink"/>
            <w:rFonts w:cs="David" w:hint="cs"/>
            <w:sz w:val="32"/>
            <w:szCs w:val="32"/>
            <w:rtl/>
          </w:rPr>
          <w:t>א</w:t>
        </w:r>
      </w:hyperlink>
      <w:r w:rsidRPr="002B43EB">
        <w:rPr>
          <w:rFonts w:cs="David" w:hint="cs"/>
          <w:sz w:val="32"/>
          <w:szCs w:val="32"/>
          <w:rtl/>
        </w:rPr>
        <w:t xml:space="preserve"> וַיְהִי בִּימֵי אֲחַשְׁוֵרוֹשׁ </w:t>
      </w:r>
      <w:r w:rsidRPr="00A658B4">
        <w:rPr>
          <w:rFonts w:cs="David" w:hint="cs"/>
          <w:b/>
          <w:bCs/>
          <w:sz w:val="32"/>
          <w:szCs w:val="32"/>
          <w:rtl/>
        </w:rPr>
        <w:t>ואם תשאל הרי היו שני מלכים בשם אחשורוש</w:t>
      </w:r>
      <w:r w:rsidRPr="002B43EB">
        <w:rPr>
          <w:rStyle w:val="a4"/>
          <w:rFonts w:ascii="Arial" w:hAnsi="Arial" w:cs="Arial"/>
          <w:b/>
          <w:bCs/>
          <w:sz w:val="32"/>
          <w:szCs w:val="32"/>
          <w:rtl/>
        </w:rPr>
        <w:footnoteReference w:id="1"/>
      </w:r>
      <w:r w:rsidRPr="00A658B4">
        <w:rPr>
          <w:rFonts w:cs="David" w:hint="cs"/>
          <w:b/>
          <w:bCs/>
          <w:sz w:val="32"/>
          <w:szCs w:val="32"/>
          <w:rtl/>
        </w:rPr>
        <w:t>, באיזה מלך מדובר? התשובה היא</w:t>
      </w:r>
      <w:r>
        <w:rPr>
          <w:rFonts w:cs="David" w:hint="cs"/>
          <w:sz w:val="32"/>
          <w:szCs w:val="32"/>
          <w:rtl/>
        </w:rPr>
        <w:t xml:space="preserve">: </w:t>
      </w:r>
      <w:r w:rsidRPr="002B43EB">
        <w:rPr>
          <w:rFonts w:cs="David" w:hint="cs"/>
          <w:sz w:val="32"/>
          <w:szCs w:val="32"/>
          <w:rtl/>
        </w:rPr>
        <w:t xml:space="preserve">הוּא אֲחַשְׁוֵרוֹשׁ הַמֹּלֵךְ מֵהֹדּוּ וְעַד כּוּשׁ שֶׁבַע וְעֶשְׂרִים </w:t>
      </w:r>
      <w:r w:rsidRPr="00A658B4">
        <w:rPr>
          <w:rFonts w:cs="David" w:hint="cs"/>
          <w:b/>
          <w:bCs/>
          <w:sz w:val="32"/>
          <w:szCs w:val="32"/>
          <w:rtl/>
        </w:rPr>
        <w:t>מדינות בים</w:t>
      </w:r>
      <w:r>
        <w:rPr>
          <w:rFonts w:cs="David" w:hint="cs"/>
          <w:sz w:val="32"/>
          <w:szCs w:val="32"/>
          <w:rtl/>
        </w:rPr>
        <w:t xml:space="preserve">, </w:t>
      </w:r>
      <w:r w:rsidRPr="002B43EB">
        <w:rPr>
          <w:rFonts w:cs="David" w:hint="cs"/>
          <w:sz w:val="32"/>
          <w:szCs w:val="32"/>
          <w:rtl/>
        </w:rPr>
        <w:t>וּמֵאָה מְדִינָה</w:t>
      </w:r>
      <w:r>
        <w:rPr>
          <w:rFonts w:cs="David" w:hint="cs"/>
          <w:sz w:val="32"/>
          <w:szCs w:val="32"/>
          <w:rtl/>
        </w:rPr>
        <w:t xml:space="preserve"> ביבשה. </w:t>
      </w:r>
      <w:r w:rsidRPr="00A658B4">
        <w:rPr>
          <w:rFonts w:cs="David" w:hint="cs"/>
          <w:b/>
          <w:bCs/>
          <w:sz w:val="32"/>
          <w:szCs w:val="32"/>
          <w:rtl/>
        </w:rPr>
        <w:t>ואילו אחשורוש הראשון מלך רק על פרס ומדי</w:t>
      </w:r>
      <w:r w:rsidRPr="002B43EB">
        <w:rPr>
          <w:rFonts w:cs="David" w:hint="cs"/>
          <w:sz w:val="32"/>
          <w:szCs w:val="32"/>
          <w:rtl/>
        </w:rPr>
        <w:t>.</w:t>
      </w:r>
    </w:p>
    <w:p w:rsidR="00DC5078" w:rsidRDefault="00DC5078" w:rsidP="00DC5078">
      <w:pPr>
        <w:jc w:val="both"/>
        <w:rPr>
          <w:rFonts w:cs="David"/>
          <w:sz w:val="32"/>
          <w:szCs w:val="32"/>
          <w:rtl/>
        </w:rPr>
      </w:pPr>
      <w:hyperlink r:id="rId10" w:tooltip="קטגוריה:אסתר א ב" w:history="1">
        <w:r w:rsidRPr="002B43EB">
          <w:rPr>
            <w:rStyle w:val="Hyperlink"/>
            <w:rFonts w:cs="David" w:hint="cs"/>
            <w:sz w:val="32"/>
            <w:szCs w:val="32"/>
            <w:rtl/>
          </w:rPr>
          <w:t>ב</w:t>
        </w:r>
      </w:hyperlink>
      <w:r w:rsidRPr="002B43EB">
        <w:rPr>
          <w:rFonts w:cs="David" w:hint="cs"/>
          <w:sz w:val="32"/>
          <w:szCs w:val="32"/>
          <w:rtl/>
        </w:rPr>
        <w:t xml:space="preserve"> בַּיָּמִים הָהֵם</w:t>
      </w:r>
      <w:r>
        <w:rPr>
          <w:rFonts w:cs="David" w:hint="cs"/>
          <w:sz w:val="32"/>
          <w:szCs w:val="32"/>
          <w:rtl/>
        </w:rPr>
        <w:t>,</w:t>
      </w:r>
      <w:r w:rsidRPr="002B43EB">
        <w:rPr>
          <w:rFonts w:cs="David" w:hint="cs"/>
          <w:sz w:val="32"/>
          <w:szCs w:val="32"/>
          <w:rtl/>
        </w:rPr>
        <w:t xml:space="preserve"> כְּשֶׁבֶת הַמֶּלֶךְ אֲחַשְׁוֵרוֹשׁ עַל </w:t>
      </w:r>
      <w:proofErr w:type="spellStart"/>
      <w:r w:rsidRPr="002B43EB">
        <w:rPr>
          <w:rFonts w:cs="David" w:hint="cs"/>
          <w:sz w:val="32"/>
          <w:szCs w:val="32"/>
          <w:rtl/>
        </w:rPr>
        <w:t>כִּסֵּא</w:t>
      </w:r>
      <w:proofErr w:type="spellEnd"/>
      <w:r w:rsidRPr="002B43EB">
        <w:rPr>
          <w:rFonts w:cs="David" w:hint="cs"/>
          <w:sz w:val="32"/>
          <w:szCs w:val="32"/>
          <w:rtl/>
        </w:rPr>
        <w:t xml:space="preserve"> מַלְכוּתוֹ </w:t>
      </w:r>
      <w:r w:rsidRPr="00561A63">
        <w:rPr>
          <w:rFonts w:cs="David" w:hint="cs"/>
          <w:b/>
          <w:bCs/>
          <w:sz w:val="32"/>
          <w:szCs w:val="32"/>
          <w:rtl/>
        </w:rPr>
        <w:t xml:space="preserve">שבנה שלש שנים, חיקוי </w:t>
      </w:r>
      <w:proofErr w:type="spellStart"/>
      <w:r w:rsidRPr="00561A63">
        <w:rPr>
          <w:rFonts w:cs="David" w:hint="cs"/>
          <w:b/>
          <w:bCs/>
          <w:sz w:val="32"/>
          <w:szCs w:val="32"/>
          <w:rtl/>
        </w:rPr>
        <w:t>לכסא</w:t>
      </w:r>
      <w:proofErr w:type="spellEnd"/>
      <w:r w:rsidRPr="00561A63">
        <w:rPr>
          <w:rFonts w:cs="David" w:hint="cs"/>
          <w:b/>
          <w:bCs/>
          <w:sz w:val="32"/>
          <w:szCs w:val="32"/>
          <w:rtl/>
        </w:rPr>
        <w:t xml:space="preserve"> שלמה המלך</w:t>
      </w:r>
      <w:r>
        <w:rPr>
          <w:rFonts w:cs="David" w:hint="cs"/>
          <w:sz w:val="32"/>
          <w:szCs w:val="32"/>
          <w:rtl/>
        </w:rPr>
        <w:t xml:space="preserve"> </w:t>
      </w:r>
      <w:r w:rsidRPr="002B43EB">
        <w:rPr>
          <w:rFonts w:cs="David" w:hint="cs"/>
          <w:sz w:val="32"/>
          <w:szCs w:val="32"/>
          <w:rtl/>
        </w:rPr>
        <w:t xml:space="preserve">אֲשֶׁר בְּשׁוּשַׁן הַבִּירָה. </w:t>
      </w:r>
    </w:p>
    <w:p w:rsidR="00DC5078" w:rsidRDefault="00DC5078" w:rsidP="00DC5078">
      <w:pPr>
        <w:jc w:val="both"/>
        <w:rPr>
          <w:rFonts w:cs="David"/>
          <w:sz w:val="32"/>
          <w:szCs w:val="32"/>
          <w:rtl/>
        </w:rPr>
      </w:pPr>
      <w:hyperlink r:id="rId11" w:tooltip="קטגוריה:אסתר א ג" w:history="1">
        <w:r w:rsidRPr="002B43EB">
          <w:rPr>
            <w:rStyle w:val="Hyperlink"/>
            <w:rFonts w:cs="David" w:hint="cs"/>
            <w:sz w:val="32"/>
            <w:szCs w:val="32"/>
            <w:rtl/>
          </w:rPr>
          <w:t>ג</w:t>
        </w:r>
      </w:hyperlink>
      <w:r w:rsidRPr="002B43EB">
        <w:rPr>
          <w:rFonts w:cs="David" w:hint="cs"/>
          <w:sz w:val="32"/>
          <w:szCs w:val="32"/>
          <w:rtl/>
        </w:rPr>
        <w:t xml:space="preserve"> בִּשְׁנַת שָׁלוֹשׁ לְמָלְכוֹ</w:t>
      </w:r>
      <w:r>
        <w:rPr>
          <w:rFonts w:cs="David" w:hint="cs"/>
          <w:sz w:val="32"/>
          <w:szCs w:val="32"/>
          <w:rtl/>
        </w:rPr>
        <w:t>,</w:t>
      </w:r>
      <w:r w:rsidRPr="002B43EB">
        <w:rPr>
          <w:rFonts w:cs="David" w:hint="cs"/>
          <w:sz w:val="32"/>
          <w:szCs w:val="32"/>
          <w:rtl/>
        </w:rPr>
        <w:t xml:space="preserve"> </w:t>
      </w:r>
      <w:r w:rsidRPr="000949D4">
        <w:rPr>
          <w:rFonts w:cs="David" w:hint="cs"/>
          <w:b/>
          <w:bCs/>
          <w:sz w:val="32"/>
          <w:szCs w:val="32"/>
          <w:rtl/>
        </w:rPr>
        <w:t xml:space="preserve">כשישב על </w:t>
      </w:r>
      <w:proofErr w:type="spellStart"/>
      <w:r w:rsidRPr="000949D4">
        <w:rPr>
          <w:rFonts w:cs="David" w:hint="cs"/>
          <w:b/>
          <w:bCs/>
          <w:sz w:val="32"/>
          <w:szCs w:val="32"/>
          <w:rtl/>
        </w:rPr>
        <w:t>הכסא</w:t>
      </w:r>
      <w:proofErr w:type="spellEnd"/>
      <w:r w:rsidRPr="000949D4">
        <w:rPr>
          <w:rFonts w:cs="David" w:hint="cs"/>
          <w:b/>
          <w:bCs/>
          <w:sz w:val="32"/>
          <w:szCs w:val="32"/>
          <w:rtl/>
        </w:rPr>
        <w:t xml:space="preserve"> שבשושן</w:t>
      </w:r>
      <w:r>
        <w:rPr>
          <w:rFonts w:cs="David" w:hint="cs"/>
          <w:b/>
          <w:bCs/>
          <w:sz w:val="32"/>
          <w:szCs w:val="32"/>
          <w:rtl/>
        </w:rPr>
        <w:t>,</w:t>
      </w:r>
      <w:r w:rsidRPr="002B43EB">
        <w:rPr>
          <w:rFonts w:cs="David" w:hint="cs"/>
          <w:sz w:val="32"/>
          <w:szCs w:val="32"/>
          <w:rtl/>
        </w:rPr>
        <w:t xml:space="preserve"> עָשָׂה מִשְׁתֶּה לְכָל שָׂרָיו</w:t>
      </w:r>
      <w:r>
        <w:rPr>
          <w:rFonts w:cs="David" w:hint="cs"/>
          <w:sz w:val="32"/>
          <w:szCs w:val="32"/>
          <w:rtl/>
        </w:rPr>
        <w:t>,</w:t>
      </w:r>
      <w:r w:rsidRPr="002B43EB">
        <w:rPr>
          <w:rFonts w:cs="David" w:hint="cs"/>
          <w:sz w:val="32"/>
          <w:szCs w:val="32"/>
          <w:rtl/>
        </w:rPr>
        <w:t xml:space="preserve"> </w:t>
      </w:r>
      <w:r w:rsidRPr="000A437F">
        <w:rPr>
          <w:rFonts w:cs="David" w:hint="cs"/>
          <w:b/>
          <w:bCs/>
          <w:sz w:val="32"/>
          <w:szCs w:val="32"/>
          <w:rtl/>
        </w:rPr>
        <w:t>השרים של ערי פרס ומדי</w:t>
      </w:r>
      <w:r>
        <w:rPr>
          <w:rFonts w:cs="David" w:hint="cs"/>
          <w:b/>
          <w:bCs/>
          <w:sz w:val="32"/>
          <w:szCs w:val="32"/>
          <w:rtl/>
        </w:rPr>
        <w:t>,</w:t>
      </w:r>
      <w:r>
        <w:rPr>
          <w:rFonts w:cs="David" w:hint="cs"/>
          <w:sz w:val="32"/>
          <w:szCs w:val="32"/>
          <w:rtl/>
        </w:rPr>
        <w:t xml:space="preserve"> </w:t>
      </w:r>
      <w:r w:rsidRPr="002B43EB">
        <w:rPr>
          <w:rFonts w:cs="David" w:hint="cs"/>
          <w:sz w:val="32"/>
          <w:szCs w:val="32"/>
          <w:rtl/>
        </w:rPr>
        <w:t>וַעֲבָדָיו</w:t>
      </w:r>
      <w:r>
        <w:rPr>
          <w:rFonts w:cs="David" w:hint="cs"/>
          <w:sz w:val="32"/>
          <w:szCs w:val="32"/>
          <w:rtl/>
        </w:rPr>
        <w:t xml:space="preserve"> </w:t>
      </w:r>
      <w:r w:rsidRPr="000A437F">
        <w:rPr>
          <w:rFonts w:cs="David" w:hint="cs"/>
          <w:b/>
          <w:bCs/>
          <w:sz w:val="32"/>
          <w:szCs w:val="32"/>
          <w:rtl/>
        </w:rPr>
        <w:t>המשרתים את פני המלך (לקמן פסוק י)</w:t>
      </w:r>
      <w:r>
        <w:rPr>
          <w:rFonts w:cs="David" w:hint="cs"/>
          <w:b/>
          <w:bCs/>
          <w:sz w:val="32"/>
          <w:szCs w:val="32"/>
          <w:rtl/>
        </w:rPr>
        <w:t>,</w:t>
      </w:r>
      <w:r w:rsidRPr="000A437F">
        <w:rPr>
          <w:rFonts w:cs="David" w:hint="cs"/>
          <w:b/>
          <w:bCs/>
          <w:sz w:val="32"/>
          <w:szCs w:val="32"/>
          <w:rtl/>
        </w:rPr>
        <w:t xml:space="preserve"> שכל מי שצריך דבר מהמלך הוא על ידיהם</w:t>
      </w:r>
      <w:r>
        <w:rPr>
          <w:rFonts w:cs="David" w:hint="cs"/>
          <w:sz w:val="32"/>
          <w:szCs w:val="32"/>
          <w:rtl/>
        </w:rPr>
        <w:t>.</w:t>
      </w:r>
      <w:r w:rsidRPr="002B43EB">
        <w:rPr>
          <w:rFonts w:cs="David" w:hint="cs"/>
          <w:sz w:val="32"/>
          <w:szCs w:val="32"/>
          <w:rtl/>
        </w:rPr>
        <w:t xml:space="preserve"> חֵיל </w:t>
      </w:r>
      <w:r w:rsidRPr="000A437F">
        <w:rPr>
          <w:rFonts w:cs="David" w:hint="cs"/>
          <w:b/>
          <w:bCs/>
          <w:sz w:val="32"/>
          <w:szCs w:val="32"/>
          <w:rtl/>
        </w:rPr>
        <w:t>הח</w:t>
      </w:r>
      <w:r>
        <w:rPr>
          <w:rFonts w:cs="David" w:hint="cs"/>
          <w:b/>
          <w:bCs/>
          <w:sz w:val="32"/>
          <w:szCs w:val="32"/>
          <w:rtl/>
        </w:rPr>
        <w:t>ֵ</w:t>
      </w:r>
      <w:r w:rsidRPr="000A437F">
        <w:rPr>
          <w:rFonts w:cs="David" w:hint="cs"/>
          <w:b/>
          <w:bCs/>
          <w:sz w:val="32"/>
          <w:szCs w:val="32"/>
          <w:rtl/>
        </w:rPr>
        <w:t xml:space="preserve">ילות </w:t>
      </w:r>
      <w:r>
        <w:rPr>
          <w:rFonts w:cs="David" w:hint="cs"/>
          <w:b/>
          <w:bCs/>
          <w:sz w:val="32"/>
          <w:szCs w:val="32"/>
          <w:rtl/>
        </w:rPr>
        <w:t xml:space="preserve">(= הגדודים) </w:t>
      </w:r>
      <w:r w:rsidRPr="000A437F">
        <w:rPr>
          <w:rFonts w:cs="David" w:hint="cs"/>
          <w:b/>
          <w:bCs/>
          <w:sz w:val="32"/>
          <w:szCs w:val="32"/>
          <w:rtl/>
        </w:rPr>
        <w:t>של</w:t>
      </w:r>
      <w:r>
        <w:rPr>
          <w:rFonts w:cs="David" w:hint="cs"/>
          <w:sz w:val="32"/>
          <w:szCs w:val="32"/>
          <w:rtl/>
        </w:rPr>
        <w:t xml:space="preserve"> </w:t>
      </w:r>
      <w:r w:rsidRPr="002B43EB">
        <w:rPr>
          <w:rFonts w:cs="David" w:hint="cs"/>
          <w:sz w:val="32"/>
          <w:szCs w:val="32"/>
          <w:rtl/>
        </w:rPr>
        <w:t>פָּרַס וּמָדַי</w:t>
      </w:r>
      <w:r>
        <w:rPr>
          <w:rFonts w:cs="David" w:hint="cs"/>
          <w:sz w:val="32"/>
          <w:szCs w:val="32"/>
          <w:rtl/>
        </w:rPr>
        <w:t>,</w:t>
      </w:r>
      <w:r w:rsidRPr="002B43EB">
        <w:rPr>
          <w:rFonts w:cs="David" w:hint="cs"/>
          <w:sz w:val="32"/>
          <w:szCs w:val="32"/>
          <w:rtl/>
        </w:rPr>
        <w:t xml:space="preserve"> </w:t>
      </w:r>
      <w:proofErr w:type="spellStart"/>
      <w:r w:rsidRPr="000A437F">
        <w:rPr>
          <w:rFonts w:cs="David" w:hint="cs"/>
          <w:b/>
          <w:bCs/>
          <w:sz w:val="32"/>
          <w:szCs w:val="32"/>
          <w:rtl/>
        </w:rPr>
        <w:t>ו</w:t>
      </w:r>
      <w:r w:rsidRPr="002B43EB">
        <w:rPr>
          <w:rFonts w:cs="David" w:hint="cs"/>
          <w:sz w:val="32"/>
          <w:szCs w:val="32"/>
          <w:rtl/>
        </w:rPr>
        <w:t>הַפַּרְתְּמִים</w:t>
      </w:r>
      <w:proofErr w:type="spellEnd"/>
      <w:r w:rsidRPr="002B43EB">
        <w:rPr>
          <w:rFonts w:cs="David" w:hint="cs"/>
          <w:sz w:val="32"/>
          <w:szCs w:val="32"/>
          <w:rtl/>
        </w:rPr>
        <w:t xml:space="preserve"> </w:t>
      </w:r>
      <w:r w:rsidRPr="000A437F">
        <w:rPr>
          <w:rFonts w:cs="David" w:hint="cs"/>
          <w:b/>
          <w:bCs/>
          <w:sz w:val="32"/>
          <w:szCs w:val="32"/>
          <w:rtl/>
        </w:rPr>
        <w:t>הנסיכים מזרע המלוכה שהיו ראשי הח</w:t>
      </w:r>
      <w:r>
        <w:rPr>
          <w:rFonts w:cs="David" w:hint="cs"/>
          <w:b/>
          <w:bCs/>
          <w:sz w:val="32"/>
          <w:szCs w:val="32"/>
          <w:rtl/>
        </w:rPr>
        <w:t>ֵ</w:t>
      </w:r>
      <w:r w:rsidRPr="000A437F">
        <w:rPr>
          <w:rFonts w:cs="David" w:hint="cs"/>
          <w:b/>
          <w:bCs/>
          <w:sz w:val="32"/>
          <w:szCs w:val="32"/>
          <w:rtl/>
        </w:rPr>
        <w:t>ילות. ומשאר המדינות הזמין רק את</w:t>
      </w:r>
      <w:r>
        <w:rPr>
          <w:rFonts w:cs="David" w:hint="cs"/>
          <w:sz w:val="32"/>
          <w:szCs w:val="32"/>
          <w:rtl/>
        </w:rPr>
        <w:t xml:space="preserve"> </w:t>
      </w:r>
      <w:r w:rsidRPr="002B43EB">
        <w:rPr>
          <w:rFonts w:cs="David" w:hint="cs"/>
          <w:sz w:val="32"/>
          <w:szCs w:val="32"/>
          <w:rtl/>
        </w:rPr>
        <w:t>וְשָׂרֵי הַמְּדִינוֹת לְפָנָיו</w:t>
      </w:r>
      <w:r>
        <w:rPr>
          <w:rFonts w:cs="David" w:hint="cs"/>
          <w:sz w:val="32"/>
          <w:szCs w:val="32"/>
          <w:rtl/>
        </w:rPr>
        <w:t xml:space="preserve">, </w:t>
      </w:r>
      <w:r w:rsidRPr="000A437F">
        <w:rPr>
          <w:rFonts w:cs="David" w:hint="cs"/>
          <w:b/>
          <w:bCs/>
          <w:sz w:val="32"/>
          <w:szCs w:val="32"/>
          <w:rtl/>
        </w:rPr>
        <w:t>א</w:t>
      </w:r>
      <w:r>
        <w:rPr>
          <w:rFonts w:cs="David" w:hint="cs"/>
          <w:b/>
          <w:bCs/>
          <w:sz w:val="32"/>
          <w:szCs w:val="32"/>
          <w:rtl/>
        </w:rPr>
        <w:t>ת המלכים של המדינות שכבש, שֶ</w:t>
      </w:r>
      <w:r w:rsidRPr="000A437F">
        <w:rPr>
          <w:rFonts w:cs="David" w:hint="cs"/>
          <w:b/>
          <w:bCs/>
          <w:sz w:val="32"/>
          <w:szCs w:val="32"/>
          <w:rtl/>
        </w:rPr>
        <w:t>מ</w:t>
      </w:r>
      <w:r>
        <w:rPr>
          <w:rFonts w:cs="David" w:hint="cs"/>
          <w:b/>
          <w:bCs/>
          <w:sz w:val="32"/>
          <w:szCs w:val="32"/>
          <w:rtl/>
        </w:rPr>
        <w:t>ִ</w:t>
      </w:r>
      <w:r w:rsidRPr="000A437F">
        <w:rPr>
          <w:rFonts w:cs="David" w:hint="cs"/>
          <w:b/>
          <w:bCs/>
          <w:sz w:val="32"/>
          <w:szCs w:val="32"/>
          <w:rtl/>
        </w:rPr>
        <w:t>נ</w:t>
      </w:r>
      <w:r>
        <w:rPr>
          <w:rFonts w:cs="David" w:hint="cs"/>
          <w:b/>
          <w:bCs/>
          <w:sz w:val="32"/>
          <w:szCs w:val="32"/>
          <w:rtl/>
        </w:rPr>
        <w:t>ָ</w:t>
      </w:r>
      <w:r w:rsidRPr="000A437F">
        <w:rPr>
          <w:rFonts w:cs="David" w:hint="cs"/>
          <w:b/>
          <w:bCs/>
          <w:sz w:val="32"/>
          <w:szCs w:val="32"/>
          <w:rtl/>
        </w:rPr>
        <w:t>ה אותם לשרי המדינות, אחרי שכבש אותם</w:t>
      </w:r>
      <w:r>
        <w:rPr>
          <w:rFonts w:cs="David" w:hint="cs"/>
          <w:b/>
          <w:bCs/>
          <w:sz w:val="32"/>
          <w:szCs w:val="32"/>
          <w:rtl/>
        </w:rPr>
        <w:t>, ולא את החילות</w:t>
      </w:r>
      <w:r w:rsidRPr="000A437F">
        <w:rPr>
          <w:rFonts w:cs="David" w:hint="cs"/>
          <w:b/>
          <w:bCs/>
          <w:sz w:val="32"/>
          <w:szCs w:val="32"/>
          <w:rtl/>
        </w:rPr>
        <w:t>.</w:t>
      </w:r>
    </w:p>
    <w:p w:rsidR="00DC5078" w:rsidRDefault="00DC5078" w:rsidP="00DC5078">
      <w:pPr>
        <w:jc w:val="both"/>
        <w:rPr>
          <w:rFonts w:cs="David"/>
          <w:sz w:val="32"/>
          <w:szCs w:val="32"/>
          <w:rtl/>
        </w:rPr>
      </w:pPr>
      <w:hyperlink r:id="rId12" w:tooltip="קטגוריה:אסתר א ד" w:history="1">
        <w:r w:rsidRPr="002B43EB">
          <w:rPr>
            <w:rStyle w:val="Hyperlink"/>
            <w:rFonts w:cs="David" w:hint="cs"/>
            <w:sz w:val="32"/>
            <w:szCs w:val="32"/>
            <w:rtl/>
          </w:rPr>
          <w:t>ד</w:t>
        </w:r>
      </w:hyperlink>
      <w:r w:rsidRPr="002B43EB">
        <w:rPr>
          <w:rFonts w:cs="David" w:hint="cs"/>
          <w:sz w:val="32"/>
          <w:szCs w:val="32"/>
          <w:rtl/>
        </w:rPr>
        <w:t xml:space="preserve"> </w:t>
      </w:r>
      <w:proofErr w:type="spellStart"/>
      <w:r w:rsidRPr="002B43EB">
        <w:rPr>
          <w:rFonts w:cs="David" w:hint="cs"/>
          <w:sz w:val="32"/>
          <w:szCs w:val="32"/>
          <w:rtl/>
        </w:rPr>
        <w:t>בְּהַרְאֹתו</w:t>
      </w:r>
      <w:proofErr w:type="spellEnd"/>
      <w:r w:rsidRPr="002B43EB">
        <w:rPr>
          <w:rFonts w:cs="David" w:hint="cs"/>
          <w:sz w:val="32"/>
          <w:szCs w:val="32"/>
          <w:rtl/>
        </w:rPr>
        <w:t xml:space="preserve">ֹ </w:t>
      </w:r>
      <w:r w:rsidRPr="00C964A5">
        <w:rPr>
          <w:rFonts w:cs="David" w:hint="cs"/>
          <w:b/>
          <w:bCs/>
          <w:sz w:val="32"/>
          <w:szCs w:val="32"/>
          <w:rtl/>
        </w:rPr>
        <w:t>שש מאוצרותיו כל יום, מתוך אלף ושמונים אוצרות שנבוכ</w:t>
      </w:r>
      <w:r>
        <w:rPr>
          <w:rFonts w:cs="David" w:hint="cs"/>
          <w:b/>
          <w:bCs/>
          <w:sz w:val="32"/>
          <w:szCs w:val="32"/>
          <w:rtl/>
        </w:rPr>
        <w:t>ד</w:t>
      </w:r>
      <w:r w:rsidRPr="00C964A5">
        <w:rPr>
          <w:rFonts w:cs="David" w:hint="cs"/>
          <w:b/>
          <w:bCs/>
          <w:sz w:val="32"/>
          <w:szCs w:val="32"/>
          <w:rtl/>
        </w:rPr>
        <w:t>נ</w:t>
      </w:r>
      <w:r>
        <w:rPr>
          <w:rFonts w:cs="David" w:hint="cs"/>
          <w:b/>
          <w:bCs/>
          <w:sz w:val="32"/>
          <w:szCs w:val="32"/>
          <w:rtl/>
        </w:rPr>
        <w:t>צ</w:t>
      </w:r>
      <w:r w:rsidRPr="00C964A5">
        <w:rPr>
          <w:rFonts w:cs="David" w:hint="cs"/>
          <w:b/>
          <w:bCs/>
          <w:sz w:val="32"/>
          <w:szCs w:val="32"/>
          <w:rtl/>
        </w:rPr>
        <w:t xml:space="preserve">ר טמן ליד נהר פרת, והתגלו לכורש בזכות </w:t>
      </w:r>
      <w:proofErr w:type="spellStart"/>
      <w:r w:rsidRPr="00C964A5">
        <w:rPr>
          <w:rFonts w:cs="David" w:hint="cs"/>
          <w:b/>
          <w:bCs/>
          <w:sz w:val="32"/>
          <w:szCs w:val="32"/>
          <w:rtl/>
        </w:rPr>
        <w:t>שצוה</w:t>
      </w:r>
      <w:proofErr w:type="spellEnd"/>
      <w:r w:rsidRPr="00C964A5">
        <w:rPr>
          <w:rFonts w:cs="David" w:hint="cs"/>
          <w:b/>
          <w:bCs/>
          <w:sz w:val="32"/>
          <w:szCs w:val="32"/>
          <w:rtl/>
        </w:rPr>
        <w:t xml:space="preserve"> לבנות את בית המקדש, </w:t>
      </w:r>
      <w:proofErr w:type="spellStart"/>
      <w:r w:rsidRPr="00C964A5">
        <w:rPr>
          <w:rFonts w:cs="David" w:hint="cs"/>
          <w:b/>
          <w:bCs/>
          <w:sz w:val="32"/>
          <w:szCs w:val="32"/>
          <w:rtl/>
        </w:rPr>
        <w:t>ואחשורוש</w:t>
      </w:r>
      <w:proofErr w:type="spellEnd"/>
      <w:r w:rsidRPr="00C964A5">
        <w:rPr>
          <w:rFonts w:cs="David" w:hint="cs"/>
          <w:b/>
          <w:bCs/>
          <w:sz w:val="32"/>
          <w:szCs w:val="32"/>
          <w:rtl/>
        </w:rPr>
        <w:t xml:space="preserve"> ירש אותם. ואלו הן:</w:t>
      </w:r>
      <w:r>
        <w:rPr>
          <w:rFonts w:cs="David" w:hint="cs"/>
          <w:sz w:val="32"/>
          <w:szCs w:val="32"/>
          <w:rtl/>
        </w:rPr>
        <w:t xml:space="preserve"> </w:t>
      </w:r>
      <w:r w:rsidRPr="002B43EB">
        <w:rPr>
          <w:rFonts w:cs="David" w:hint="cs"/>
          <w:sz w:val="32"/>
          <w:szCs w:val="32"/>
          <w:rtl/>
        </w:rPr>
        <w:t>אֶת עֹשֶׁר כְּבוֹד מַלְכוּתוֹ</w:t>
      </w:r>
      <w:r>
        <w:rPr>
          <w:rFonts w:cs="David" w:hint="cs"/>
          <w:sz w:val="32"/>
          <w:szCs w:val="32"/>
          <w:rtl/>
        </w:rPr>
        <w:t>,</w:t>
      </w:r>
      <w:r w:rsidRPr="002B43EB">
        <w:rPr>
          <w:rFonts w:cs="David" w:hint="cs"/>
          <w:sz w:val="32"/>
          <w:szCs w:val="32"/>
          <w:rtl/>
        </w:rPr>
        <w:t xml:space="preserve"> וְאֶת יְקָר תִּפְאֶרֶת גְּדוּלָּתוֹ</w:t>
      </w:r>
      <w:r>
        <w:rPr>
          <w:rFonts w:cs="David" w:hint="cs"/>
          <w:sz w:val="32"/>
          <w:szCs w:val="32"/>
          <w:rtl/>
        </w:rPr>
        <w:t xml:space="preserve">. </w:t>
      </w:r>
      <w:r w:rsidRPr="00C964A5">
        <w:rPr>
          <w:rFonts w:cs="David" w:hint="cs"/>
          <w:b/>
          <w:bCs/>
          <w:sz w:val="32"/>
          <w:szCs w:val="32"/>
          <w:rtl/>
        </w:rPr>
        <w:t>ובאותם</w:t>
      </w:r>
      <w:r>
        <w:rPr>
          <w:rFonts w:cs="David" w:hint="cs"/>
          <w:sz w:val="32"/>
          <w:szCs w:val="32"/>
          <w:rtl/>
        </w:rPr>
        <w:t xml:space="preserve"> </w:t>
      </w:r>
      <w:r w:rsidRPr="002B43EB">
        <w:rPr>
          <w:rFonts w:cs="David" w:hint="cs"/>
          <w:sz w:val="32"/>
          <w:szCs w:val="32"/>
          <w:rtl/>
        </w:rPr>
        <w:t xml:space="preserve"> יָמִים רַבִּים </w:t>
      </w:r>
      <w:r w:rsidRPr="00C964A5">
        <w:rPr>
          <w:rFonts w:cs="David" w:hint="cs"/>
          <w:b/>
          <w:bCs/>
          <w:sz w:val="32"/>
          <w:szCs w:val="32"/>
          <w:rtl/>
        </w:rPr>
        <w:t>שהראה את האוצרות, ערך משתה,</w:t>
      </w:r>
      <w:r>
        <w:rPr>
          <w:rFonts w:cs="David" w:hint="cs"/>
          <w:sz w:val="32"/>
          <w:szCs w:val="32"/>
          <w:rtl/>
        </w:rPr>
        <w:t xml:space="preserve"> שנמשך </w:t>
      </w:r>
      <w:r w:rsidRPr="002B43EB">
        <w:rPr>
          <w:rFonts w:cs="David" w:hint="cs"/>
          <w:sz w:val="32"/>
          <w:szCs w:val="32"/>
          <w:rtl/>
        </w:rPr>
        <w:t>שְׁמוֹנִים וּמְאַת יוֹם</w:t>
      </w:r>
      <w:r w:rsidRPr="002B43EB">
        <w:rPr>
          <w:rStyle w:val="a4"/>
          <w:rFonts w:ascii="Arial" w:hAnsi="Arial" w:cs="Arial"/>
          <w:b/>
          <w:bCs/>
          <w:sz w:val="32"/>
          <w:szCs w:val="32"/>
          <w:rtl/>
        </w:rPr>
        <w:footnoteReference w:id="2"/>
      </w:r>
      <w:r w:rsidRPr="002B43EB">
        <w:rPr>
          <w:rFonts w:cs="David" w:hint="cs"/>
          <w:sz w:val="32"/>
          <w:szCs w:val="32"/>
          <w:rtl/>
        </w:rPr>
        <w:t>.</w:t>
      </w:r>
    </w:p>
    <w:p w:rsidR="00DC5078" w:rsidRPr="00181AAF" w:rsidRDefault="00DC5078" w:rsidP="00DC5078">
      <w:pPr>
        <w:jc w:val="both"/>
        <w:rPr>
          <w:rFonts w:cs="David"/>
          <w:b/>
          <w:bCs/>
          <w:sz w:val="32"/>
          <w:szCs w:val="32"/>
          <w:rtl/>
        </w:rPr>
      </w:pPr>
      <w:hyperlink r:id="rId13" w:tooltip="קטגוריה:אסתר א ה" w:history="1">
        <w:r w:rsidRPr="002B43EB">
          <w:rPr>
            <w:rStyle w:val="Hyperlink"/>
            <w:rFonts w:cs="David" w:hint="cs"/>
            <w:sz w:val="32"/>
            <w:szCs w:val="32"/>
            <w:rtl/>
          </w:rPr>
          <w:t>ה</w:t>
        </w:r>
      </w:hyperlink>
      <w:r w:rsidRPr="002B43EB">
        <w:rPr>
          <w:rFonts w:cs="David" w:hint="cs"/>
          <w:sz w:val="32"/>
          <w:szCs w:val="32"/>
          <w:rtl/>
        </w:rPr>
        <w:t xml:space="preserve"> </w:t>
      </w:r>
      <w:proofErr w:type="spellStart"/>
      <w:r w:rsidRPr="002B43EB">
        <w:rPr>
          <w:rFonts w:cs="David" w:hint="cs"/>
          <w:sz w:val="32"/>
          <w:szCs w:val="32"/>
          <w:rtl/>
        </w:rPr>
        <w:t>וּבִמְלוֹאת</w:t>
      </w:r>
      <w:proofErr w:type="spellEnd"/>
      <w:r w:rsidRPr="002B43EB">
        <w:rPr>
          <w:rFonts w:cs="David" w:hint="cs"/>
          <w:sz w:val="32"/>
          <w:szCs w:val="32"/>
          <w:rtl/>
        </w:rPr>
        <w:t xml:space="preserve"> הַיָּמִים הָאֵלֶּה</w:t>
      </w:r>
      <w:r>
        <w:rPr>
          <w:rFonts w:cs="David" w:hint="cs"/>
          <w:sz w:val="32"/>
          <w:szCs w:val="32"/>
          <w:rtl/>
        </w:rPr>
        <w:t>,</w:t>
      </w:r>
      <w:r w:rsidRPr="002B43EB">
        <w:rPr>
          <w:rFonts w:cs="David" w:hint="cs"/>
          <w:sz w:val="32"/>
          <w:szCs w:val="32"/>
          <w:rtl/>
        </w:rPr>
        <w:t xml:space="preserve"> עָשָׂה הַמֶּלֶךְ לְכָל הָעָם הַנִּמְצְאִים בְּשׁוּשַׁן הַבִּירָה</w:t>
      </w:r>
      <w:r>
        <w:rPr>
          <w:rFonts w:cs="David" w:hint="cs"/>
          <w:sz w:val="32"/>
          <w:szCs w:val="32"/>
          <w:rtl/>
        </w:rPr>
        <w:t>,</w:t>
      </w:r>
      <w:r w:rsidRPr="002B43EB">
        <w:rPr>
          <w:rFonts w:cs="David" w:hint="cs"/>
          <w:sz w:val="32"/>
          <w:szCs w:val="32"/>
          <w:rtl/>
        </w:rPr>
        <w:t xml:space="preserve"> לְמִגָּדוֹל וְעַד קָטָן</w:t>
      </w:r>
      <w:r>
        <w:rPr>
          <w:rFonts w:cs="David" w:hint="cs"/>
          <w:sz w:val="32"/>
          <w:szCs w:val="32"/>
          <w:rtl/>
        </w:rPr>
        <w:t>,</w:t>
      </w:r>
      <w:r w:rsidRPr="002B43EB">
        <w:rPr>
          <w:rFonts w:cs="David" w:hint="cs"/>
          <w:sz w:val="32"/>
          <w:szCs w:val="32"/>
          <w:rtl/>
        </w:rPr>
        <w:t xml:space="preserve"> מִשְׁתֶּה שִׁבְעַת יָמִים</w:t>
      </w:r>
      <w:r>
        <w:rPr>
          <w:rFonts w:cs="David" w:hint="cs"/>
          <w:sz w:val="32"/>
          <w:szCs w:val="32"/>
          <w:rtl/>
        </w:rPr>
        <w:t>.</w:t>
      </w:r>
      <w:r w:rsidRPr="002B43EB">
        <w:rPr>
          <w:rFonts w:cs="David" w:hint="cs"/>
          <w:sz w:val="32"/>
          <w:szCs w:val="32"/>
          <w:rtl/>
        </w:rPr>
        <w:t xml:space="preserve"> בַּחֲצַר </w:t>
      </w:r>
      <w:r w:rsidRPr="00181AAF">
        <w:rPr>
          <w:rFonts w:cs="David" w:hint="cs"/>
          <w:b/>
          <w:bCs/>
          <w:sz w:val="32"/>
          <w:szCs w:val="32"/>
          <w:rtl/>
        </w:rPr>
        <w:t>שלפני</w:t>
      </w:r>
      <w:r>
        <w:rPr>
          <w:rFonts w:cs="David" w:hint="cs"/>
          <w:sz w:val="32"/>
          <w:szCs w:val="32"/>
          <w:rtl/>
        </w:rPr>
        <w:t xml:space="preserve"> </w:t>
      </w:r>
      <w:proofErr w:type="spellStart"/>
      <w:r w:rsidRPr="002B43EB">
        <w:rPr>
          <w:rFonts w:cs="David" w:hint="cs"/>
          <w:sz w:val="32"/>
          <w:szCs w:val="32"/>
          <w:rtl/>
        </w:rPr>
        <w:t>גִּנַּת</w:t>
      </w:r>
      <w:proofErr w:type="spellEnd"/>
      <w:r w:rsidRPr="002B43EB">
        <w:rPr>
          <w:rFonts w:cs="David" w:hint="cs"/>
          <w:sz w:val="32"/>
          <w:szCs w:val="32"/>
          <w:rtl/>
        </w:rPr>
        <w:t xml:space="preserve"> בִּיתַן הַמֶּלֶךְ</w:t>
      </w:r>
      <w:r>
        <w:rPr>
          <w:rFonts w:cs="David" w:hint="cs"/>
          <w:sz w:val="32"/>
          <w:szCs w:val="32"/>
          <w:rtl/>
        </w:rPr>
        <w:t xml:space="preserve">, </w:t>
      </w:r>
      <w:r w:rsidRPr="00181AAF">
        <w:rPr>
          <w:rFonts w:cs="David" w:hint="cs"/>
          <w:b/>
          <w:bCs/>
          <w:sz w:val="32"/>
          <w:szCs w:val="32"/>
          <w:rtl/>
        </w:rPr>
        <w:t>גינה ש</w:t>
      </w:r>
      <w:r>
        <w:rPr>
          <w:rFonts w:cs="David" w:hint="cs"/>
          <w:b/>
          <w:bCs/>
          <w:sz w:val="32"/>
          <w:szCs w:val="32"/>
          <w:rtl/>
        </w:rPr>
        <w:t>בנו בתוכה</w:t>
      </w:r>
      <w:r w:rsidRPr="00181AAF">
        <w:rPr>
          <w:rFonts w:cs="David" w:hint="cs"/>
          <w:b/>
          <w:bCs/>
          <w:sz w:val="32"/>
          <w:szCs w:val="32"/>
          <w:rtl/>
        </w:rPr>
        <w:t xml:space="preserve"> את ביתן המלך, כדי להשתעשע שם.</w:t>
      </w:r>
    </w:p>
    <w:p w:rsidR="00DC5078" w:rsidRDefault="00DC5078" w:rsidP="00DC5078">
      <w:pPr>
        <w:jc w:val="both"/>
        <w:rPr>
          <w:rFonts w:cs="David"/>
          <w:sz w:val="32"/>
          <w:szCs w:val="32"/>
          <w:rtl/>
        </w:rPr>
      </w:pPr>
      <w:hyperlink r:id="rId14" w:tooltip="קטגוריה:אסתר א ו" w:history="1">
        <w:r w:rsidRPr="002B43EB">
          <w:rPr>
            <w:rStyle w:val="Hyperlink"/>
            <w:rFonts w:cs="David" w:hint="cs"/>
            <w:sz w:val="32"/>
            <w:szCs w:val="32"/>
            <w:rtl/>
          </w:rPr>
          <w:t>ו</w:t>
        </w:r>
      </w:hyperlink>
      <w:r w:rsidRPr="002B43EB">
        <w:rPr>
          <w:rFonts w:cs="David" w:hint="cs"/>
          <w:sz w:val="32"/>
          <w:szCs w:val="32"/>
          <w:rtl/>
        </w:rPr>
        <w:t xml:space="preserve"> </w:t>
      </w:r>
      <w:r w:rsidRPr="00E85953">
        <w:rPr>
          <w:rFonts w:cs="David" w:hint="cs"/>
          <w:b/>
          <w:bCs/>
          <w:sz w:val="32"/>
          <w:szCs w:val="32"/>
          <w:rtl/>
        </w:rPr>
        <w:t>הבדים שהיו למשענת למטות שישבו עליהם, היו מבדי</w:t>
      </w:r>
      <w:r>
        <w:rPr>
          <w:rFonts w:cs="David" w:hint="cs"/>
          <w:sz w:val="32"/>
          <w:szCs w:val="32"/>
          <w:rtl/>
        </w:rPr>
        <w:t xml:space="preserve"> </w:t>
      </w:r>
      <w:r w:rsidRPr="002B43EB">
        <w:rPr>
          <w:rFonts w:cs="David" w:hint="cs"/>
          <w:sz w:val="32"/>
          <w:szCs w:val="32"/>
          <w:rtl/>
        </w:rPr>
        <w:t>חוּר כַּרְפַּס וּתְכֵלֶת</w:t>
      </w:r>
      <w:r>
        <w:rPr>
          <w:rFonts w:cs="David" w:hint="cs"/>
          <w:sz w:val="32"/>
          <w:szCs w:val="32"/>
          <w:rtl/>
        </w:rPr>
        <w:t>.</w:t>
      </w:r>
      <w:r w:rsidRPr="002B43EB">
        <w:rPr>
          <w:rFonts w:cs="David" w:hint="cs"/>
          <w:sz w:val="32"/>
          <w:szCs w:val="32"/>
          <w:rtl/>
        </w:rPr>
        <w:t xml:space="preserve"> אָחוּז</w:t>
      </w:r>
      <w:r w:rsidRPr="00E85953">
        <w:rPr>
          <w:rFonts w:cs="David" w:hint="cs"/>
          <w:b/>
          <w:bCs/>
          <w:sz w:val="32"/>
          <w:szCs w:val="32"/>
          <w:rtl/>
        </w:rPr>
        <w:t>ים (=</w:t>
      </w:r>
      <w:r>
        <w:rPr>
          <w:rFonts w:cs="David" w:hint="cs"/>
          <w:b/>
          <w:bCs/>
          <w:sz w:val="32"/>
          <w:szCs w:val="32"/>
          <w:rtl/>
        </w:rPr>
        <w:t xml:space="preserve"> </w:t>
      </w:r>
      <w:r w:rsidRPr="00E85953">
        <w:rPr>
          <w:rFonts w:cs="David" w:hint="cs"/>
          <w:b/>
          <w:bCs/>
          <w:sz w:val="32"/>
          <w:szCs w:val="32"/>
          <w:rtl/>
        </w:rPr>
        <w:t>קשורים) לעמודים מסביב למטות</w:t>
      </w:r>
      <w:r>
        <w:rPr>
          <w:rFonts w:cs="David" w:hint="cs"/>
          <w:sz w:val="32"/>
          <w:szCs w:val="32"/>
          <w:rtl/>
        </w:rPr>
        <w:t xml:space="preserve"> </w:t>
      </w:r>
      <w:r w:rsidRPr="002B43EB">
        <w:rPr>
          <w:rFonts w:cs="David" w:hint="cs"/>
          <w:sz w:val="32"/>
          <w:szCs w:val="32"/>
          <w:rtl/>
        </w:rPr>
        <w:t>בְּחַבְלֵי</w:t>
      </w:r>
      <w:r>
        <w:rPr>
          <w:rFonts w:cs="David" w:hint="cs"/>
          <w:sz w:val="32"/>
          <w:szCs w:val="32"/>
          <w:rtl/>
        </w:rPr>
        <w:t xml:space="preserve"> </w:t>
      </w:r>
      <w:r w:rsidRPr="00E85953">
        <w:rPr>
          <w:rFonts w:cs="David" w:hint="cs"/>
          <w:b/>
          <w:bCs/>
          <w:sz w:val="32"/>
          <w:szCs w:val="32"/>
          <w:rtl/>
        </w:rPr>
        <w:t>(</w:t>
      </w:r>
      <w:r>
        <w:rPr>
          <w:rFonts w:cs="David" w:hint="cs"/>
          <w:b/>
          <w:bCs/>
          <w:sz w:val="32"/>
          <w:szCs w:val="32"/>
          <w:rtl/>
        </w:rPr>
        <w:t xml:space="preserve">= </w:t>
      </w:r>
      <w:r w:rsidRPr="00E85953">
        <w:rPr>
          <w:rFonts w:cs="David" w:hint="cs"/>
          <w:b/>
          <w:bCs/>
          <w:sz w:val="32"/>
          <w:szCs w:val="32"/>
          <w:rtl/>
        </w:rPr>
        <w:t>בחבלים) של</w:t>
      </w:r>
      <w:r w:rsidRPr="002B43EB">
        <w:rPr>
          <w:rFonts w:cs="David" w:hint="cs"/>
          <w:sz w:val="32"/>
          <w:szCs w:val="32"/>
          <w:rtl/>
        </w:rPr>
        <w:t xml:space="preserve"> בוּץ וְאַרְגָּמָן</w:t>
      </w:r>
      <w:r>
        <w:rPr>
          <w:rFonts w:cs="David" w:hint="cs"/>
          <w:sz w:val="32"/>
          <w:szCs w:val="32"/>
          <w:rtl/>
        </w:rPr>
        <w:t xml:space="preserve">. </w:t>
      </w:r>
      <w:r w:rsidRPr="00E85953">
        <w:rPr>
          <w:rFonts w:cs="David" w:hint="cs"/>
          <w:b/>
          <w:bCs/>
          <w:sz w:val="32"/>
          <w:szCs w:val="32"/>
          <w:rtl/>
        </w:rPr>
        <w:t>העמודים עמדו</w:t>
      </w:r>
      <w:r w:rsidRPr="002B43EB">
        <w:rPr>
          <w:rFonts w:cs="David" w:hint="cs"/>
          <w:sz w:val="32"/>
          <w:szCs w:val="32"/>
          <w:rtl/>
        </w:rPr>
        <w:t xml:space="preserve"> עַל </w:t>
      </w:r>
      <w:r w:rsidRPr="00E85953">
        <w:rPr>
          <w:rFonts w:cs="David" w:hint="cs"/>
          <w:b/>
          <w:bCs/>
          <w:sz w:val="32"/>
          <w:szCs w:val="32"/>
          <w:rtl/>
        </w:rPr>
        <w:t>(= בתוך)</w:t>
      </w:r>
      <w:r>
        <w:rPr>
          <w:rFonts w:cs="David" w:hint="cs"/>
          <w:sz w:val="32"/>
          <w:szCs w:val="32"/>
          <w:rtl/>
        </w:rPr>
        <w:t xml:space="preserve"> </w:t>
      </w:r>
      <w:r w:rsidRPr="002B43EB">
        <w:rPr>
          <w:rFonts w:cs="David" w:hint="cs"/>
          <w:sz w:val="32"/>
          <w:szCs w:val="32"/>
          <w:rtl/>
        </w:rPr>
        <w:t xml:space="preserve">גְּלִילֵי </w:t>
      </w:r>
      <w:r w:rsidRPr="00E85953">
        <w:rPr>
          <w:rFonts w:cs="David" w:hint="cs"/>
          <w:b/>
          <w:bCs/>
          <w:sz w:val="32"/>
          <w:szCs w:val="32"/>
          <w:rtl/>
        </w:rPr>
        <w:t>(=</w:t>
      </w:r>
      <w:r>
        <w:rPr>
          <w:rFonts w:cs="David" w:hint="cs"/>
          <w:sz w:val="32"/>
          <w:szCs w:val="32"/>
          <w:rtl/>
        </w:rPr>
        <w:t xml:space="preserve"> </w:t>
      </w:r>
      <w:r w:rsidRPr="00E85953">
        <w:rPr>
          <w:rFonts w:cs="David" w:hint="cs"/>
          <w:b/>
          <w:bCs/>
          <w:sz w:val="32"/>
          <w:szCs w:val="32"/>
          <w:rtl/>
        </w:rPr>
        <w:t>גלגלים של</w:t>
      </w:r>
      <w:r>
        <w:rPr>
          <w:rFonts w:cs="David" w:hint="cs"/>
          <w:sz w:val="32"/>
          <w:szCs w:val="32"/>
          <w:rtl/>
        </w:rPr>
        <w:t xml:space="preserve">) </w:t>
      </w:r>
      <w:r w:rsidRPr="002B43EB">
        <w:rPr>
          <w:rFonts w:cs="David" w:hint="cs"/>
          <w:sz w:val="32"/>
          <w:szCs w:val="32"/>
          <w:rtl/>
        </w:rPr>
        <w:t>כֶסֶף</w:t>
      </w:r>
      <w:r>
        <w:rPr>
          <w:rFonts w:cs="David" w:hint="cs"/>
          <w:sz w:val="32"/>
          <w:szCs w:val="32"/>
          <w:rtl/>
        </w:rPr>
        <w:t>.</w:t>
      </w:r>
      <w:r w:rsidRPr="002B43EB">
        <w:rPr>
          <w:rFonts w:cs="David" w:hint="cs"/>
          <w:sz w:val="32"/>
          <w:szCs w:val="32"/>
          <w:rtl/>
        </w:rPr>
        <w:t xml:space="preserve"> וְעַמּוּדֵי</w:t>
      </w:r>
      <w:r>
        <w:rPr>
          <w:rFonts w:cs="David" w:hint="cs"/>
          <w:sz w:val="32"/>
          <w:szCs w:val="32"/>
          <w:rtl/>
        </w:rPr>
        <w:t xml:space="preserve"> </w:t>
      </w:r>
      <w:r w:rsidRPr="0073195E">
        <w:rPr>
          <w:rFonts w:cs="David" w:hint="cs"/>
          <w:b/>
          <w:bCs/>
          <w:sz w:val="32"/>
          <w:szCs w:val="32"/>
          <w:rtl/>
        </w:rPr>
        <w:t xml:space="preserve">המטות </w:t>
      </w:r>
      <w:r w:rsidRPr="00E85953">
        <w:rPr>
          <w:rFonts w:cs="David" w:hint="cs"/>
          <w:b/>
          <w:bCs/>
          <w:sz w:val="32"/>
          <w:szCs w:val="32"/>
          <w:rtl/>
        </w:rPr>
        <w:t>היו עשויים</w:t>
      </w:r>
      <w:r w:rsidRPr="002B43EB">
        <w:rPr>
          <w:rFonts w:cs="David" w:hint="cs"/>
          <w:sz w:val="32"/>
          <w:szCs w:val="32"/>
          <w:rtl/>
        </w:rPr>
        <w:t xml:space="preserve"> </w:t>
      </w:r>
      <w:r w:rsidRPr="00E85953">
        <w:rPr>
          <w:rFonts w:cs="David" w:hint="cs"/>
          <w:b/>
          <w:bCs/>
          <w:sz w:val="32"/>
          <w:szCs w:val="32"/>
          <w:rtl/>
        </w:rPr>
        <w:t>מ</w:t>
      </w:r>
      <w:r w:rsidRPr="002B43EB">
        <w:rPr>
          <w:rFonts w:cs="David" w:hint="cs"/>
          <w:sz w:val="32"/>
          <w:szCs w:val="32"/>
          <w:rtl/>
        </w:rPr>
        <w:t xml:space="preserve">שֵׁשׁ </w:t>
      </w:r>
      <w:r w:rsidRPr="00E85953">
        <w:rPr>
          <w:rFonts w:cs="David" w:hint="cs"/>
          <w:b/>
          <w:bCs/>
          <w:sz w:val="32"/>
          <w:szCs w:val="32"/>
          <w:rtl/>
        </w:rPr>
        <w:t>(= ש</w:t>
      </w:r>
      <w:r>
        <w:rPr>
          <w:rFonts w:cs="David" w:hint="cs"/>
          <w:b/>
          <w:bCs/>
          <w:sz w:val="32"/>
          <w:szCs w:val="32"/>
          <w:rtl/>
        </w:rPr>
        <w:t>ַ</w:t>
      </w:r>
      <w:r w:rsidRPr="00E85953">
        <w:rPr>
          <w:rFonts w:cs="David" w:hint="cs"/>
          <w:b/>
          <w:bCs/>
          <w:sz w:val="32"/>
          <w:szCs w:val="32"/>
          <w:rtl/>
        </w:rPr>
        <w:t>י</w:t>
      </w:r>
      <w:r>
        <w:rPr>
          <w:rFonts w:cs="David" w:hint="cs"/>
          <w:b/>
          <w:bCs/>
          <w:sz w:val="32"/>
          <w:szCs w:val="32"/>
          <w:rtl/>
        </w:rPr>
        <w:t>ִ</w:t>
      </w:r>
      <w:r w:rsidRPr="00E85953">
        <w:rPr>
          <w:rFonts w:cs="David" w:hint="cs"/>
          <w:b/>
          <w:bCs/>
          <w:sz w:val="32"/>
          <w:szCs w:val="32"/>
          <w:rtl/>
        </w:rPr>
        <w:t>ש).</w:t>
      </w:r>
      <w:r>
        <w:rPr>
          <w:rFonts w:cs="David" w:hint="cs"/>
          <w:sz w:val="32"/>
          <w:szCs w:val="32"/>
          <w:rtl/>
        </w:rPr>
        <w:t xml:space="preserve"> </w:t>
      </w:r>
      <w:r w:rsidRPr="00E85953">
        <w:rPr>
          <w:rFonts w:cs="David" w:hint="cs"/>
          <w:b/>
          <w:bCs/>
          <w:sz w:val="32"/>
          <w:szCs w:val="32"/>
          <w:rtl/>
        </w:rPr>
        <w:t>ה</w:t>
      </w:r>
      <w:r w:rsidRPr="002B43EB">
        <w:rPr>
          <w:rFonts w:cs="David" w:hint="cs"/>
          <w:sz w:val="32"/>
          <w:szCs w:val="32"/>
          <w:rtl/>
        </w:rPr>
        <w:t xml:space="preserve">מִטּוֹת </w:t>
      </w:r>
      <w:r w:rsidRPr="00E85953">
        <w:rPr>
          <w:rFonts w:cs="David" w:hint="cs"/>
          <w:b/>
          <w:bCs/>
          <w:sz w:val="32"/>
          <w:szCs w:val="32"/>
          <w:rtl/>
        </w:rPr>
        <w:t>היו עשויות מ</w:t>
      </w:r>
      <w:r w:rsidRPr="002B43EB">
        <w:rPr>
          <w:rFonts w:cs="David" w:hint="cs"/>
          <w:sz w:val="32"/>
          <w:szCs w:val="32"/>
          <w:rtl/>
        </w:rPr>
        <w:t>זָהָב וָכֶסֶף</w:t>
      </w:r>
      <w:r>
        <w:rPr>
          <w:rFonts w:cs="David" w:hint="cs"/>
          <w:sz w:val="32"/>
          <w:szCs w:val="32"/>
          <w:rtl/>
        </w:rPr>
        <w:t>.</w:t>
      </w:r>
      <w:r w:rsidRPr="002B43EB">
        <w:rPr>
          <w:rFonts w:cs="David" w:hint="cs"/>
          <w:sz w:val="32"/>
          <w:szCs w:val="32"/>
          <w:rtl/>
        </w:rPr>
        <w:t xml:space="preserve"> עַל רִצְפַת</w:t>
      </w:r>
      <w:r>
        <w:rPr>
          <w:rFonts w:cs="David" w:hint="cs"/>
          <w:sz w:val="32"/>
          <w:szCs w:val="32"/>
          <w:rtl/>
        </w:rPr>
        <w:t xml:space="preserve">, </w:t>
      </w:r>
      <w:r w:rsidRPr="00E85953">
        <w:rPr>
          <w:rFonts w:cs="David" w:hint="cs"/>
          <w:b/>
          <w:bCs/>
          <w:sz w:val="32"/>
          <w:szCs w:val="32"/>
          <w:rtl/>
        </w:rPr>
        <w:t>הרצפה עשויה מארבעה סוגי אבנים טובות</w:t>
      </w:r>
      <w:r>
        <w:rPr>
          <w:rFonts w:cs="David" w:hint="cs"/>
          <w:sz w:val="32"/>
          <w:szCs w:val="32"/>
          <w:rtl/>
        </w:rPr>
        <w:t>,</w:t>
      </w:r>
      <w:r w:rsidRPr="002B43EB">
        <w:rPr>
          <w:rFonts w:cs="David" w:hint="cs"/>
          <w:sz w:val="32"/>
          <w:szCs w:val="32"/>
          <w:rtl/>
        </w:rPr>
        <w:t xml:space="preserve"> בַּהַט וָשֵׁשׁ וְדַר וְסֹחָרֶת.</w:t>
      </w:r>
    </w:p>
    <w:p w:rsidR="00DC5078" w:rsidRDefault="00DC5078" w:rsidP="00DC5078">
      <w:pPr>
        <w:jc w:val="both"/>
        <w:rPr>
          <w:rFonts w:cs="David"/>
          <w:sz w:val="32"/>
          <w:szCs w:val="32"/>
          <w:rtl/>
        </w:rPr>
      </w:pPr>
      <w:hyperlink r:id="rId15" w:tooltip="קטגוריה:אסתר א ז" w:history="1">
        <w:r w:rsidRPr="002B43EB">
          <w:rPr>
            <w:rStyle w:val="Hyperlink"/>
            <w:rFonts w:cs="David" w:hint="cs"/>
            <w:sz w:val="32"/>
            <w:szCs w:val="32"/>
            <w:rtl/>
          </w:rPr>
          <w:t>ז</w:t>
        </w:r>
      </w:hyperlink>
      <w:r w:rsidRPr="002B43EB">
        <w:rPr>
          <w:rFonts w:cs="David" w:hint="cs"/>
          <w:sz w:val="32"/>
          <w:szCs w:val="32"/>
          <w:rtl/>
        </w:rPr>
        <w:t xml:space="preserve"> וְהַשְׁקוֹת בִּכְלֵי זָהָב</w:t>
      </w:r>
      <w:r>
        <w:rPr>
          <w:rFonts w:cs="David" w:hint="cs"/>
          <w:sz w:val="32"/>
          <w:szCs w:val="32"/>
          <w:rtl/>
        </w:rPr>
        <w:t>,</w:t>
      </w:r>
      <w:r w:rsidRPr="002B43EB">
        <w:rPr>
          <w:rFonts w:cs="David" w:hint="cs"/>
          <w:sz w:val="32"/>
          <w:szCs w:val="32"/>
          <w:rtl/>
        </w:rPr>
        <w:t xml:space="preserve"> וְכֵלִים מִכֵּלִים שׁוֹנִים</w:t>
      </w:r>
      <w:r>
        <w:rPr>
          <w:rFonts w:cs="David" w:hint="cs"/>
          <w:sz w:val="32"/>
          <w:szCs w:val="32"/>
          <w:rtl/>
        </w:rPr>
        <w:t xml:space="preserve">, </w:t>
      </w:r>
      <w:r w:rsidRPr="00A351F6">
        <w:rPr>
          <w:rFonts w:cs="David" w:hint="cs"/>
          <w:b/>
          <w:bCs/>
          <w:sz w:val="32"/>
          <w:szCs w:val="32"/>
          <w:rtl/>
        </w:rPr>
        <w:t>כוס ששתו ממנו פעם אחת, לא שתו ממנו עוד הפעם.</w:t>
      </w:r>
      <w:r w:rsidRPr="002B43EB">
        <w:rPr>
          <w:rFonts w:cs="David" w:hint="cs"/>
          <w:sz w:val="32"/>
          <w:szCs w:val="32"/>
          <w:rtl/>
        </w:rPr>
        <w:t xml:space="preserve"> וְיֵין מַלְכוּת</w:t>
      </w:r>
      <w:r>
        <w:rPr>
          <w:rFonts w:cs="David" w:hint="cs"/>
          <w:sz w:val="32"/>
          <w:szCs w:val="32"/>
          <w:rtl/>
        </w:rPr>
        <w:t xml:space="preserve">, </w:t>
      </w:r>
      <w:r w:rsidRPr="00A351F6">
        <w:rPr>
          <w:rFonts w:cs="David" w:hint="cs"/>
          <w:b/>
          <w:bCs/>
          <w:sz w:val="32"/>
          <w:szCs w:val="32"/>
          <w:rtl/>
        </w:rPr>
        <w:t>יין יקר שרק מלכים שותים</w:t>
      </w:r>
      <w:r>
        <w:rPr>
          <w:rFonts w:cs="David" w:hint="cs"/>
          <w:sz w:val="32"/>
          <w:szCs w:val="32"/>
          <w:rtl/>
        </w:rPr>
        <w:t>,</w:t>
      </w:r>
      <w:r w:rsidRPr="002B43EB">
        <w:rPr>
          <w:rFonts w:cs="David" w:hint="cs"/>
          <w:sz w:val="32"/>
          <w:szCs w:val="32"/>
          <w:rtl/>
        </w:rPr>
        <w:t xml:space="preserve"> רָב </w:t>
      </w:r>
      <w:r w:rsidRPr="00A351F6">
        <w:rPr>
          <w:rFonts w:cs="David" w:hint="cs"/>
          <w:b/>
          <w:bCs/>
          <w:sz w:val="32"/>
          <w:szCs w:val="32"/>
          <w:rtl/>
        </w:rPr>
        <w:t>(=</w:t>
      </w:r>
      <w:r>
        <w:rPr>
          <w:rFonts w:cs="David" w:hint="cs"/>
          <w:sz w:val="32"/>
          <w:szCs w:val="32"/>
          <w:rtl/>
        </w:rPr>
        <w:t xml:space="preserve"> </w:t>
      </w:r>
      <w:r w:rsidRPr="00A351F6">
        <w:rPr>
          <w:rFonts w:cs="David" w:hint="cs"/>
          <w:b/>
          <w:bCs/>
          <w:sz w:val="32"/>
          <w:szCs w:val="32"/>
          <w:rtl/>
        </w:rPr>
        <w:lastRenderedPageBreak/>
        <w:t>הרבה)</w:t>
      </w:r>
      <w:r>
        <w:rPr>
          <w:rFonts w:cs="David" w:hint="cs"/>
          <w:sz w:val="32"/>
          <w:szCs w:val="32"/>
          <w:rtl/>
        </w:rPr>
        <w:t xml:space="preserve"> </w:t>
      </w:r>
      <w:r w:rsidRPr="002B43EB">
        <w:rPr>
          <w:rFonts w:cs="David" w:hint="cs"/>
          <w:sz w:val="32"/>
          <w:szCs w:val="32"/>
          <w:rtl/>
        </w:rPr>
        <w:t>כְּיַד הַמֶּלֶךְ</w:t>
      </w:r>
      <w:r>
        <w:rPr>
          <w:rFonts w:cs="David" w:hint="cs"/>
          <w:sz w:val="32"/>
          <w:szCs w:val="32"/>
          <w:rtl/>
        </w:rPr>
        <w:t xml:space="preserve">, </w:t>
      </w:r>
      <w:r w:rsidRPr="00A351F6">
        <w:rPr>
          <w:rFonts w:cs="David" w:hint="cs"/>
          <w:b/>
          <w:bCs/>
          <w:sz w:val="32"/>
          <w:szCs w:val="32"/>
          <w:rtl/>
        </w:rPr>
        <w:t>כמו שנותנים למלך הרבה סוגי יינות, שיבחר לו מה שרוצה, כך נתנו לכל אחד.</w:t>
      </w:r>
    </w:p>
    <w:p w:rsidR="00DC5078" w:rsidRDefault="00DC5078" w:rsidP="00DC5078">
      <w:pPr>
        <w:jc w:val="both"/>
        <w:rPr>
          <w:rFonts w:cs="David"/>
          <w:sz w:val="32"/>
          <w:szCs w:val="32"/>
          <w:rtl/>
        </w:rPr>
      </w:pPr>
      <w:hyperlink r:id="rId16" w:tooltip="קטגוריה:אסתר א ח" w:history="1">
        <w:r w:rsidRPr="002B43EB">
          <w:rPr>
            <w:rStyle w:val="Hyperlink"/>
            <w:rFonts w:cs="David" w:hint="cs"/>
            <w:sz w:val="32"/>
            <w:szCs w:val="32"/>
            <w:rtl/>
          </w:rPr>
          <w:t>ח</w:t>
        </w:r>
      </w:hyperlink>
      <w:r w:rsidRPr="002B43EB">
        <w:rPr>
          <w:rFonts w:cs="David" w:hint="cs"/>
          <w:sz w:val="32"/>
          <w:szCs w:val="32"/>
          <w:rtl/>
        </w:rPr>
        <w:t xml:space="preserve"> </w:t>
      </w:r>
      <w:proofErr w:type="spellStart"/>
      <w:r w:rsidRPr="002B43EB">
        <w:rPr>
          <w:rFonts w:cs="David" w:hint="cs"/>
          <w:sz w:val="32"/>
          <w:szCs w:val="32"/>
          <w:rtl/>
        </w:rPr>
        <w:t>וְהַשְּׁתִיָּה</w:t>
      </w:r>
      <w:proofErr w:type="spellEnd"/>
      <w:r w:rsidRPr="002B43EB">
        <w:rPr>
          <w:rFonts w:cs="David" w:hint="cs"/>
          <w:sz w:val="32"/>
          <w:szCs w:val="32"/>
          <w:rtl/>
        </w:rPr>
        <w:t xml:space="preserve"> כַדָּת </w:t>
      </w:r>
      <w:r>
        <w:rPr>
          <w:rFonts w:cs="David" w:hint="cs"/>
          <w:b/>
          <w:bCs/>
          <w:sz w:val="32"/>
          <w:szCs w:val="32"/>
          <w:rtl/>
        </w:rPr>
        <w:t>כמנהג כ</w:t>
      </w:r>
      <w:r w:rsidRPr="00472266">
        <w:rPr>
          <w:rFonts w:cs="David" w:hint="cs"/>
          <w:b/>
          <w:bCs/>
          <w:sz w:val="32"/>
          <w:szCs w:val="32"/>
          <w:rtl/>
        </w:rPr>
        <w:t>ל אחד</w:t>
      </w:r>
      <w:r>
        <w:rPr>
          <w:rFonts w:cs="David" w:hint="cs"/>
          <w:sz w:val="32"/>
          <w:szCs w:val="32"/>
          <w:rtl/>
        </w:rPr>
        <w:t xml:space="preserve">. </w:t>
      </w:r>
      <w:r w:rsidRPr="002B43EB">
        <w:rPr>
          <w:rFonts w:cs="David" w:hint="cs"/>
          <w:sz w:val="32"/>
          <w:szCs w:val="32"/>
          <w:rtl/>
        </w:rPr>
        <w:t>אֵין אֹנֵס</w:t>
      </w:r>
      <w:r>
        <w:rPr>
          <w:rFonts w:cs="David" w:hint="cs"/>
          <w:sz w:val="32"/>
          <w:szCs w:val="32"/>
          <w:rtl/>
        </w:rPr>
        <w:t xml:space="preserve">, </w:t>
      </w:r>
      <w:r w:rsidRPr="00472266">
        <w:rPr>
          <w:rFonts w:cs="David" w:hint="cs"/>
          <w:b/>
          <w:bCs/>
          <w:sz w:val="32"/>
          <w:szCs w:val="32"/>
          <w:rtl/>
        </w:rPr>
        <w:t>אין הכרח לשתות</w:t>
      </w:r>
      <w:r>
        <w:rPr>
          <w:rFonts w:cs="David" w:hint="cs"/>
          <w:sz w:val="32"/>
          <w:szCs w:val="32"/>
          <w:rtl/>
        </w:rPr>
        <w:t>.</w:t>
      </w:r>
      <w:r w:rsidRPr="002B43EB">
        <w:rPr>
          <w:rFonts w:cs="David" w:hint="cs"/>
          <w:sz w:val="32"/>
          <w:szCs w:val="32"/>
          <w:rtl/>
        </w:rPr>
        <w:t xml:space="preserve"> כִּי כֵן יִסַּד</w:t>
      </w:r>
      <w:r>
        <w:rPr>
          <w:rFonts w:cs="David" w:hint="cs"/>
          <w:sz w:val="32"/>
          <w:szCs w:val="32"/>
          <w:rtl/>
        </w:rPr>
        <w:t xml:space="preserve"> </w:t>
      </w:r>
      <w:r w:rsidRPr="00472266">
        <w:rPr>
          <w:rFonts w:cs="David" w:hint="cs"/>
          <w:b/>
          <w:bCs/>
          <w:sz w:val="32"/>
          <w:szCs w:val="32"/>
          <w:rtl/>
        </w:rPr>
        <w:t xml:space="preserve">(= </w:t>
      </w:r>
      <w:proofErr w:type="spellStart"/>
      <w:r w:rsidRPr="00472266">
        <w:rPr>
          <w:rFonts w:cs="David" w:hint="cs"/>
          <w:b/>
          <w:bCs/>
          <w:sz w:val="32"/>
          <w:szCs w:val="32"/>
          <w:rtl/>
        </w:rPr>
        <w:t>צוה</w:t>
      </w:r>
      <w:proofErr w:type="spellEnd"/>
      <w:r w:rsidRPr="00472266">
        <w:rPr>
          <w:rFonts w:cs="David" w:hint="cs"/>
          <w:b/>
          <w:bCs/>
          <w:sz w:val="32"/>
          <w:szCs w:val="32"/>
          <w:rtl/>
        </w:rPr>
        <w:t>)</w:t>
      </w:r>
      <w:r w:rsidRPr="002B43EB">
        <w:rPr>
          <w:rFonts w:cs="David" w:hint="cs"/>
          <w:sz w:val="32"/>
          <w:szCs w:val="32"/>
          <w:rtl/>
        </w:rPr>
        <w:t xml:space="preserve"> הַמֶּלֶךְ</w:t>
      </w:r>
      <w:r>
        <w:rPr>
          <w:rFonts w:cs="David" w:hint="cs"/>
          <w:sz w:val="32"/>
          <w:szCs w:val="32"/>
          <w:rtl/>
        </w:rPr>
        <w:t>,</w:t>
      </w:r>
      <w:r w:rsidRPr="002B43EB">
        <w:rPr>
          <w:rFonts w:cs="David" w:hint="cs"/>
          <w:sz w:val="32"/>
          <w:szCs w:val="32"/>
          <w:rtl/>
        </w:rPr>
        <w:t xml:space="preserve"> עַל כָּל רַב </w:t>
      </w:r>
      <w:r w:rsidRPr="00472266">
        <w:rPr>
          <w:rFonts w:cs="David" w:hint="cs"/>
          <w:b/>
          <w:bCs/>
          <w:sz w:val="32"/>
          <w:szCs w:val="32"/>
          <w:rtl/>
        </w:rPr>
        <w:t>שרי הסעודה</w:t>
      </w:r>
      <w:r>
        <w:rPr>
          <w:rFonts w:cs="David" w:hint="cs"/>
          <w:sz w:val="32"/>
          <w:szCs w:val="32"/>
          <w:rtl/>
        </w:rPr>
        <w:t xml:space="preserve"> </w:t>
      </w:r>
      <w:r w:rsidRPr="00472266">
        <w:rPr>
          <w:rFonts w:cs="David" w:hint="cs"/>
          <w:b/>
          <w:bCs/>
          <w:sz w:val="32"/>
          <w:szCs w:val="32"/>
          <w:rtl/>
        </w:rPr>
        <w:t>שב</w:t>
      </w:r>
      <w:r w:rsidRPr="002B43EB">
        <w:rPr>
          <w:rFonts w:cs="David" w:hint="cs"/>
          <w:sz w:val="32"/>
          <w:szCs w:val="32"/>
          <w:rtl/>
        </w:rPr>
        <w:t>בֵּיתוֹ</w:t>
      </w:r>
      <w:r>
        <w:rPr>
          <w:rFonts w:cs="David" w:hint="cs"/>
          <w:sz w:val="32"/>
          <w:szCs w:val="32"/>
          <w:rtl/>
        </w:rPr>
        <w:t>,</w:t>
      </w:r>
      <w:r w:rsidRPr="002B43EB">
        <w:rPr>
          <w:rFonts w:cs="David" w:hint="cs"/>
          <w:sz w:val="32"/>
          <w:szCs w:val="32"/>
          <w:rtl/>
        </w:rPr>
        <w:t xml:space="preserve"> לַעֲשׂוֹת כִּרְצוֹן אִישׁ וָאִישׁ.</w:t>
      </w:r>
    </w:p>
    <w:p w:rsidR="00DC5078" w:rsidRDefault="00DC5078" w:rsidP="00C506E3">
      <w:pPr>
        <w:jc w:val="both"/>
        <w:rPr>
          <w:rFonts w:cs="David"/>
          <w:sz w:val="32"/>
          <w:szCs w:val="32"/>
          <w:rtl/>
        </w:rPr>
      </w:pPr>
      <w:hyperlink r:id="rId17" w:tooltip="קטגוריה:אסתר א ט" w:history="1">
        <w:r w:rsidRPr="002B43EB">
          <w:rPr>
            <w:rStyle w:val="Hyperlink"/>
            <w:rFonts w:cs="David" w:hint="cs"/>
            <w:sz w:val="32"/>
            <w:szCs w:val="32"/>
            <w:rtl/>
          </w:rPr>
          <w:t>ט</w:t>
        </w:r>
      </w:hyperlink>
      <w:r w:rsidRPr="002B43EB">
        <w:rPr>
          <w:rFonts w:cs="David" w:hint="cs"/>
          <w:sz w:val="32"/>
          <w:szCs w:val="32"/>
          <w:rtl/>
        </w:rPr>
        <w:t xml:space="preserve"> גַּם וַשְׁתִּי הַמַּלְכָּה עָשְׂתָה מִשְׁתֵּה נָשִׁים בֵּית הַמַּלְכוּת </w:t>
      </w:r>
      <w:r>
        <w:rPr>
          <w:rFonts w:cs="David" w:hint="cs"/>
          <w:sz w:val="32"/>
          <w:szCs w:val="32"/>
          <w:rtl/>
        </w:rPr>
        <w:t xml:space="preserve">אֲשֶׁר לַמֶּלֶךְ אֲחַשְׁוֵרוֹשׁ, </w:t>
      </w:r>
      <w:r w:rsidRPr="007670C3">
        <w:rPr>
          <w:rFonts w:cs="David" w:hint="cs"/>
          <w:b/>
          <w:bCs/>
          <w:sz w:val="32"/>
          <w:szCs w:val="32"/>
          <w:rtl/>
        </w:rPr>
        <w:t>בבית המיוחד למלך לבדו, שאין אחר נכנס בו</w:t>
      </w:r>
      <w:r w:rsidRPr="002B43EB">
        <w:rPr>
          <w:rStyle w:val="a4"/>
          <w:rFonts w:ascii="Arial" w:hAnsi="Arial" w:cs="Arial"/>
          <w:b/>
          <w:bCs/>
          <w:sz w:val="32"/>
          <w:szCs w:val="32"/>
          <w:rtl/>
        </w:rPr>
        <w:footnoteReference w:id="3"/>
      </w:r>
      <w:r w:rsidR="00C506E3">
        <w:rPr>
          <w:rFonts w:cs="David" w:hint="cs"/>
          <w:sz w:val="32"/>
          <w:szCs w:val="32"/>
          <w:rtl/>
        </w:rPr>
        <w:t>.</w:t>
      </w:r>
    </w:p>
    <w:p w:rsidR="00DC5078" w:rsidRDefault="00DC5078" w:rsidP="00DC5078">
      <w:pPr>
        <w:jc w:val="both"/>
        <w:rPr>
          <w:rFonts w:cs="David"/>
          <w:sz w:val="32"/>
          <w:szCs w:val="32"/>
          <w:rtl/>
        </w:rPr>
      </w:pPr>
      <w:hyperlink r:id="rId18" w:tooltip="קטגוריה:אסתר א י" w:history="1">
        <w:r w:rsidRPr="002B43EB">
          <w:rPr>
            <w:rStyle w:val="Hyperlink"/>
            <w:rFonts w:cs="David" w:hint="cs"/>
            <w:sz w:val="32"/>
            <w:szCs w:val="32"/>
            <w:rtl/>
          </w:rPr>
          <w:t>י</w:t>
        </w:r>
      </w:hyperlink>
      <w:r w:rsidRPr="002B43EB">
        <w:rPr>
          <w:rFonts w:cs="David" w:hint="cs"/>
          <w:sz w:val="32"/>
          <w:szCs w:val="32"/>
          <w:rtl/>
        </w:rPr>
        <w:t xml:space="preserve"> בַּיּוֹם הַשְּׁבִיעִי כְּטוֹב לֵב הַמֶּלֶךְ בַּיָּיִן אָמַר </w:t>
      </w:r>
      <w:proofErr w:type="spellStart"/>
      <w:r w:rsidRPr="002B43EB">
        <w:rPr>
          <w:rFonts w:cs="David" w:hint="cs"/>
          <w:sz w:val="32"/>
          <w:szCs w:val="32"/>
          <w:rtl/>
        </w:rPr>
        <w:t>לִמְהוּמָן</w:t>
      </w:r>
      <w:proofErr w:type="spellEnd"/>
      <w:r w:rsidRPr="002B43EB">
        <w:rPr>
          <w:rFonts w:cs="David" w:hint="cs"/>
          <w:sz w:val="32"/>
          <w:szCs w:val="32"/>
          <w:rtl/>
        </w:rPr>
        <w:t xml:space="preserve"> </w:t>
      </w:r>
      <w:proofErr w:type="spellStart"/>
      <w:r w:rsidRPr="002B43EB">
        <w:rPr>
          <w:rFonts w:cs="David" w:hint="cs"/>
          <w:sz w:val="32"/>
          <w:szCs w:val="32"/>
          <w:rtl/>
        </w:rPr>
        <w:t>בִּזְּתָא</w:t>
      </w:r>
      <w:proofErr w:type="spellEnd"/>
      <w:r w:rsidRPr="002B43EB">
        <w:rPr>
          <w:rFonts w:cs="David" w:hint="cs"/>
          <w:sz w:val="32"/>
          <w:szCs w:val="32"/>
          <w:rtl/>
        </w:rPr>
        <w:t xml:space="preserve"> </w:t>
      </w:r>
      <w:proofErr w:type="spellStart"/>
      <w:r w:rsidRPr="002B43EB">
        <w:rPr>
          <w:rFonts w:cs="David" w:hint="cs"/>
          <w:sz w:val="32"/>
          <w:szCs w:val="32"/>
          <w:rtl/>
        </w:rPr>
        <w:t>חַרְבוֹנָא</w:t>
      </w:r>
      <w:proofErr w:type="spellEnd"/>
      <w:r w:rsidRPr="002B43EB">
        <w:rPr>
          <w:rFonts w:cs="David" w:hint="cs"/>
          <w:sz w:val="32"/>
          <w:szCs w:val="32"/>
          <w:rtl/>
        </w:rPr>
        <w:t xml:space="preserve"> </w:t>
      </w:r>
      <w:proofErr w:type="spellStart"/>
      <w:r w:rsidRPr="002B43EB">
        <w:rPr>
          <w:rFonts w:cs="David" w:hint="cs"/>
          <w:sz w:val="32"/>
          <w:szCs w:val="32"/>
          <w:rtl/>
        </w:rPr>
        <w:t>בִּגְתָא</w:t>
      </w:r>
      <w:proofErr w:type="spellEnd"/>
      <w:r w:rsidRPr="002B43EB">
        <w:rPr>
          <w:rFonts w:cs="David" w:hint="cs"/>
          <w:sz w:val="32"/>
          <w:szCs w:val="32"/>
          <w:rtl/>
        </w:rPr>
        <w:t xml:space="preserve"> </w:t>
      </w:r>
      <w:proofErr w:type="spellStart"/>
      <w:r w:rsidRPr="002B43EB">
        <w:rPr>
          <w:rFonts w:cs="David" w:hint="cs"/>
          <w:sz w:val="32"/>
          <w:szCs w:val="32"/>
          <w:rtl/>
        </w:rPr>
        <w:t>וַאֲבַגְתָא</w:t>
      </w:r>
      <w:proofErr w:type="spellEnd"/>
      <w:r w:rsidRPr="002B43EB">
        <w:rPr>
          <w:rFonts w:cs="David" w:hint="cs"/>
          <w:sz w:val="32"/>
          <w:szCs w:val="32"/>
          <w:rtl/>
        </w:rPr>
        <w:t xml:space="preserve"> </w:t>
      </w:r>
      <w:proofErr w:type="spellStart"/>
      <w:r w:rsidRPr="002B43EB">
        <w:rPr>
          <w:rFonts w:cs="David" w:hint="cs"/>
          <w:sz w:val="32"/>
          <w:szCs w:val="32"/>
          <w:rtl/>
        </w:rPr>
        <w:t>זֵתַר</w:t>
      </w:r>
      <w:proofErr w:type="spellEnd"/>
      <w:r w:rsidRPr="002B43EB">
        <w:rPr>
          <w:rFonts w:cs="David" w:hint="cs"/>
          <w:sz w:val="32"/>
          <w:szCs w:val="32"/>
          <w:rtl/>
        </w:rPr>
        <w:t xml:space="preserve"> וְכַרְכַּס שִׁבְעַת הַסָּרִיסִים הַמְשָׁרְתִים אֶת </w:t>
      </w:r>
      <w:r>
        <w:rPr>
          <w:rFonts w:cs="David" w:hint="cs"/>
          <w:sz w:val="32"/>
          <w:szCs w:val="32"/>
          <w:rtl/>
        </w:rPr>
        <w:t xml:space="preserve">פְּנֵי הַמֶּלֶךְ אֲחַשְׁוֵרוֹשׁ, </w:t>
      </w:r>
      <w:r w:rsidRPr="000A437F">
        <w:rPr>
          <w:rFonts w:cs="David" w:hint="cs"/>
          <w:b/>
          <w:bCs/>
          <w:sz w:val="32"/>
          <w:szCs w:val="32"/>
          <w:rtl/>
        </w:rPr>
        <w:t>שכל מי שצריך דבר מהמלך הוא על ידיהם</w:t>
      </w:r>
      <w:r>
        <w:rPr>
          <w:rFonts w:cs="David" w:hint="cs"/>
          <w:b/>
          <w:bCs/>
          <w:sz w:val="32"/>
          <w:szCs w:val="32"/>
          <w:rtl/>
        </w:rPr>
        <w:t>.</w:t>
      </w:r>
    </w:p>
    <w:p w:rsidR="00DC5078" w:rsidRDefault="00DC5078" w:rsidP="00DC5078">
      <w:pPr>
        <w:jc w:val="both"/>
        <w:rPr>
          <w:rFonts w:cs="David"/>
          <w:sz w:val="32"/>
          <w:szCs w:val="32"/>
          <w:rtl/>
        </w:rPr>
      </w:pPr>
      <w:hyperlink r:id="rId19" w:tooltip="קטגוריה:אסתר א יא" w:history="1">
        <w:r w:rsidRPr="002B43EB">
          <w:rPr>
            <w:rStyle w:val="Hyperlink"/>
            <w:rFonts w:cs="David" w:hint="cs"/>
            <w:sz w:val="32"/>
            <w:szCs w:val="32"/>
            <w:rtl/>
          </w:rPr>
          <w:t>יא</w:t>
        </w:r>
      </w:hyperlink>
      <w:r w:rsidRPr="002B43EB">
        <w:rPr>
          <w:rFonts w:cs="David" w:hint="cs"/>
          <w:sz w:val="32"/>
          <w:szCs w:val="32"/>
          <w:rtl/>
        </w:rPr>
        <w:t xml:space="preserve"> לְהָבִיא אֶת וַשְׁתִּי</w:t>
      </w:r>
      <w:r>
        <w:rPr>
          <w:rFonts w:cs="David" w:hint="cs"/>
          <w:sz w:val="32"/>
          <w:szCs w:val="32"/>
          <w:rtl/>
        </w:rPr>
        <w:t xml:space="preserve">, </w:t>
      </w:r>
      <w:proofErr w:type="spellStart"/>
      <w:r w:rsidRPr="00AC2765">
        <w:rPr>
          <w:rFonts w:cs="David" w:hint="cs"/>
          <w:b/>
          <w:bCs/>
          <w:sz w:val="32"/>
          <w:szCs w:val="32"/>
          <w:rtl/>
        </w:rPr>
        <w:t>האשה</w:t>
      </w:r>
      <w:proofErr w:type="spellEnd"/>
      <w:r w:rsidRPr="00AC2765">
        <w:rPr>
          <w:rFonts w:cs="David" w:hint="cs"/>
          <w:b/>
          <w:bCs/>
          <w:sz w:val="32"/>
          <w:szCs w:val="32"/>
          <w:rtl/>
        </w:rPr>
        <w:t xml:space="preserve"> הפשוטה, שרק אח"כ</w:t>
      </w:r>
      <w:r>
        <w:rPr>
          <w:rFonts w:cs="David" w:hint="cs"/>
          <w:b/>
          <w:bCs/>
          <w:sz w:val="32"/>
          <w:szCs w:val="32"/>
          <w:rtl/>
        </w:rPr>
        <w:t xml:space="preserve"> בזכות</w:t>
      </w:r>
      <w:r w:rsidRPr="00CF76FE">
        <w:rPr>
          <w:rFonts w:cs="David" w:hint="cs"/>
          <w:b/>
          <w:bCs/>
          <w:sz w:val="32"/>
          <w:szCs w:val="32"/>
          <w:rtl/>
        </w:rPr>
        <w:t xml:space="preserve"> </w:t>
      </w:r>
      <w:r>
        <w:rPr>
          <w:rFonts w:cs="David" w:hint="cs"/>
          <w:b/>
          <w:bCs/>
          <w:sz w:val="32"/>
          <w:szCs w:val="32"/>
          <w:rtl/>
        </w:rPr>
        <w:t>שנשאת לו, היא</w:t>
      </w:r>
      <w:r>
        <w:rPr>
          <w:rFonts w:cs="David" w:hint="cs"/>
          <w:sz w:val="32"/>
          <w:szCs w:val="32"/>
          <w:rtl/>
        </w:rPr>
        <w:t xml:space="preserve"> </w:t>
      </w:r>
      <w:r w:rsidRPr="002B43EB">
        <w:rPr>
          <w:rFonts w:cs="David" w:hint="cs"/>
          <w:sz w:val="32"/>
          <w:szCs w:val="32"/>
          <w:rtl/>
        </w:rPr>
        <w:t>הַמַּלְכָּה</w:t>
      </w:r>
      <w:r>
        <w:rPr>
          <w:rFonts w:cs="David" w:hint="cs"/>
          <w:sz w:val="32"/>
          <w:szCs w:val="32"/>
          <w:rtl/>
        </w:rPr>
        <w:t xml:space="preserve"> </w:t>
      </w:r>
      <w:r w:rsidRPr="00CF76FE">
        <w:rPr>
          <w:rFonts w:cs="David" w:hint="cs"/>
          <w:b/>
          <w:bCs/>
          <w:sz w:val="32"/>
          <w:szCs w:val="32"/>
          <w:rtl/>
        </w:rPr>
        <w:t>החשובה</w:t>
      </w:r>
      <w:r>
        <w:rPr>
          <w:rFonts w:cs="David" w:hint="cs"/>
          <w:sz w:val="32"/>
          <w:szCs w:val="32"/>
          <w:rtl/>
        </w:rPr>
        <w:t>,</w:t>
      </w:r>
      <w:r w:rsidRPr="002B43EB">
        <w:rPr>
          <w:rFonts w:cs="David" w:hint="cs"/>
          <w:sz w:val="32"/>
          <w:szCs w:val="32"/>
          <w:rtl/>
        </w:rPr>
        <w:t xml:space="preserve"> לִפְנֵי הַמֶּלֶךְ בְּכֶתֶר מַלְכוּת</w:t>
      </w:r>
      <w:r>
        <w:rPr>
          <w:rFonts w:cs="David" w:hint="cs"/>
          <w:sz w:val="32"/>
          <w:szCs w:val="32"/>
          <w:rtl/>
        </w:rPr>
        <w:t>,</w:t>
      </w:r>
      <w:r w:rsidRPr="002B43EB">
        <w:rPr>
          <w:rFonts w:cs="David" w:hint="cs"/>
          <w:sz w:val="32"/>
          <w:szCs w:val="32"/>
          <w:rtl/>
        </w:rPr>
        <w:t xml:space="preserve"> לְהַרְאוֹת הָעַמִּים</w:t>
      </w:r>
      <w:r>
        <w:rPr>
          <w:rFonts w:cs="David" w:hint="cs"/>
          <w:sz w:val="32"/>
          <w:szCs w:val="32"/>
          <w:rtl/>
        </w:rPr>
        <w:t xml:space="preserve"> </w:t>
      </w:r>
      <w:r w:rsidRPr="00CF76FE">
        <w:rPr>
          <w:rFonts w:cs="David" w:hint="cs"/>
          <w:b/>
          <w:bCs/>
          <w:sz w:val="32"/>
          <w:szCs w:val="32"/>
          <w:rtl/>
        </w:rPr>
        <w:t>קודם, שהם יושבים סמוך לפתח, ואח"כ</w:t>
      </w:r>
      <w:r w:rsidRPr="002B43EB">
        <w:rPr>
          <w:rFonts w:cs="David" w:hint="cs"/>
          <w:sz w:val="32"/>
          <w:szCs w:val="32"/>
          <w:rtl/>
        </w:rPr>
        <w:t xml:space="preserve"> וְהַשָּׂרִים </w:t>
      </w:r>
      <w:r w:rsidRPr="00CF76FE">
        <w:rPr>
          <w:rFonts w:cs="David" w:hint="cs"/>
          <w:b/>
          <w:bCs/>
          <w:sz w:val="32"/>
          <w:szCs w:val="32"/>
          <w:rtl/>
        </w:rPr>
        <w:t>שיושבים אצל המלך</w:t>
      </w:r>
      <w:r>
        <w:rPr>
          <w:rFonts w:cs="David" w:hint="cs"/>
          <w:sz w:val="32"/>
          <w:szCs w:val="32"/>
          <w:rtl/>
        </w:rPr>
        <w:t xml:space="preserve">. </w:t>
      </w:r>
      <w:r w:rsidRPr="002B43EB">
        <w:rPr>
          <w:rFonts w:cs="David" w:hint="cs"/>
          <w:sz w:val="32"/>
          <w:szCs w:val="32"/>
          <w:rtl/>
        </w:rPr>
        <w:t>אֶת יָפְיָהּ</w:t>
      </w:r>
      <w:r>
        <w:rPr>
          <w:rFonts w:cs="David" w:hint="cs"/>
          <w:sz w:val="32"/>
          <w:szCs w:val="32"/>
          <w:rtl/>
        </w:rPr>
        <w:t>,</w:t>
      </w:r>
      <w:r w:rsidRPr="002B43EB">
        <w:rPr>
          <w:rFonts w:cs="David" w:hint="cs"/>
          <w:sz w:val="32"/>
          <w:szCs w:val="32"/>
          <w:rtl/>
        </w:rPr>
        <w:t xml:space="preserve"> כִּי טוֹבַת מַרְאֶה הִיא</w:t>
      </w:r>
    </w:p>
    <w:p w:rsidR="00DC5078" w:rsidRDefault="00DC5078" w:rsidP="00C506E3">
      <w:pPr>
        <w:jc w:val="both"/>
        <w:rPr>
          <w:rFonts w:cs="David"/>
          <w:sz w:val="32"/>
          <w:szCs w:val="32"/>
          <w:rtl/>
        </w:rPr>
      </w:pPr>
      <w:hyperlink r:id="rId20" w:tooltip="קטגוריה:אסתר א יב" w:history="1">
        <w:proofErr w:type="spellStart"/>
        <w:r w:rsidRPr="002B43EB">
          <w:rPr>
            <w:rStyle w:val="Hyperlink"/>
            <w:rFonts w:cs="David" w:hint="cs"/>
            <w:sz w:val="32"/>
            <w:szCs w:val="32"/>
            <w:rtl/>
          </w:rPr>
          <w:t>יב</w:t>
        </w:r>
        <w:proofErr w:type="spellEnd"/>
      </w:hyperlink>
      <w:r w:rsidRPr="002B43EB">
        <w:rPr>
          <w:rFonts w:cs="David" w:hint="cs"/>
          <w:sz w:val="32"/>
          <w:szCs w:val="32"/>
          <w:rtl/>
        </w:rPr>
        <w:t xml:space="preserve"> וַתְּמָאֵן </w:t>
      </w:r>
      <w:r w:rsidRPr="00CF76FE">
        <w:rPr>
          <w:rFonts w:cs="David" w:hint="cs"/>
          <w:b/>
          <w:bCs/>
          <w:sz w:val="32"/>
          <w:szCs w:val="32"/>
          <w:rtl/>
        </w:rPr>
        <w:t xml:space="preserve">בטענה, שהיא </w:t>
      </w:r>
      <w:r>
        <w:rPr>
          <w:rFonts w:cs="David" w:hint="cs"/>
          <w:b/>
          <w:bCs/>
          <w:sz w:val="32"/>
          <w:szCs w:val="32"/>
          <w:rtl/>
        </w:rPr>
        <w:t>כבר מלידה</w:t>
      </w:r>
      <w:r w:rsidRPr="00CF76FE">
        <w:rPr>
          <w:rFonts w:cs="David" w:hint="cs"/>
          <w:b/>
          <w:bCs/>
          <w:sz w:val="32"/>
          <w:szCs w:val="32"/>
          <w:rtl/>
        </w:rPr>
        <w:t xml:space="preserve"> </w:t>
      </w:r>
      <w:r w:rsidRPr="002B43EB">
        <w:rPr>
          <w:rFonts w:cs="David" w:hint="cs"/>
          <w:sz w:val="32"/>
          <w:szCs w:val="32"/>
          <w:rtl/>
        </w:rPr>
        <w:t>הַמַּלְכָּה</w:t>
      </w:r>
      <w:r>
        <w:rPr>
          <w:rFonts w:cs="David" w:hint="cs"/>
          <w:sz w:val="32"/>
          <w:szCs w:val="32"/>
          <w:rtl/>
        </w:rPr>
        <w:t xml:space="preserve"> </w:t>
      </w:r>
      <w:r w:rsidRPr="002B43EB">
        <w:rPr>
          <w:rFonts w:cs="David" w:hint="cs"/>
          <w:sz w:val="32"/>
          <w:szCs w:val="32"/>
          <w:rtl/>
        </w:rPr>
        <w:t>וַשְׁתִּי</w:t>
      </w:r>
      <w:r>
        <w:rPr>
          <w:rFonts w:cs="David" w:hint="cs"/>
          <w:sz w:val="32"/>
          <w:szCs w:val="32"/>
          <w:rtl/>
        </w:rPr>
        <w:t>,</w:t>
      </w:r>
      <w:r w:rsidRPr="002B43EB">
        <w:rPr>
          <w:rFonts w:cs="David" w:hint="cs"/>
          <w:sz w:val="32"/>
          <w:szCs w:val="32"/>
          <w:rtl/>
        </w:rPr>
        <w:t xml:space="preserve"> </w:t>
      </w:r>
      <w:r w:rsidRPr="00AC2765">
        <w:rPr>
          <w:rFonts w:cs="David" w:hint="cs"/>
          <w:b/>
          <w:bCs/>
          <w:sz w:val="32"/>
          <w:szCs w:val="32"/>
          <w:rtl/>
        </w:rPr>
        <w:t>בת מלכים,</w:t>
      </w:r>
      <w:r>
        <w:rPr>
          <w:rFonts w:cs="David" w:hint="cs"/>
          <w:sz w:val="32"/>
          <w:szCs w:val="32"/>
          <w:rtl/>
        </w:rPr>
        <w:t xml:space="preserve"> </w:t>
      </w:r>
      <w:r w:rsidRPr="00CF76FE">
        <w:rPr>
          <w:rFonts w:cs="David" w:hint="cs"/>
          <w:b/>
          <w:bCs/>
          <w:sz w:val="32"/>
          <w:szCs w:val="32"/>
          <w:rtl/>
        </w:rPr>
        <w:t xml:space="preserve">בת </w:t>
      </w:r>
      <w:proofErr w:type="spellStart"/>
      <w:r w:rsidRPr="00CF76FE">
        <w:rPr>
          <w:rFonts w:cs="David" w:hint="cs"/>
          <w:b/>
          <w:bCs/>
          <w:sz w:val="32"/>
          <w:szCs w:val="32"/>
          <w:rtl/>
        </w:rPr>
        <w:t>בלשאצר</w:t>
      </w:r>
      <w:proofErr w:type="spellEnd"/>
      <w:r w:rsidRPr="00CF76FE">
        <w:rPr>
          <w:rFonts w:cs="David" w:hint="cs"/>
          <w:b/>
          <w:bCs/>
          <w:sz w:val="32"/>
          <w:szCs w:val="32"/>
          <w:rtl/>
        </w:rPr>
        <w:t xml:space="preserve"> בן בנו של נבוכדנצר מלך בבל</w:t>
      </w:r>
      <w:r w:rsidRPr="002B43EB">
        <w:rPr>
          <w:rStyle w:val="a4"/>
          <w:rFonts w:ascii="Arial" w:hAnsi="Arial" w:cs="Arial"/>
          <w:b/>
          <w:bCs/>
          <w:sz w:val="32"/>
          <w:szCs w:val="32"/>
          <w:rtl/>
        </w:rPr>
        <w:footnoteReference w:id="4"/>
      </w:r>
      <w:r>
        <w:rPr>
          <w:rFonts w:cs="David" w:hint="cs"/>
          <w:b/>
          <w:bCs/>
          <w:sz w:val="32"/>
          <w:szCs w:val="32"/>
          <w:rtl/>
        </w:rPr>
        <w:t xml:space="preserve">, </w:t>
      </w:r>
      <w:r w:rsidRPr="00CF76FE">
        <w:rPr>
          <w:rFonts w:cs="David" w:hint="cs"/>
          <w:b/>
          <w:bCs/>
          <w:sz w:val="32"/>
          <w:szCs w:val="32"/>
          <w:rtl/>
        </w:rPr>
        <w:t>ולכן לא מוכנה</w:t>
      </w:r>
      <w:r>
        <w:rPr>
          <w:rFonts w:cs="David" w:hint="cs"/>
          <w:sz w:val="32"/>
          <w:szCs w:val="32"/>
          <w:rtl/>
        </w:rPr>
        <w:t xml:space="preserve"> </w:t>
      </w:r>
      <w:r w:rsidRPr="002B43EB">
        <w:rPr>
          <w:rFonts w:cs="David" w:hint="cs"/>
          <w:sz w:val="32"/>
          <w:szCs w:val="32"/>
          <w:rtl/>
        </w:rPr>
        <w:t>לָבוֹא בִּדְבַר הַמֶּלֶךְ אֲשֶׁר בְּיַד הַסָּרִיסִים</w:t>
      </w:r>
      <w:r>
        <w:rPr>
          <w:rFonts w:cs="David" w:hint="cs"/>
          <w:sz w:val="32"/>
          <w:szCs w:val="32"/>
          <w:rtl/>
        </w:rPr>
        <w:t xml:space="preserve">, </w:t>
      </w:r>
      <w:r w:rsidRPr="00AC2765">
        <w:rPr>
          <w:rFonts w:cs="David" w:hint="cs"/>
          <w:b/>
          <w:bCs/>
          <w:sz w:val="32"/>
          <w:szCs w:val="32"/>
          <w:rtl/>
        </w:rPr>
        <w:t>שהם שרים פחותים בשבילה.</w:t>
      </w:r>
      <w:r w:rsidRPr="002B43EB">
        <w:rPr>
          <w:rFonts w:cs="David" w:hint="cs"/>
          <w:sz w:val="32"/>
          <w:szCs w:val="32"/>
          <w:rtl/>
        </w:rPr>
        <w:t xml:space="preserve"> </w:t>
      </w:r>
      <w:proofErr w:type="spellStart"/>
      <w:r w:rsidRPr="002B43EB">
        <w:rPr>
          <w:rFonts w:cs="David" w:hint="cs"/>
          <w:sz w:val="32"/>
          <w:szCs w:val="32"/>
          <w:rtl/>
        </w:rPr>
        <w:t>וַיִּקְצֹף</w:t>
      </w:r>
      <w:proofErr w:type="spellEnd"/>
      <w:r w:rsidRPr="002B43EB">
        <w:rPr>
          <w:rFonts w:cs="David" w:hint="cs"/>
          <w:sz w:val="32"/>
          <w:szCs w:val="32"/>
          <w:rtl/>
        </w:rPr>
        <w:t xml:space="preserve"> הַמֶּלֶךְ מְאֹד </w:t>
      </w:r>
      <w:r w:rsidRPr="003D73C2">
        <w:rPr>
          <w:rFonts w:cs="David" w:hint="cs"/>
          <w:b/>
          <w:bCs/>
          <w:sz w:val="32"/>
          <w:szCs w:val="32"/>
          <w:rtl/>
        </w:rPr>
        <w:t>כלפי חוץ, על מה שלא באה.</w:t>
      </w:r>
      <w:r>
        <w:rPr>
          <w:rFonts w:cs="David" w:hint="cs"/>
          <w:sz w:val="32"/>
          <w:szCs w:val="32"/>
          <w:rtl/>
        </w:rPr>
        <w:t xml:space="preserve"> </w:t>
      </w:r>
      <w:r w:rsidRPr="002B43EB">
        <w:rPr>
          <w:rFonts w:cs="David" w:hint="cs"/>
          <w:sz w:val="32"/>
          <w:szCs w:val="32"/>
          <w:rtl/>
        </w:rPr>
        <w:t>וַחֲמָתוֹ בָּעֲרָה בוֹ</w:t>
      </w:r>
      <w:r>
        <w:rPr>
          <w:rFonts w:cs="David" w:hint="cs"/>
          <w:sz w:val="32"/>
          <w:szCs w:val="32"/>
          <w:rtl/>
        </w:rPr>
        <w:t xml:space="preserve"> </w:t>
      </w:r>
      <w:r w:rsidRPr="00DC5078">
        <w:rPr>
          <w:rFonts w:cs="David" w:hint="cs"/>
          <w:b/>
          <w:bCs/>
          <w:sz w:val="32"/>
          <w:szCs w:val="32"/>
          <w:rtl/>
        </w:rPr>
        <w:t>מבפנים</w:t>
      </w:r>
      <w:r>
        <w:rPr>
          <w:rFonts w:cs="David" w:hint="cs"/>
          <w:sz w:val="32"/>
          <w:szCs w:val="32"/>
          <w:rtl/>
        </w:rPr>
        <w:t xml:space="preserve">, </w:t>
      </w:r>
      <w:r w:rsidRPr="003D73C2">
        <w:rPr>
          <w:rFonts w:cs="David" w:hint="cs"/>
          <w:b/>
          <w:bCs/>
          <w:sz w:val="32"/>
          <w:szCs w:val="32"/>
          <w:rtl/>
        </w:rPr>
        <w:t>על מה שלחשו לו הסריסים בשקט</w:t>
      </w:r>
      <w:r>
        <w:rPr>
          <w:rFonts w:cs="David" w:hint="cs"/>
          <w:b/>
          <w:bCs/>
          <w:sz w:val="32"/>
          <w:szCs w:val="32"/>
          <w:rtl/>
        </w:rPr>
        <w:t xml:space="preserve">, מה </w:t>
      </w:r>
      <w:proofErr w:type="spellStart"/>
      <w:r>
        <w:rPr>
          <w:rFonts w:cs="David" w:hint="cs"/>
          <w:b/>
          <w:bCs/>
          <w:sz w:val="32"/>
          <w:szCs w:val="32"/>
          <w:rtl/>
        </w:rPr>
        <w:t>שושתי</w:t>
      </w:r>
      <w:proofErr w:type="spellEnd"/>
      <w:r>
        <w:rPr>
          <w:rFonts w:cs="David" w:hint="cs"/>
          <w:b/>
          <w:bCs/>
          <w:sz w:val="32"/>
          <w:szCs w:val="32"/>
          <w:rtl/>
        </w:rPr>
        <w:t xml:space="preserve"> שלחה לו '</w:t>
      </w:r>
      <w:r w:rsidRPr="003D73C2">
        <w:rPr>
          <w:rFonts w:cs="David" w:hint="cs"/>
          <w:b/>
          <w:bCs/>
          <w:sz w:val="32"/>
          <w:szCs w:val="32"/>
          <w:rtl/>
        </w:rPr>
        <w:t>היית שומר הסוסים של אבי'. וכיון שהתבייש לומר זאת לשרים, ולשחרר את כעסו, חמתו בערה בו מבפנים</w:t>
      </w:r>
      <w:r w:rsidRPr="002B43EB">
        <w:rPr>
          <w:rFonts w:cs="David" w:hint="cs"/>
          <w:sz w:val="32"/>
          <w:szCs w:val="32"/>
          <w:rtl/>
        </w:rPr>
        <w:t>.</w:t>
      </w:r>
    </w:p>
    <w:p w:rsidR="00DC5078" w:rsidRDefault="00DC5078" w:rsidP="00DC5078">
      <w:pPr>
        <w:jc w:val="both"/>
        <w:rPr>
          <w:rFonts w:cs="David"/>
          <w:sz w:val="32"/>
          <w:szCs w:val="32"/>
          <w:rtl/>
        </w:rPr>
      </w:pPr>
      <w:hyperlink r:id="rId21" w:tooltip="קטגוריה:אסתר א יג" w:history="1">
        <w:proofErr w:type="spellStart"/>
        <w:r w:rsidRPr="002B43EB">
          <w:rPr>
            <w:rStyle w:val="Hyperlink"/>
            <w:rFonts w:cs="David" w:hint="cs"/>
            <w:sz w:val="32"/>
            <w:szCs w:val="32"/>
            <w:rtl/>
          </w:rPr>
          <w:t>יג</w:t>
        </w:r>
        <w:proofErr w:type="spellEnd"/>
      </w:hyperlink>
      <w:r w:rsidRPr="002B43EB">
        <w:rPr>
          <w:rFonts w:cs="David" w:hint="cs"/>
          <w:sz w:val="32"/>
          <w:szCs w:val="32"/>
          <w:rtl/>
        </w:rPr>
        <w:t xml:space="preserve"> וַיֹּאמֶר הַמֶּלֶךְ לַחֲכָמִים </w:t>
      </w:r>
      <w:r w:rsidRPr="00CE7B7B">
        <w:rPr>
          <w:rFonts w:cs="David" w:hint="cs"/>
          <w:b/>
          <w:bCs/>
          <w:sz w:val="32"/>
          <w:szCs w:val="32"/>
          <w:rtl/>
        </w:rPr>
        <w:t>(= שבעת השרים יודע דת ודין שבהמשך)</w:t>
      </w:r>
      <w:r>
        <w:rPr>
          <w:rFonts w:cs="David" w:hint="cs"/>
          <w:sz w:val="32"/>
          <w:szCs w:val="32"/>
          <w:rtl/>
        </w:rPr>
        <w:t xml:space="preserve"> </w:t>
      </w:r>
      <w:r w:rsidRPr="002B43EB">
        <w:rPr>
          <w:rFonts w:cs="David" w:hint="cs"/>
          <w:sz w:val="32"/>
          <w:szCs w:val="32"/>
          <w:rtl/>
        </w:rPr>
        <w:t>יֹדְעֵי הָעִתִּים</w:t>
      </w:r>
      <w:r>
        <w:rPr>
          <w:rFonts w:cs="David" w:hint="cs"/>
          <w:sz w:val="32"/>
          <w:szCs w:val="32"/>
          <w:rtl/>
        </w:rPr>
        <w:t xml:space="preserve">, </w:t>
      </w:r>
      <w:r>
        <w:rPr>
          <w:rFonts w:cs="David" w:hint="cs"/>
          <w:b/>
          <w:bCs/>
          <w:sz w:val="32"/>
          <w:szCs w:val="32"/>
          <w:rtl/>
        </w:rPr>
        <w:t>שיודעים לדון לפי הזמנים</w:t>
      </w:r>
      <w:r w:rsidRPr="00CE7B7B">
        <w:rPr>
          <w:rFonts w:cs="David" w:hint="cs"/>
          <w:b/>
          <w:bCs/>
          <w:sz w:val="32"/>
          <w:szCs w:val="32"/>
          <w:rtl/>
        </w:rPr>
        <w:t>, לפעמים לפי הדת ודין, ולפעמים מקילים בהוראת שעה, למלך או לאדם גדול</w:t>
      </w:r>
      <w:r>
        <w:rPr>
          <w:rFonts w:cs="David" w:hint="cs"/>
          <w:sz w:val="32"/>
          <w:szCs w:val="32"/>
          <w:rtl/>
        </w:rPr>
        <w:t xml:space="preserve">. </w:t>
      </w:r>
      <w:r w:rsidRPr="00CE7B7B">
        <w:rPr>
          <w:rFonts w:cs="David" w:hint="cs"/>
          <w:b/>
          <w:bCs/>
          <w:sz w:val="32"/>
          <w:szCs w:val="32"/>
          <w:rtl/>
        </w:rPr>
        <w:t xml:space="preserve">ומדוע אחשורוש לא שפט אותה בעצמו, כמו שהיה </w:t>
      </w:r>
      <w:r>
        <w:rPr>
          <w:rFonts w:cs="David" w:hint="cs"/>
          <w:b/>
          <w:bCs/>
          <w:sz w:val="32"/>
          <w:szCs w:val="32"/>
          <w:rtl/>
        </w:rPr>
        <w:t>נהוג, שכשמלך רוצה לשפוט איזה דין, הרשות בידו.</w:t>
      </w:r>
      <w:r w:rsidRPr="002B43EB">
        <w:rPr>
          <w:rFonts w:cs="David" w:hint="cs"/>
          <w:sz w:val="32"/>
          <w:szCs w:val="32"/>
          <w:rtl/>
        </w:rPr>
        <w:t xml:space="preserve"> כִּי כֵן דְּבַר הַמֶּלֶךְ </w:t>
      </w:r>
      <w:r w:rsidRPr="00CE7B7B">
        <w:rPr>
          <w:rFonts w:cs="David" w:hint="cs"/>
          <w:b/>
          <w:bCs/>
          <w:sz w:val="32"/>
          <w:szCs w:val="32"/>
          <w:rtl/>
        </w:rPr>
        <w:t xml:space="preserve">שהחוק הוא שמשפט הנוגע </w:t>
      </w:r>
      <w:r>
        <w:rPr>
          <w:rFonts w:cs="David" w:hint="cs"/>
          <w:b/>
          <w:bCs/>
          <w:sz w:val="32"/>
          <w:szCs w:val="32"/>
          <w:rtl/>
        </w:rPr>
        <w:t xml:space="preserve">אישית </w:t>
      </w:r>
      <w:r w:rsidRPr="00CE7B7B">
        <w:rPr>
          <w:rFonts w:cs="David" w:hint="cs"/>
          <w:b/>
          <w:bCs/>
          <w:sz w:val="32"/>
          <w:szCs w:val="32"/>
          <w:rtl/>
        </w:rPr>
        <w:t xml:space="preserve">למלך, מובא רק </w:t>
      </w:r>
      <w:r w:rsidRPr="002B43EB">
        <w:rPr>
          <w:rFonts w:cs="David" w:hint="cs"/>
          <w:sz w:val="32"/>
          <w:szCs w:val="32"/>
          <w:rtl/>
        </w:rPr>
        <w:t xml:space="preserve">לִפְנֵי כָּל </w:t>
      </w:r>
      <w:r w:rsidRPr="00525225">
        <w:rPr>
          <w:rFonts w:cs="David" w:hint="cs"/>
          <w:b/>
          <w:bCs/>
          <w:sz w:val="32"/>
          <w:szCs w:val="32"/>
          <w:rtl/>
        </w:rPr>
        <w:t>החכמים</w:t>
      </w:r>
      <w:r>
        <w:rPr>
          <w:rFonts w:cs="David" w:hint="cs"/>
          <w:sz w:val="32"/>
          <w:szCs w:val="32"/>
          <w:rtl/>
        </w:rPr>
        <w:t xml:space="preserve"> </w:t>
      </w:r>
      <w:r w:rsidRPr="002B43EB">
        <w:rPr>
          <w:rFonts w:cs="David" w:hint="cs"/>
          <w:sz w:val="32"/>
          <w:szCs w:val="32"/>
          <w:rtl/>
        </w:rPr>
        <w:t xml:space="preserve">יֹדְעֵי דָּת </w:t>
      </w:r>
      <w:r w:rsidRPr="003C728A">
        <w:rPr>
          <w:rFonts w:cs="David" w:hint="cs"/>
          <w:b/>
          <w:bCs/>
          <w:sz w:val="32"/>
          <w:szCs w:val="32"/>
          <w:rtl/>
        </w:rPr>
        <w:t>(= חוקי המלך),</w:t>
      </w:r>
      <w:r>
        <w:rPr>
          <w:rFonts w:cs="David" w:hint="cs"/>
          <w:sz w:val="32"/>
          <w:szCs w:val="32"/>
          <w:rtl/>
        </w:rPr>
        <w:t xml:space="preserve"> </w:t>
      </w:r>
      <w:r w:rsidRPr="002B43EB">
        <w:rPr>
          <w:rFonts w:cs="David" w:hint="cs"/>
          <w:sz w:val="32"/>
          <w:szCs w:val="32"/>
          <w:rtl/>
        </w:rPr>
        <w:t>וָדִין</w:t>
      </w:r>
      <w:r>
        <w:rPr>
          <w:rFonts w:cs="David" w:hint="cs"/>
          <w:sz w:val="32"/>
          <w:szCs w:val="32"/>
          <w:rtl/>
        </w:rPr>
        <w:t xml:space="preserve"> </w:t>
      </w:r>
      <w:r>
        <w:rPr>
          <w:rFonts w:cs="David" w:hint="cs"/>
          <w:b/>
          <w:bCs/>
          <w:sz w:val="32"/>
          <w:szCs w:val="32"/>
          <w:rtl/>
        </w:rPr>
        <w:t>(</w:t>
      </w:r>
      <w:r w:rsidRPr="003C728A">
        <w:rPr>
          <w:rFonts w:cs="David" w:hint="cs"/>
          <w:b/>
          <w:bCs/>
          <w:sz w:val="32"/>
          <w:szCs w:val="32"/>
          <w:rtl/>
        </w:rPr>
        <w:t>איך לדון את הדין).</w:t>
      </w:r>
    </w:p>
    <w:p w:rsidR="00DC5078" w:rsidRDefault="00DC5078" w:rsidP="00DC5078">
      <w:pPr>
        <w:jc w:val="both"/>
        <w:rPr>
          <w:rtl/>
        </w:rPr>
      </w:pPr>
      <w:hyperlink r:id="rId22" w:tooltip="קטגוריה:אסתר א יד" w:history="1">
        <w:r w:rsidRPr="002B43EB">
          <w:rPr>
            <w:rStyle w:val="Hyperlink"/>
            <w:rFonts w:cs="David" w:hint="cs"/>
            <w:sz w:val="32"/>
            <w:szCs w:val="32"/>
            <w:rtl/>
          </w:rPr>
          <w:t>יד</w:t>
        </w:r>
      </w:hyperlink>
      <w:r w:rsidRPr="002B43EB">
        <w:rPr>
          <w:rFonts w:cs="David" w:hint="cs"/>
          <w:sz w:val="32"/>
          <w:szCs w:val="32"/>
          <w:rtl/>
        </w:rPr>
        <w:t xml:space="preserve"> וְהַקָּרֹב אֵלָיו</w:t>
      </w:r>
      <w:r>
        <w:rPr>
          <w:rFonts w:cs="David" w:hint="cs"/>
          <w:sz w:val="32"/>
          <w:szCs w:val="32"/>
          <w:rtl/>
        </w:rPr>
        <w:t>,</w:t>
      </w:r>
      <w:r w:rsidRPr="002B43EB">
        <w:rPr>
          <w:rFonts w:cs="David" w:hint="cs"/>
          <w:sz w:val="32"/>
          <w:szCs w:val="32"/>
          <w:rtl/>
        </w:rPr>
        <w:t xml:space="preserve"> </w:t>
      </w:r>
      <w:proofErr w:type="spellStart"/>
      <w:r w:rsidRPr="002B43EB">
        <w:rPr>
          <w:rFonts w:cs="David" w:hint="cs"/>
          <w:sz w:val="32"/>
          <w:szCs w:val="32"/>
          <w:rtl/>
        </w:rPr>
        <w:t>כַּרְשְׁנָא</w:t>
      </w:r>
      <w:proofErr w:type="spellEnd"/>
      <w:r w:rsidRPr="002B43EB">
        <w:rPr>
          <w:rFonts w:cs="David" w:hint="cs"/>
          <w:sz w:val="32"/>
          <w:szCs w:val="32"/>
          <w:rtl/>
        </w:rPr>
        <w:t xml:space="preserve"> שֵׁתָר </w:t>
      </w:r>
      <w:proofErr w:type="spellStart"/>
      <w:r w:rsidRPr="002B43EB">
        <w:rPr>
          <w:rFonts w:cs="David" w:hint="cs"/>
          <w:sz w:val="32"/>
          <w:szCs w:val="32"/>
          <w:rtl/>
        </w:rPr>
        <w:t>אַדְמָתָא</w:t>
      </w:r>
      <w:proofErr w:type="spellEnd"/>
      <w:r w:rsidRPr="002B43EB">
        <w:rPr>
          <w:rFonts w:cs="David" w:hint="cs"/>
          <w:sz w:val="32"/>
          <w:szCs w:val="32"/>
          <w:rtl/>
        </w:rPr>
        <w:t xml:space="preserve"> תַרְשִׁישׁ מֶרֶס </w:t>
      </w:r>
      <w:proofErr w:type="spellStart"/>
      <w:r w:rsidRPr="002B43EB">
        <w:rPr>
          <w:rFonts w:cs="David" w:hint="cs"/>
          <w:sz w:val="32"/>
          <w:szCs w:val="32"/>
          <w:rtl/>
        </w:rPr>
        <w:t>מַרְסְנָא</w:t>
      </w:r>
      <w:proofErr w:type="spellEnd"/>
      <w:r w:rsidRPr="002B43EB">
        <w:rPr>
          <w:rFonts w:cs="David" w:hint="cs"/>
          <w:sz w:val="32"/>
          <w:szCs w:val="32"/>
          <w:rtl/>
        </w:rPr>
        <w:t xml:space="preserve"> מְמוּכָן</w:t>
      </w:r>
      <w:r>
        <w:rPr>
          <w:rFonts w:cs="David" w:hint="cs"/>
          <w:sz w:val="32"/>
          <w:szCs w:val="32"/>
          <w:rtl/>
        </w:rPr>
        <w:t>,</w:t>
      </w:r>
      <w:r w:rsidRPr="002B43EB">
        <w:rPr>
          <w:rFonts w:cs="David" w:hint="cs"/>
          <w:sz w:val="32"/>
          <w:szCs w:val="32"/>
          <w:rtl/>
        </w:rPr>
        <w:t xml:space="preserve"> שִׁבְעַת שָׂרֵי פָּרַס וּמָדַי</w:t>
      </w:r>
      <w:r>
        <w:rPr>
          <w:rFonts w:cs="David" w:hint="cs"/>
          <w:sz w:val="32"/>
          <w:szCs w:val="32"/>
          <w:rtl/>
        </w:rPr>
        <w:t>,</w:t>
      </w:r>
      <w:r w:rsidRPr="002B43EB">
        <w:rPr>
          <w:rFonts w:cs="David" w:hint="cs"/>
          <w:sz w:val="32"/>
          <w:szCs w:val="32"/>
          <w:rtl/>
        </w:rPr>
        <w:t xml:space="preserve"> רֹאֵי פְּנֵי הַמֶּלֶךְ</w:t>
      </w:r>
      <w:r>
        <w:rPr>
          <w:rFonts w:cs="David" w:hint="cs"/>
          <w:sz w:val="32"/>
          <w:szCs w:val="32"/>
          <w:rtl/>
        </w:rPr>
        <w:t>,</w:t>
      </w:r>
      <w:r w:rsidRPr="002B43EB">
        <w:rPr>
          <w:rFonts w:cs="David" w:hint="cs"/>
          <w:sz w:val="32"/>
          <w:szCs w:val="32"/>
          <w:rtl/>
        </w:rPr>
        <w:t xml:space="preserve"> </w:t>
      </w:r>
      <w:proofErr w:type="spellStart"/>
      <w:r w:rsidRPr="002B43EB">
        <w:rPr>
          <w:rFonts w:cs="David" w:hint="cs"/>
          <w:sz w:val="32"/>
          <w:szCs w:val="32"/>
          <w:rtl/>
        </w:rPr>
        <w:t>הַיֹּשְׁבִים</w:t>
      </w:r>
      <w:proofErr w:type="spellEnd"/>
      <w:r w:rsidRPr="002B43EB">
        <w:rPr>
          <w:rFonts w:cs="David" w:hint="cs"/>
          <w:sz w:val="32"/>
          <w:szCs w:val="32"/>
          <w:rtl/>
        </w:rPr>
        <w:t xml:space="preserve"> רִאשֹׁנָה בַּמַּלְכוּת</w:t>
      </w:r>
      <w:r w:rsidRPr="002B43EB">
        <w:rPr>
          <w:rStyle w:val="a4"/>
          <w:rFonts w:ascii="Arial" w:hAnsi="Arial" w:cs="Arial"/>
          <w:b/>
          <w:bCs/>
          <w:sz w:val="32"/>
          <w:szCs w:val="32"/>
          <w:rtl/>
        </w:rPr>
        <w:footnoteReference w:id="5"/>
      </w:r>
      <w:r w:rsidRPr="002B43EB">
        <w:rPr>
          <w:rFonts w:cs="David" w:hint="cs"/>
          <w:sz w:val="32"/>
          <w:szCs w:val="32"/>
          <w:rtl/>
        </w:rPr>
        <w:t>.</w:t>
      </w:r>
    </w:p>
    <w:p w:rsidR="00DC5078" w:rsidRDefault="00DC5078" w:rsidP="00C506E3">
      <w:pPr>
        <w:jc w:val="both"/>
        <w:rPr>
          <w:rFonts w:cs="David"/>
          <w:sz w:val="32"/>
          <w:szCs w:val="32"/>
          <w:rtl/>
        </w:rPr>
      </w:pPr>
      <w:hyperlink r:id="rId23" w:tooltip="קטגוריה:אסתר א טו" w:history="1">
        <w:r w:rsidRPr="002B43EB">
          <w:rPr>
            <w:rStyle w:val="Hyperlink"/>
            <w:rFonts w:cs="David" w:hint="cs"/>
            <w:sz w:val="32"/>
            <w:szCs w:val="32"/>
            <w:rtl/>
          </w:rPr>
          <w:t>טו</w:t>
        </w:r>
      </w:hyperlink>
      <w:r w:rsidRPr="002B43EB">
        <w:rPr>
          <w:rFonts w:cs="David" w:hint="cs"/>
          <w:sz w:val="32"/>
          <w:szCs w:val="32"/>
          <w:rtl/>
        </w:rPr>
        <w:t xml:space="preserve"> </w:t>
      </w:r>
      <w:r w:rsidRPr="00525225">
        <w:rPr>
          <w:rFonts w:cs="David" w:hint="cs"/>
          <w:b/>
          <w:bCs/>
          <w:sz w:val="32"/>
          <w:szCs w:val="32"/>
          <w:rtl/>
        </w:rPr>
        <w:t>וכיון שאחשורוש רצה להציל את ושת</w:t>
      </w:r>
      <w:r>
        <w:rPr>
          <w:rFonts w:cs="David" w:hint="cs"/>
          <w:b/>
          <w:bCs/>
          <w:sz w:val="32"/>
          <w:szCs w:val="32"/>
          <w:rtl/>
        </w:rPr>
        <w:t>י</w:t>
      </w:r>
      <w:r w:rsidRPr="00525225">
        <w:rPr>
          <w:rFonts w:cs="David" w:hint="cs"/>
          <w:b/>
          <w:bCs/>
          <w:sz w:val="32"/>
          <w:szCs w:val="32"/>
          <w:rtl/>
        </w:rPr>
        <w:t>, הוא טען</w:t>
      </w:r>
      <w:r>
        <w:rPr>
          <w:rFonts w:cs="David" w:hint="cs"/>
          <w:sz w:val="32"/>
          <w:szCs w:val="32"/>
          <w:rtl/>
        </w:rPr>
        <w:t xml:space="preserve">: </w:t>
      </w:r>
      <w:r w:rsidRPr="002B43EB">
        <w:rPr>
          <w:rFonts w:cs="David" w:hint="cs"/>
          <w:sz w:val="32"/>
          <w:szCs w:val="32"/>
          <w:rtl/>
        </w:rPr>
        <w:t xml:space="preserve">כְּדָת מַה לַּעֲשׂוֹת בַּמַּלְכָּה וַשְׁתִּי </w:t>
      </w:r>
      <w:r w:rsidRPr="00525225">
        <w:rPr>
          <w:rFonts w:cs="David" w:hint="cs"/>
          <w:b/>
          <w:bCs/>
          <w:sz w:val="32"/>
          <w:szCs w:val="32"/>
          <w:rtl/>
        </w:rPr>
        <w:t>שהיא בת מל</w:t>
      </w:r>
      <w:r>
        <w:rPr>
          <w:rFonts w:cs="David" w:hint="cs"/>
          <w:b/>
          <w:bCs/>
          <w:sz w:val="32"/>
          <w:szCs w:val="32"/>
          <w:rtl/>
        </w:rPr>
        <w:t>כים</w:t>
      </w:r>
      <w:r w:rsidRPr="00525225">
        <w:rPr>
          <w:rFonts w:cs="David" w:hint="cs"/>
          <w:b/>
          <w:bCs/>
          <w:sz w:val="32"/>
          <w:szCs w:val="32"/>
          <w:rtl/>
        </w:rPr>
        <w:t>,</w:t>
      </w:r>
      <w:r>
        <w:rPr>
          <w:rFonts w:cs="David" w:hint="cs"/>
          <w:sz w:val="32"/>
          <w:szCs w:val="32"/>
          <w:rtl/>
        </w:rPr>
        <w:t xml:space="preserve"> </w:t>
      </w:r>
      <w:r w:rsidRPr="002B43EB">
        <w:rPr>
          <w:rFonts w:cs="David" w:hint="cs"/>
          <w:sz w:val="32"/>
          <w:szCs w:val="32"/>
          <w:rtl/>
        </w:rPr>
        <w:t>עַל אֲשֶׁר לֹא עָשְׂתָה אֶת מַאֲמַר הַמֶּלֶךְ אֲחַ</w:t>
      </w:r>
      <w:r>
        <w:rPr>
          <w:rFonts w:cs="David" w:hint="cs"/>
          <w:sz w:val="32"/>
          <w:szCs w:val="32"/>
          <w:rtl/>
        </w:rPr>
        <w:t xml:space="preserve">שְׁוֵרוֹשׁ </w:t>
      </w:r>
      <w:r w:rsidRPr="00525225">
        <w:rPr>
          <w:rFonts w:cs="David" w:hint="cs"/>
          <w:b/>
          <w:bCs/>
          <w:sz w:val="32"/>
          <w:szCs w:val="32"/>
          <w:rtl/>
        </w:rPr>
        <w:t>שקרה לה לבא</w:t>
      </w:r>
      <w:r>
        <w:rPr>
          <w:rFonts w:cs="David" w:hint="cs"/>
          <w:sz w:val="32"/>
          <w:szCs w:val="32"/>
          <w:rtl/>
        </w:rPr>
        <w:t xml:space="preserve"> בְּיַד הַסָּרִיסִים, </w:t>
      </w:r>
      <w:r>
        <w:rPr>
          <w:rFonts w:cs="David" w:hint="cs"/>
          <w:b/>
          <w:bCs/>
          <w:sz w:val="32"/>
          <w:szCs w:val="32"/>
          <w:rtl/>
        </w:rPr>
        <w:t xml:space="preserve">שהם שרים פחותים בשביל המלכה, </w:t>
      </w:r>
      <w:r w:rsidRPr="00AC2765">
        <w:rPr>
          <w:rFonts w:cs="David" w:hint="cs"/>
          <w:b/>
          <w:bCs/>
          <w:sz w:val="32"/>
          <w:szCs w:val="32"/>
          <w:rtl/>
        </w:rPr>
        <w:t xml:space="preserve">ולא </w:t>
      </w:r>
      <w:r>
        <w:rPr>
          <w:rFonts w:cs="David" w:hint="cs"/>
          <w:b/>
          <w:bCs/>
          <w:sz w:val="32"/>
          <w:szCs w:val="32"/>
          <w:rtl/>
        </w:rPr>
        <w:t xml:space="preserve">מדובר במקרה חמור, שלא באה, </w:t>
      </w:r>
      <w:r w:rsidRPr="00AC2765">
        <w:rPr>
          <w:rFonts w:cs="David" w:hint="cs"/>
          <w:b/>
          <w:bCs/>
          <w:sz w:val="32"/>
          <w:szCs w:val="32"/>
          <w:rtl/>
        </w:rPr>
        <w:t xml:space="preserve">ע"י </w:t>
      </w:r>
      <w:r>
        <w:rPr>
          <w:rFonts w:cs="David" w:hint="cs"/>
          <w:b/>
          <w:bCs/>
          <w:sz w:val="32"/>
          <w:szCs w:val="32"/>
          <w:rtl/>
        </w:rPr>
        <w:t xml:space="preserve">קריאת </w:t>
      </w:r>
      <w:r w:rsidRPr="00AC2765">
        <w:rPr>
          <w:rFonts w:cs="David" w:hint="cs"/>
          <w:b/>
          <w:bCs/>
          <w:sz w:val="32"/>
          <w:szCs w:val="32"/>
          <w:rtl/>
        </w:rPr>
        <w:t>אחשורוש בעצמו</w:t>
      </w:r>
      <w:r w:rsidR="00C506E3">
        <w:rPr>
          <w:rFonts w:cs="David" w:hint="cs"/>
          <w:sz w:val="32"/>
          <w:szCs w:val="32"/>
          <w:rtl/>
        </w:rPr>
        <w:t>.</w:t>
      </w:r>
    </w:p>
    <w:p w:rsidR="00DC5078" w:rsidRPr="00664B1B" w:rsidRDefault="00DC5078" w:rsidP="00DC5078">
      <w:pPr>
        <w:jc w:val="both"/>
        <w:rPr>
          <w:rFonts w:cs="David"/>
          <w:b/>
          <w:bCs/>
          <w:sz w:val="32"/>
          <w:szCs w:val="32"/>
          <w:rtl/>
        </w:rPr>
      </w:pPr>
      <w:r w:rsidRPr="00664B1B">
        <w:rPr>
          <w:rFonts w:cs="David" w:hint="cs"/>
          <w:b/>
          <w:bCs/>
          <w:sz w:val="32"/>
          <w:szCs w:val="32"/>
          <w:rtl/>
        </w:rPr>
        <w:t>ממוכן (= המן) ידע, שאם השרים ידונו את ושתי, הם יחניפו למלך, ותצא זכאית</w:t>
      </w:r>
      <w:r>
        <w:rPr>
          <w:rFonts w:cs="David" w:hint="cs"/>
          <w:b/>
          <w:bCs/>
          <w:sz w:val="32"/>
          <w:szCs w:val="32"/>
          <w:rtl/>
        </w:rPr>
        <w:t xml:space="preserve"> בדין.</w:t>
      </w:r>
      <w:r w:rsidRPr="00664B1B">
        <w:rPr>
          <w:rFonts w:cs="David" w:hint="cs"/>
          <w:b/>
          <w:bCs/>
          <w:sz w:val="32"/>
          <w:szCs w:val="32"/>
          <w:rtl/>
        </w:rPr>
        <w:t xml:space="preserve"> ואם המלך ידון אותה היא תצא חייבת בדין, כיון שאחשורוש מפחד לדון לפני השרים דין </w:t>
      </w:r>
      <w:r>
        <w:rPr>
          <w:rFonts w:cs="David" w:hint="cs"/>
          <w:b/>
          <w:bCs/>
          <w:sz w:val="32"/>
          <w:szCs w:val="32"/>
          <w:rtl/>
        </w:rPr>
        <w:t>מעות</w:t>
      </w:r>
      <w:r w:rsidRPr="002B43EB">
        <w:rPr>
          <w:rStyle w:val="a4"/>
          <w:rFonts w:ascii="Arial" w:hAnsi="Arial" w:cs="Arial"/>
          <w:b/>
          <w:bCs/>
          <w:sz w:val="32"/>
          <w:szCs w:val="32"/>
          <w:rtl/>
        </w:rPr>
        <w:footnoteReference w:id="6"/>
      </w:r>
      <w:r w:rsidRPr="00664B1B">
        <w:rPr>
          <w:rFonts w:cs="David" w:hint="cs"/>
          <w:b/>
          <w:bCs/>
          <w:sz w:val="32"/>
          <w:szCs w:val="32"/>
          <w:rtl/>
        </w:rPr>
        <w:t xml:space="preserve">. וכיון שממוכן נשא </w:t>
      </w:r>
      <w:proofErr w:type="spellStart"/>
      <w:r w:rsidRPr="00664B1B">
        <w:rPr>
          <w:rFonts w:cs="David" w:hint="cs"/>
          <w:b/>
          <w:bCs/>
          <w:sz w:val="32"/>
          <w:szCs w:val="32"/>
          <w:rtl/>
        </w:rPr>
        <w:t>אשה</w:t>
      </w:r>
      <w:proofErr w:type="spellEnd"/>
      <w:r w:rsidRPr="00664B1B">
        <w:rPr>
          <w:rFonts w:cs="David" w:hint="cs"/>
          <w:b/>
          <w:bCs/>
          <w:sz w:val="32"/>
          <w:szCs w:val="32"/>
          <w:rtl/>
        </w:rPr>
        <w:t xml:space="preserve"> גדולה ממנו מהפרסים, והיא דברה כלשונה, ורצה שתדבר כלשונו, </w:t>
      </w:r>
      <w:r>
        <w:rPr>
          <w:rFonts w:cs="David" w:hint="cs"/>
          <w:b/>
          <w:bCs/>
          <w:sz w:val="32"/>
          <w:szCs w:val="32"/>
          <w:rtl/>
        </w:rPr>
        <w:t xml:space="preserve">רצה להרוג את ושתי, כדי להכניע את הנשים, שידברו כלשון בעליהם. </w:t>
      </w:r>
      <w:r w:rsidRPr="00664B1B">
        <w:rPr>
          <w:rFonts w:cs="David" w:hint="cs"/>
          <w:b/>
          <w:bCs/>
          <w:sz w:val="32"/>
          <w:szCs w:val="32"/>
          <w:rtl/>
        </w:rPr>
        <w:t>לכן נסה לשכ</w:t>
      </w:r>
      <w:r>
        <w:rPr>
          <w:rFonts w:cs="David" w:hint="cs"/>
          <w:b/>
          <w:bCs/>
          <w:sz w:val="32"/>
          <w:szCs w:val="32"/>
          <w:rtl/>
        </w:rPr>
        <w:t>נ</w:t>
      </w:r>
      <w:r w:rsidRPr="00664B1B">
        <w:rPr>
          <w:rFonts w:cs="David" w:hint="cs"/>
          <w:b/>
          <w:bCs/>
          <w:sz w:val="32"/>
          <w:szCs w:val="32"/>
          <w:rtl/>
        </w:rPr>
        <w:t>ע את המלך והשרים, שהדין של ושתי לא נוגע למלך, אלא לכולם, ולכן הוא יכול לדון אותה.</w:t>
      </w:r>
    </w:p>
    <w:p w:rsidR="00DC5078" w:rsidRPr="00AC173B" w:rsidRDefault="00DC5078" w:rsidP="00DC5078">
      <w:pPr>
        <w:jc w:val="both"/>
        <w:rPr>
          <w:b/>
          <w:bCs/>
          <w:rtl/>
        </w:rPr>
      </w:pPr>
      <w:hyperlink r:id="rId24" w:tooltip="קטגוריה:אסתר א טז" w:history="1">
        <w:proofErr w:type="spellStart"/>
        <w:r w:rsidRPr="002B43EB">
          <w:rPr>
            <w:rStyle w:val="Hyperlink"/>
            <w:rFonts w:cs="David" w:hint="cs"/>
            <w:sz w:val="32"/>
            <w:szCs w:val="32"/>
            <w:rtl/>
          </w:rPr>
          <w:t>טז</w:t>
        </w:r>
        <w:proofErr w:type="spellEnd"/>
      </w:hyperlink>
      <w:r w:rsidRPr="002B43EB">
        <w:rPr>
          <w:rFonts w:cs="David" w:hint="cs"/>
          <w:sz w:val="32"/>
          <w:szCs w:val="32"/>
          <w:rtl/>
        </w:rPr>
        <w:t xml:space="preserve"> וַיֹּאמֶר מומכן [מְמוּכָן] לִפְנֵי הַמֶּלֶךְ וְהַשָּׂרִים</w:t>
      </w:r>
      <w:r>
        <w:rPr>
          <w:rFonts w:cs="David" w:hint="cs"/>
          <w:sz w:val="32"/>
          <w:szCs w:val="32"/>
          <w:rtl/>
        </w:rPr>
        <w:t xml:space="preserve">, </w:t>
      </w:r>
      <w:r w:rsidRPr="001F45A2">
        <w:rPr>
          <w:rFonts w:cs="David" w:hint="cs"/>
          <w:b/>
          <w:bCs/>
          <w:sz w:val="32"/>
          <w:szCs w:val="32"/>
          <w:rtl/>
        </w:rPr>
        <w:t xml:space="preserve">שתי טענות. טענה ראשונה: (פסוקים </w:t>
      </w:r>
      <w:proofErr w:type="spellStart"/>
      <w:r w:rsidRPr="001F45A2">
        <w:rPr>
          <w:rFonts w:cs="David" w:hint="cs"/>
          <w:b/>
          <w:bCs/>
          <w:sz w:val="32"/>
          <w:szCs w:val="32"/>
          <w:rtl/>
        </w:rPr>
        <w:t>טז-יח</w:t>
      </w:r>
      <w:proofErr w:type="spellEnd"/>
      <w:r w:rsidRPr="001F45A2">
        <w:rPr>
          <w:rFonts w:cs="David" w:hint="cs"/>
          <w:b/>
          <w:bCs/>
          <w:sz w:val="32"/>
          <w:szCs w:val="32"/>
          <w:rtl/>
        </w:rPr>
        <w:t>)</w:t>
      </w:r>
      <w:r w:rsidRPr="002B43EB">
        <w:rPr>
          <w:rFonts w:cs="David" w:hint="cs"/>
          <w:sz w:val="32"/>
          <w:szCs w:val="32"/>
          <w:rtl/>
        </w:rPr>
        <w:t xml:space="preserve"> לֹא עַל הַמֶּלֶךְ לְבַדּוֹ </w:t>
      </w:r>
      <w:proofErr w:type="spellStart"/>
      <w:r w:rsidRPr="002B43EB">
        <w:rPr>
          <w:rFonts w:cs="David" w:hint="cs"/>
          <w:sz w:val="32"/>
          <w:szCs w:val="32"/>
          <w:rtl/>
        </w:rPr>
        <w:t>עָוְתָה</w:t>
      </w:r>
      <w:proofErr w:type="spellEnd"/>
      <w:r w:rsidRPr="002B43EB">
        <w:rPr>
          <w:rFonts w:cs="David" w:hint="cs"/>
          <w:sz w:val="32"/>
          <w:szCs w:val="32"/>
          <w:rtl/>
        </w:rPr>
        <w:t xml:space="preserve"> וַשְׁתִּי הַמַּלְכָּה </w:t>
      </w:r>
      <w:r w:rsidRPr="001F45A2">
        <w:rPr>
          <w:rFonts w:cs="David" w:hint="cs"/>
          <w:b/>
          <w:bCs/>
          <w:sz w:val="32"/>
          <w:szCs w:val="32"/>
          <w:rtl/>
        </w:rPr>
        <w:t xml:space="preserve">שכל </w:t>
      </w:r>
      <w:proofErr w:type="spellStart"/>
      <w:r w:rsidRPr="001F45A2">
        <w:rPr>
          <w:rFonts w:cs="David" w:hint="cs"/>
          <w:b/>
          <w:bCs/>
          <w:sz w:val="32"/>
          <w:szCs w:val="32"/>
          <w:rtl/>
        </w:rPr>
        <w:t>יחוסה</w:t>
      </w:r>
      <w:proofErr w:type="spellEnd"/>
      <w:r w:rsidRPr="001F45A2">
        <w:rPr>
          <w:rFonts w:cs="David" w:hint="cs"/>
          <w:b/>
          <w:bCs/>
          <w:sz w:val="32"/>
          <w:szCs w:val="32"/>
          <w:rtl/>
        </w:rPr>
        <w:t xml:space="preserve"> משום שהיא המלכה שלך.</w:t>
      </w:r>
      <w:r>
        <w:rPr>
          <w:rFonts w:cs="David" w:hint="cs"/>
          <w:sz w:val="32"/>
          <w:szCs w:val="32"/>
          <w:rtl/>
        </w:rPr>
        <w:t xml:space="preserve"> </w:t>
      </w:r>
      <w:r w:rsidRPr="002B43EB">
        <w:rPr>
          <w:rFonts w:cs="David" w:hint="cs"/>
          <w:sz w:val="32"/>
          <w:szCs w:val="32"/>
          <w:rtl/>
        </w:rPr>
        <w:t>כִּי</w:t>
      </w:r>
      <w:r>
        <w:rPr>
          <w:rFonts w:cs="David" w:hint="cs"/>
          <w:sz w:val="32"/>
          <w:szCs w:val="32"/>
          <w:rtl/>
        </w:rPr>
        <w:t xml:space="preserve"> </w:t>
      </w:r>
      <w:r w:rsidRPr="00B8087E">
        <w:rPr>
          <w:rFonts w:cs="David" w:hint="cs"/>
          <w:b/>
          <w:bCs/>
          <w:sz w:val="32"/>
          <w:szCs w:val="32"/>
          <w:rtl/>
        </w:rPr>
        <w:t>(= אלא) א.</w:t>
      </w:r>
      <w:r>
        <w:rPr>
          <w:rFonts w:cs="David" w:hint="cs"/>
          <w:sz w:val="32"/>
          <w:szCs w:val="32"/>
          <w:rtl/>
        </w:rPr>
        <w:t xml:space="preserve"> </w:t>
      </w:r>
      <w:r w:rsidRPr="002B43EB">
        <w:rPr>
          <w:rFonts w:cs="David" w:hint="cs"/>
          <w:sz w:val="32"/>
          <w:szCs w:val="32"/>
          <w:rtl/>
        </w:rPr>
        <w:t>עַל כָּל הַשָּׂרִים</w:t>
      </w:r>
      <w:r>
        <w:rPr>
          <w:rFonts w:cs="David" w:hint="cs"/>
          <w:sz w:val="32"/>
          <w:szCs w:val="32"/>
          <w:rtl/>
        </w:rPr>
        <w:t xml:space="preserve"> </w:t>
      </w:r>
      <w:r w:rsidRPr="00AC173B">
        <w:rPr>
          <w:rFonts w:cs="David" w:hint="cs"/>
          <w:b/>
          <w:bCs/>
          <w:sz w:val="32"/>
          <w:szCs w:val="32"/>
          <w:rtl/>
        </w:rPr>
        <w:t>שנמצאים כאן.</w:t>
      </w:r>
      <w:r w:rsidRPr="002B43EB">
        <w:rPr>
          <w:rFonts w:cs="David" w:hint="cs"/>
          <w:sz w:val="32"/>
          <w:szCs w:val="32"/>
          <w:rtl/>
        </w:rPr>
        <w:t xml:space="preserve"> </w:t>
      </w:r>
      <w:r w:rsidRPr="001F45A2">
        <w:rPr>
          <w:rFonts w:cs="David" w:hint="cs"/>
          <w:b/>
          <w:bCs/>
          <w:sz w:val="32"/>
          <w:szCs w:val="32"/>
          <w:rtl/>
        </w:rPr>
        <w:t>ב.</w:t>
      </w:r>
      <w:r>
        <w:rPr>
          <w:rFonts w:cs="David" w:hint="cs"/>
          <w:sz w:val="32"/>
          <w:szCs w:val="32"/>
          <w:rtl/>
        </w:rPr>
        <w:t xml:space="preserve"> </w:t>
      </w:r>
      <w:r w:rsidRPr="002B43EB">
        <w:rPr>
          <w:rFonts w:cs="David" w:hint="cs"/>
          <w:sz w:val="32"/>
          <w:szCs w:val="32"/>
          <w:rtl/>
        </w:rPr>
        <w:t>וְעַל כָּל הָעַמִּים אֲשֶׁר בְּכָל מְדִינוֹת הַמֶּלֶךְ אֲחַשְׁוֵרוֹשׁ</w:t>
      </w:r>
      <w:r>
        <w:rPr>
          <w:rFonts w:cs="David" w:hint="cs"/>
          <w:sz w:val="32"/>
          <w:szCs w:val="32"/>
          <w:rtl/>
        </w:rPr>
        <w:t xml:space="preserve">, </w:t>
      </w:r>
      <w:r w:rsidRPr="00AC173B">
        <w:rPr>
          <w:rFonts w:cs="David" w:hint="cs"/>
          <w:b/>
          <w:bCs/>
          <w:sz w:val="32"/>
          <w:szCs w:val="32"/>
          <w:rtl/>
        </w:rPr>
        <w:t>שישמ</w:t>
      </w:r>
      <w:r>
        <w:rPr>
          <w:rFonts w:cs="David" w:hint="cs"/>
          <w:b/>
          <w:bCs/>
          <w:sz w:val="32"/>
          <w:szCs w:val="32"/>
          <w:rtl/>
        </w:rPr>
        <w:t>עו מה קרה כאן.</w:t>
      </w:r>
      <w:r w:rsidRPr="00AC173B">
        <w:rPr>
          <w:rFonts w:cs="David" w:hint="cs"/>
          <w:b/>
          <w:bCs/>
          <w:sz w:val="32"/>
          <w:szCs w:val="32"/>
          <w:rtl/>
        </w:rPr>
        <w:t xml:space="preserve"> וא"כ מקרה זה לא נוגע למלך, אלא לכולם, ולכן מותר למלך לדון בו.</w:t>
      </w:r>
    </w:p>
    <w:p w:rsidR="00DC5078" w:rsidRPr="001918A8" w:rsidRDefault="00DC5078" w:rsidP="00DC5078">
      <w:pPr>
        <w:jc w:val="both"/>
        <w:rPr>
          <w:b/>
          <w:bCs/>
          <w:rtl/>
        </w:rPr>
      </w:pPr>
      <w:hyperlink r:id="rId25" w:tooltip="קטגוריה:אסתר א יז" w:history="1">
        <w:proofErr w:type="spellStart"/>
        <w:r w:rsidRPr="002B43EB">
          <w:rPr>
            <w:rStyle w:val="Hyperlink"/>
            <w:rFonts w:cs="David" w:hint="cs"/>
            <w:sz w:val="32"/>
            <w:szCs w:val="32"/>
            <w:rtl/>
          </w:rPr>
          <w:t>יז</w:t>
        </w:r>
        <w:proofErr w:type="spellEnd"/>
      </w:hyperlink>
      <w:r w:rsidRPr="002B43EB">
        <w:rPr>
          <w:rFonts w:cs="David" w:hint="cs"/>
          <w:sz w:val="32"/>
          <w:szCs w:val="32"/>
          <w:rtl/>
        </w:rPr>
        <w:t xml:space="preserve"> </w:t>
      </w:r>
      <w:r>
        <w:rPr>
          <w:rFonts w:cs="David" w:hint="cs"/>
          <w:b/>
          <w:bCs/>
          <w:sz w:val="32"/>
          <w:szCs w:val="32"/>
          <w:rtl/>
        </w:rPr>
        <w:t>איך זה נוג</w:t>
      </w:r>
      <w:r w:rsidRPr="00AC173B">
        <w:rPr>
          <w:rFonts w:cs="David" w:hint="cs"/>
          <w:b/>
          <w:bCs/>
          <w:sz w:val="32"/>
          <w:szCs w:val="32"/>
          <w:rtl/>
        </w:rPr>
        <w:t>ע לעמים:</w:t>
      </w:r>
      <w:r>
        <w:rPr>
          <w:rFonts w:cs="David" w:hint="cs"/>
          <w:sz w:val="32"/>
          <w:szCs w:val="32"/>
          <w:rtl/>
        </w:rPr>
        <w:t xml:space="preserve"> </w:t>
      </w:r>
      <w:r w:rsidRPr="002B43EB">
        <w:rPr>
          <w:rFonts w:cs="David" w:hint="cs"/>
          <w:sz w:val="32"/>
          <w:szCs w:val="32"/>
          <w:rtl/>
        </w:rPr>
        <w:t xml:space="preserve">כִּי יֵצֵא </w:t>
      </w:r>
      <w:r w:rsidRPr="00AC173B">
        <w:rPr>
          <w:rFonts w:cs="David" w:hint="cs"/>
          <w:b/>
          <w:bCs/>
          <w:sz w:val="32"/>
          <w:szCs w:val="32"/>
          <w:rtl/>
        </w:rPr>
        <w:t>(= יתפרסם)</w:t>
      </w:r>
      <w:r>
        <w:rPr>
          <w:rFonts w:cs="David" w:hint="cs"/>
          <w:sz w:val="32"/>
          <w:szCs w:val="32"/>
          <w:rtl/>
        </w:rPr>
        <w:t xml:space="preserve"> </w:t>
      </w:r>
      <w:r w:rsidRPr="002B43EB">
        <w:rPr>
          <w:rFonts w:cs="David" w:hint="cs"/>
          <w:sz w:val="32"/>
          <w:szCs w:val="32"/>
          <w:rtl/>
        </w:rPr>
        <w:t xml:space="preserve">דְבַר הַמַּלְכָּה עַל כָּל הַנָּשִׁים </w:t>
      </w:r>
      <w:proofErr w:type="spellStart"/>
      <w:r w:rsidRPr="002B43EB">
        <w:rPr>
          <w:rFonts w:cs="David" w:hint="cs"/>
          <w:sz w:val="32"/>
          <w:szCs w:val="32"/>
          <w:rtl/>
        </w:rPr>
        <w:t>לְהַבְזוֹת</w:t>
      </w:r>
      <w:proofErr w:type="spellEnd"/>
      <w:r w:rsidRPr="002B43EB">
        <w:rPr>
          <w:rFonts w:cs="David" w:hint="cs"/>
          <w:sz w:val="32"/>
          <w:szCs w:val="32"/>
          <w:rtl/>
        </w:rPr>
        <w:t xml:space="preserve"> בַּעְלֵיהֶן בְּעֵינֵיהֶן </w:t>
      </w:r>
      <w:r w:rsidRPr="00AC173B">
        <w:rPr>
          <w:rFonts w:cs="David" w:hint="cs"/>
          <w:b/>
          <w:bCs/>
          <w:sz w:val="32"/>
          <w:szCs w:val="32"/>
          <w:rtl/>
        </w:rPr>
        <w:t>כשיבוא</w:t>
      </w:r>
      <w:r>
        <w:rPr>
          <w:rFonts w:cs="David" w:hint="cs"/>
          <w:b/>
          <w:bCs/>
          <w:sz w:val="32"/>
          <w:szCs w:val="32"/>
          <w:rtl/>
        </w:rPr>
        <w:t>ו</w:t>
      </w:r>
      <w:r w:rsidRPr="00AC173B">
        <w:rPr>
          <w:rFonts w:cs="David" w:hint="cs"/>
          <w:b/>
          <w:bCs/>
          <w:sz w:val="32"/>
          <w:szCs w:val="32"/>
          <w:rtl/>
        </w:rPr>
        <w:t xml:space="preserve"> הביתה.</w:t>
      </w:r>
      <w:r>
        <w:rPr>
          <w:rFonts w:cs="David" w:hint="cs"/>
          <w:sz w:val="32"/>
          <w:szCs w:val="32"/>
          <w:rtl/>
        </w:rPr>
        <w:t xml:space="preserve"> </w:t>
      </w:r>
      <w:r w:rsidRPr="002B43EB">
        <w:rPr>
          <w:rFonts w:cs="David" w:hint="cs"/>
          <w:sz w:val="32"/>
          <w:szCs w:val="32"/>
          <w:rtl/>
        </w:rPr>
        <w:t xml:space="preserve">בְּאָמְרָם </w:t>
      </w:r>
      <w:r w:rsidRPr="00AC173B">
        <w:rPr>
          <w:rFonts w:cs="David" w:hint="cs"/>
          <w:b/>
          <w:bCs/>
          <w:sz w:val="32"/>
          <w:szCs w:val="32"/>
          <w:rtl/>
        </w:rPr>
        <w:t>כשיספרו בבית</w:t>
      </w:r>
      <w:r>
        <w:rPr>
          <w:rFonts w:cs="David" w:hint="cs"/>
          <w:b/>
          <w:bCs/>
          <w:sz w:val="32"/>
          <w:szCs w:val="32"/>
          <w:rtl/>
        </w:rPr>
        <w:t>:</w:t>
      </w:r>
      <w:r>
        <w:rPr>
          <w:rFonts w:cs="David" w:hint="cs"/>
          <w:sz w:val="32"/>
          <w:szCs w:val="32"/>
          <w:rtl/>
        </w:rPr>
        <w:t xml:space="preserve"> </w:t>
      </w:r>
      <w:r w:rsidRPr="002B43EB">
        <w:rPr>
          <w:rFonts w:cs="David" w:hint="cs"/>
          <w:sz w:val="32"/>
          <w:szCs w:val="32"/>
          <w:rtl/>
        </w:rPr>
        <w:t>הַמֶּלֶךְ אֲחַשְׁוֵרוֹשׁ אָמַר לְהָבִיא אֶת וַשְׁתִּי הַמַּלְכָּה לְפָנָיו וְלֹא בָאָה</w:t>
      </w:r>
      <w:r>
        <w:rPr>
          <w:rFonts w:cs="David" w:hint="cs"/>
          <w:sz w:val="32"/>
          <w:szCs w:val="32"/>
          <w:rtl/>
        </w:rPr>
        <w:t xml:space="preserve">, </w:t>
      </w:r>
      <w:r w:rsidRPr="001918A8">
        <w:rPr>
          <w:rFonts w:cs="David" w:hint="cs"/>
          <w:b/>
          <w:bCs/>
          <w:sz w:val="32"/>
          <w:szCs w:val="32"/>
          <w:rtl/>
        </w:rPr>
        <w:t>ולכן גם אנו לא חייבות לשמוע בקול בעלינו.</w:t>
      </w:r>
    </w:p>
    <w:p w:rsidR="00DC5078" w:rsidRDefault="00DC5078" w:rsidP="00DC5078">
      <w:pPr>
        <w:jc w:val="both"/>
        <w:rPr>
          <w:rFonts w:cs="David"/>
          <w:sz w:val="32"/>
          <w:szCs w:val="32"/>
          <w:rtl/>
        </w:rPr>
      </w:pPr>
      <w:hyperlink r:id="rId26" w:tooltip="קטגוריה:אסתר א יח" w:history="1">
        <w:proofErr w:type="spellStart"/>
        <w:r w:rsidRPr="002B43EB">
          <w:rPr>
            <w:rStyle w:val="Hyperlink"/>
            <w:rFonts w:cs="David" w:hint="cs"/>
            <w:sz w:val="32"/>
            <w:szCs w:val="32"/>
            <w:rtl/>
          </w:rPr>
          <w:t>יח</w:t>
        </w:r>
        <w:proofErr w:type="spellEnd"/>
      </w:hyperlink>
      <w:r w:rsidRPr="002B43EB">
        <w:rPr>
          <w:rFonts w:cs="David" w:hint="cs"/>
          <w:sz w:val="32"/>
          <w:szCs w:val="32"/>
          <w:rtl/>
        </w:rPr>
        <w:t xml:space="preserve"> </w:t>
      </w:r>
      <w:r>
        <w:rPr>
          <w:rFonts w:cs="David" w:hint="cs"/>
          <w:b/>
          <w:bCs/>
          <w:sz w:val="32"/>
          <w:szCs w:val="32"/>
          <w:rtl/>
        </w:rPr>
        <w:t>ואיך זה נוג</w:t>
      </w:r>
      <w:r w:rsidRPr="00AC173B">
        <w:rPr>
          <w:rFonts w:cs="David" w:hint="cs"/>
          <w:b/>
          <w:bCs/>
          <w:sz w:val="32"/>
          <w:szCs w:val="32"/>
          <w:rtl/>
        </w:rPr>
        <w:t>ע לשרים:</w:t>
      </w:r>
      <w:r>
        <w:rPr>
          <w:rFonts w:cs="David" w:hint="cs"/>
          <w:sz w:val="32"/>
          <w:szCs w:val="32"/>
          <w:rtl/>
        </w:rPr>
        <w:t xml:space="preserve"> </w:t>
      </w:r>
      <w:r w:rsidRPr="002B43EB">
        <w:rPr>
          <w:rFonts w:cs="David" w:hint="cs"/>
          <w:sz w:val="32"/>
          <w:szCs w:val="32"/>
          <w:rtl/>
        </w:rPr>
        <w:t xml:space="preserve">וְהַיּוֹם הַזֶּה תֹּאמַרְנָה שָׂרוֹת פָּרַס וּמָדַי </w:t>
      </w:r>
      <w:r w:rsidRPr="00AC173B">
        <w:rPr>
          <w:rFonts w:cs="David" w:hint="cs"/>
          <w:b/>
          <w:bCs/>
          <w:sz w:val="32"/>
          <w:szCs w:val="32"/>
          <w:rtl/>
        </w:rPr>
        <w:t>לבעליהם השרים</w:t>
      </w:r>
      <w:r>
        <w:rPr>
          <w:rFonts w:cs="David" w:hint="cs"/>
          <w:sz w:val="32"/>
          <w:szCs w:val="32"/>
          <w:rtl/>
        </w:rPr>
        <w:t xml:space="preserve"> </w:t>
      </w:r>
      <w:r w:rsidRPr="00AC173B">
        <w:rPr>
          <w:rFonts w:cs="David" w:hint="cs"/>
          <w:b/>
          <w:bCs/>
          <w:sz w:val="32"/>
          <w:szCs w:val="32"/>
          <w:rtl/>
        </w:rPr>
        <w:t>כשיחזרו הביתה,</w:t>
      </w:r>
      <w:r>
        <w:rPr>
          <w:rFonts w:cs="David" w:hint="cs"/>
          <w:sz w:val="32"/>
          <w:szCs w:val="32"/>
          <w:rtl/>
        </w:rPr>
        <w:t xml:space="preserve"> </w:t>
      </w:r>
      <w:r w:rsidRPr="002B43EB">
        <w:rPr>
          <w:rFonts w:cs="David" w:hint="cs"/>
          <w:sz w:val="32"/>
          <w:szCs w:val="32"/>
          <w:rtl/>
        </w:rPr>
        <w:t xml:space="preserve">אֲשֶׁר שָׁמְעוּ אֶת דְּבַר </w:t>
      </w:r>
      <w:r w:rsidRPr="00AC173B">
        <w:rPr>
          <w:rFonts w:cs="David" w:hint="cs"/>
          <w:sz w:val="32"/>
          <w:szCs w:val="32"/>
          <w:rtl/>
        </w:rPr>
        <w:t>הַמַּלְכָּה</w:t>
      </w:r>
      <w:r>
        <w:rPr>
          <w:rFonts w:cs="David" w:hint="cs"/>
          <w:b/>
          <w:bCs/>
          <w:sz w:val="32"/>
          <w:szCs w:val="32"/>
          <w:rtl/>
        </w:rPr>
        <w:t>, את מה ששמעו מהמלכה</w:t>
      </w:r>
      <w:r w:rsidRPr="00AC173B">
        <w:rPr>
          <w:rFonts w:cs="David" w:hint="cs"/>
          <w:b/>
          <w:bCs/>
          <w:sz w:val="32"/>
          <w:szCs w:val="32"/>
          <w:rtl/>
        </w:rPr>
        <w:t xml:space="preserve"> </w:t>
      </w:r>
      <w:r>
        <w:rPr>
          <w:rFonts w:cs="David" w:hint="cs"/>
          <w:b/>
          <w:bCs/>
          <w:sz w:val="32"/>
          <w:szCs w:val="32"/>
          <w:rtl/>
        </w:rPr>
        <w:t>כ</w:t>
      </w:r>
      <w:r w:rsidRPr="00AC173B">
        <w:rPr>
          <w:rFonts w:cs="David" w:hint="cs"/>
          <w:b/>
          <w:bCs/>
          <w:sz w:val="32"/>
          <w:szCs w:val="32"/>
          <w:rtl/>
        </w:rPr>
        <w:t>שאמרה לסריסים ללחוש לאחשורוש</w:t>
      </w:r>
      <w:r>
        <w:rPr>
          <w:rFonts w:cs="David" w:hint="cs"/>
          <w:b/>
          <w:bCs/>
          <w:sz w:val="32"/>
          <w:szCs w:val="32"/>
          <w:rtl/>
        </w:rPr>
        <w:t>:</w:t>
      </w:r>
      <w:r>
        <w:rPr>
          <w:rFonts w:cs="David" w:hint="cs"/>
          <w:sz w:val="32"/>
          <w:szCs w:val="32"/>
          <w:rtl/>
        </w:rPr>
        <w:t xml:space="preserve"> </w:t>
      </w:r>
      <w:r>
        <w:rPr>
          <w:rFonts w:cs="David" w:hint="cs"/>
          <w:b/>
          <w:bCs/>
          <w:sz w:val="32"/>
          <w:szCs w:val="32"/>
          <w:rtl/>
        </w:rPr>
        <w:t>'</w:t>
      </w:r>
      <w:r w:rsidRPr="003D73C2">
        <w:rPr>
          <w:rFonts w:cs="David" w:hint="cs"/>
          <w:b/>
          <w:bCs/>
          <w:sz w:val="32"/>
          <w:szCs w:val="32"/>
          <w:rtl/>
        </w:rPr>
        <w:t xml:space="preserve">אתה היית שומר </w:t>
      </w:r>
      <w:r w:rsidRPr="003D73C2">
        <w:rPr>
          <w:rFonts w:cs="David" w:hint="cs"/>
          <w:b/>
          <w:bCs/>
          <w:sz w:val="32"/>
          <w:szCs w:val="32"/>
          <w:rtl/>
        </w:rPr>
        <w:lastRenderedPageBreak/>
        <w:t>הסוסים של אבי'</w:t>
      </w:r>
      <w:r>
        <w:rPr>
          <w:rFonts w:cs="David" w:hint="cs"/>
          <w:sz w:val="32"/>
          <w:szCs w:val="32"/>
          <w:rtl/>
        </w:rPr>
        <w:t xml:space="preserve">. </w:t>
      </w:r>
      <w:r w:rsidRPr="002B43EB">
        <w:rPr>
          <w:rFonts w:cs="David" w:hint="cs"/>
          <w:sz w:val="32"/>
          <w:szCs w:val="32"/>
          <w:rtl/>
        </w:rPr>
        <w:t xml:space="preserve">לְכֹל שָׂרֵי הַמֶּלֶךְ </w:t>
      </w:r>
      <w:r w:rsidRPr="00AC173B">
        <w:rPr>
          <w:rFonts w:cs="David" w:hint="cs"/>
          <w:b/>
          <w:bCs/>
          <w:sz w:val="32"/>
          <w:szCs w:val="32"/>
          <w:rtl/>
        </w:rPr>
        <w:t>שלא ידעו מה ששלחה לו</w:t>
      </w:r>
      <w:r w:rsidRPr="002B43EB">
        <w:rPr>
          <w:rStyle w:val="a4"/>
          <w:rFonts w:ascii="Arial" w:hAnsi="Arial" w:cs="Arial"/>
          <w:b/>
          <w:bCs/>
          <w:sz w:val="32"/>
          <w:szCs w:val="32"/>
          <w:rtl/>
        </w:rPr>
        <w:footnoteReference w:id="7"/>
      </w:r>
      <w:r w:rsidRPr="00AC173B">
        <w:rPr>
          <w:rFonts w:cs="David" w:hint="cs"/>
          <w:b/>
          <w:bCs/>
          <w:sz w:val="32"/>
          <w:szCs w:val="32"/>
          <w:rtl/>
        </w:rPr>
        <w:t>,</w:t>
      </w:r>
      <w:r>
        <w:rPr>
          <w:rFonts w:cs="David" w:hint="cs"/>
          <w:sz w:val="32"/>
          <w:szCs w:val="32"/>
          <w:rtl/>
        </w:rPr>
        <w:t xml:space="preserve"> וּכְדַי </w:t>
      </w:r>
      <w:r w:rsidRPr="001F45A2">
        <w:rPr>
          <w:rFonts w:cs="David" w:hint="cs"/>
          <w:b/>
          <w:bCs/>
          <w:sz w:val="32"/>
          <w:szCs w:val="32"/>
          <w:rtl/>
        </w:rPr>
        <w:t xml:space="preserve">להעניש על </w:t>
      </w:r>
      <w:proofErr w:type="spellStart"/>
      <w:r w:rsidRPr="001F45A2">
        <w:rPr>
          <w:rFonts w:cs="David" w:hint="cs"/>
          <w:b/>
          <w:bCs/>
          <w:sz w:val="32"/>
          <w:szCs w:val="32"/>
          <w:rtl/>
        </w:rPr>
        <w:t>ה</w:t>
      </w:r>
      <w:r>
        <w:rPr>
          <w:rFonts w:cs="David" w:hint="cs"/>
          <w:sz w:val="32"/>
          <w:szCs w:val="32"/>
          <w:rtl/>
        </w:rPr>
        <w:t>בִּזָּיוֹן</w:t>
      </w:r>
      <w:proofErr w:type="spellEnd"/>
      <w:r>
        <w:rPr>
          <w:rFonts w:cs="David" w:hint="cs"/>
          <w:sz w:val="32"/>
          <w:szCs w:val="32"/>
          <w:rtl/>
        </w:rPr>
        <w:t xml:space="preserve"> </w:t>
      </w:r>
      <w:r w:rsidRPr="001F45A2">
        <w:rPr>
          <w:rFonts w:cs="David" w:hint="cs"/>
          <w:b/>
          <w:bCs/>
          <w:sz w:val="32"/>
          <w:szCs w:val="32"/>
          <w:rtl/>
        </w:rPr>
        <w:t>ששלחה לבזותו.</w:t>
      </w:r>
      <w:r>
        <w:rPr>
          <w:rFonts w:cs="David" w:hint="cs"/>
          <w:sz w:val="32"/>
          <w:szCs w:val="32"/>
          <w:rtl/>
        </w:rPr>
        <w:t xml:space="preserve"> וָקָצֶף, </w:t>
      </w:r>
      <w:r w:rsidRPr="001F45A2">
        <w:rPr>
          <w:rFonts w:cs="David" w:hint="cs"/>
          <w:b/>
          <w:bCs/>
          <w:sz w:val="32"/>
          <w:szCs w:val="32"/>
          <w:rtl/>
        </w:rPr>
        <w:t>מה שלא שמעה למלך לבא לפניו.</w:t>
      </w:r>
    </w:p>
    <w:p w:rsidR="00DC5078" w:rsidRDefault="00DC5078" w:rsidP="00DC5078">
      <w:pPr>
        <w:jc w:val="both"/>
        <w:rPr>
          <w:rtl/>
        </w:rPr>
      </w:pPr>
      <w:hyperlink r:id="rId27" w:tooltip="קטגוריה:אסתר א יט" w:history="1">
        <w:proofErr w:type="spellStart"/>
        <w:r w:rsidRPr="002B43EB">
          <w:rPr>
            <w:rStyle w:val="Hyperlink"/>
            <w:rFonts w:cs="David" w:hint="cs"/>
            <w:sz w:val="32"/>
            <w:szCs w:val="32"/>
            <w:rtl/>
          </w:rPr>
          <w:t>יט</w:t>
        </w:r>
        <w:proofErr w:type="spellEnd"/>
      </w:hyperlink>
      <w:r w:rsidRPr="002B43EB">
        <w:rPr>
          <w:rFonts w:cs="David" w:hint="cs"/>
          <w:sz w:val="32"/>
          <w:szCs w:val="32"/>
          <w:rtl/>
        </w:rPr>
        <w:t xml:space="preserve"> </w:t>
      </w:r>
      <w:r w:rsidRPr="001F45A2">
        <w:rPr>
          <w:rFonts w:cs="David" w:hint="cs"/>
          <w:b/>
          <w:bCs/>
          <w:sz w:val="32"/>
          <w:szCs w:val="32"/>
          <w:rtl/>
        </w:rPr>
        <w:t xml:space="preserve">טענה שניה: (פסוקים </w:t>
      </w:r>
      <w:proofErr w:type="spellStart"/>
      <w:r w:rsidRPr="001F45A2">
        <w:rPr>
          <w:rFonts w:cs="David" w:hint="cs"/>
          <w:b/>
          <w:bCs/>
          <w:sz w:val="32"/>
          <w:szCs w:val="32"/>
          <w:rtl/>
        </w:rPr>
        <w:t>יט</w:t>
      </w:r>
      <w:proofErr w:type="spellEnd"/>
      <w:r w:rsidRPr="001F45A2">
        <w:rPr>
          <w:rFonts w:cs="David" w:hint="cs"/>
          <w:b/>
          <w:bCs/>
          <w:sz w:val="32"/>
          <w:szCs w:val="32"/>
          <w:rtl/>
        </w:rPr>
        <w:t>-כ)</w:t>
      </w:r>
      <w:r>
        <w:rPr>
          <w:rFonts w:cs="David" w:hint="cs"/>
          <w:sz w:val="32"/>
          <w:szCs w:val="32"/>
          <w:rtl/>
        </w:rPr>
        <w:t xml:space="preserve"> </w:t>
      </w:r>
      <w:r>
        <w:rPr>
          <w:rFonts w:cs="David" w:hint="cs"/>
          <w:b/>
          <w:bCs/>
          <w:sz w:val="32"/>
          <w:szCs w:val="32"/>
          <w:rtl/>
        </w:rPr>
        <w:t>גם</w:t>
      </w:r>
      <w:r w:rsidRPr="005E4520">
        <w:rPr>
          <w:rFonts w:cs="David" w:hint="cs"/>
          <w:b/>
          <w:bCs/>
          <w:sz w:val="32"/>
          <w:szCs w:val="32"/>
          <w:rtl/>
        </w:rPr>
        <w:t xml:space="preserve"> אם</w:t>
      </w:r>
      <w:r>
        <w:rPr>
          <w:rFonts w:cs="David" w:hint="cs"/>
          <w:b/>
          <w:bCs/>
          <w:sz w:val="32"/>
          <w:szCs w:val="32"/>
          <w:rtl/>
        </w:rPr>
        <w:t xml:space="preserve"> נאמר שדין זה נוג</w:t>
      </w:r>
      <w:r w:rsidRPr="005E4520">
        <w:rPr>
          <w:rFonts w:cs="David" w:hint="cs"/>
          <w:b/>
          <w:bCs/>
          <w:sz w:val="32"/>
          <w:szCs w:val="32"/>
          <w:rtl/>
        </w:rPr>
        <w:t>ע למלך, אעפ"כ החוק הזה שדבר הנוגע למלך לא יכול לדון בעצמו</w:t>
      </w:r>
      <w:r>
        <w:rPr>
          <w:rFonts w:cs="David" w:hint="cs"/>
          <w:b/>
          <w:bCs/>
          <w:sz w:val="32"/>
          <w:szCs w:val="32"/>
          <w:rtl/>
        </w:rPr>
        <w:t xml:space="preserve"> מוריד מכבוד המלכות</w:t>
      </w:r>
      <w:r w:rsidRPr="005E4520">
        <w:rPr>
          <w:rFonts w:cs="David" w:hint="cs"/>
          <w:b/>
          <w:bCs/>
          <w:sz w:val="32"/>
          <w:szCs w:val="32"/>
          <w:rtl/>
        </w:rPr>
        <w:t>, ולכן</w:t>
      </w:r>
      <w:r>
        <w:rPr>
          <w:rFonts w:cs="David" w:hint="cs"/>
          <w:sz w:val="32"/>
          <w:szCs w:val="32"/>
          <w:rtl/>
        </w:rPr>
        <w:t xml:space="preserve"> </w:t>
      </w:r>
      <w:r w:rsidRPr="002B43EB">
        <w:rPr>
          <w:rFonts w:cs="David" w:hint="cs"/>
          <w:sz w:val="32"/>
          <w:szCs w:val="32"/>
          <w:rtl/>
        </w:rPr>
        <w:t xml:space="preserve">אִם עַל הַמֶּלֶךְ טוֹב </w:t>
      </w:r>
      <w:r w:rsidRPr="00E518F7">
        <w:rPr>
          <w:rFonts w:cs="David" w:hint="cs"/>
          <w:b/>
          <w:bCs/>
          <w:sz w:val="32"/>
          <w:szCs w:val="32"/>
          <w:rtl/>
        </w:rPr>
        <w:t>יתחדשו שתי תקנות: א.</w:t>
      </w:r>
      <w:r>
        <w:rPr>
          <w:rFonts w:cs="David" w:hint="cs"/>
          <w:sz w:val="32"/>
          <w:szCs w:val="32"/>
          <w:rtl/>
        </w:rPr>
        <w:t xml:space="preserve"> </w:t>
      </w:r>
      <w:r w:rsidRPr="002B43EB">
        <w:rPr>
          <w:rFonts w:cs="David" w:hint="cs"/>
          <w:sz w:val="32"/>
          <w:szCs w:val="32"/>
          <w:rtl/>
        </w:rPr>
        <w:t xml:space="preserve">יֵצֵא דְבַר מַלְכוּת מִלְּפָנָיו </w:t>
      </w:r>
      <w:r w:rsidRPr="00E518F7">
        <w:rPr>
          <w:rFonts w:cs="David" w:hint="cs"/>
          <w:b/>
          <w:bCs/>
          <w:sz w:val="32"/>
          <w:szCs w:val="32"/>
          <w:rtl/>
        </w:rPr>
        <w:t>גם דין שנוגע למלך בעצמו יצא מלפניו, שיוכל לשפוט בעצמו.</w:t>
      </w:r>
      <w:r>
        <w:rPr>
          <w:rFonts w:cs="David" w:hint="cs"/>
          <w:sz w:val="32"/>
          <w:szCs w:val="32"/>
          <w:rtl/>
        </w:rPr>
        <w:t xml:space="preserve"> </w:t>
      </w:r>
      <w:proofErr w:type="spellStart"/>
      <w:r w:rsidRPr="002B43EB">
        <w:rPr>
          <w:rFonts w:cs="David" w:hint="cs"/>
          <w:sz w:val="32"/>
          <w:szCs w:val="32"/>
          <w:rtl/>
        </w:rPr>
        <w:t>וְיִכָּתֵב</w:t>
      </w:r>
      <w:proofErr w:type="spellEnd"/>
      <w:r w:rsidRPr="002B43EB">
        <w:rPr>
          <w:rFonts w:cs="David" w:hint="cs"/>
          <w:sz w:val="32"/>
          <w:szCs w:val="32"/>
          <w:rtl/>
        </w:rPr>
        <w:t xml:space="preserve"> בְּדָתֵי </w:t>
      </w:r>
      <w:r w:rsidRPr="00E518F7">
        <w:rPr>
          <w:rFonts w:cs="David" w:hint="cs"/>
          <w:b/>
          <w:bCs/>
          <w:sz w:val="32"/>
          <w:szCs w:val="32"/>
          <w:rtl/>
        </w:rPr>
        <w:t>(בחוקי)</w:t>
      </w:r>
      <w:r>
        <w:rPr>
          <w:rFonts w:cs="David" w:hint="cs"/>
          <w:sz w:val="32"/>
          <w:szCs w:val="32"/>
          <w:rtl/>
        </w:rPr>
        <w:t xml:space="preserve"> </w:t>
      </w:r>
      <w:r w:rsidRPr="002B43EB">
        <w:rPr>
          <w:rFonts w:cs="David" w:hint="cs"/>
          <w:sz w:val="32"/>
          <w:szCs w:val="32"/>
          <w:rtl/>
        </w:rPr>
        <w:t xml:space="preserve">פָרַס וּמָדַי וְלֹא יַעֲבוֹר </w:t>
      </w:r>
      <w:r>
        <w:rPr>
          <w:rFonts w:cs="David" w:hint="cs"/>
          <w:b/>
          <w:bCs/>
          <w:sz w:val="32"/>
          <w:szCs w:val="32"/>
          <w:rtl/>
        </w:rPr>
        <w:t>(</w:t>
      </w:r>
      <w:r w:rsidRPr="00E518F7">
        <w:rPr>
          <w:rFonts w:cs="David" w:hint="cs"/>
          <w:b/>
          <w:bCs/>
          <w:sz w:val="32"/>
          <w:szCs w:val="32"/>
          <w:rtl/>
        </w:rPr>
        <w:t>את הנ"ל)</w:t>
      </w:r>
      <w:r>
        <w:rPr>
          <w:rFonts w:cs="David" w:hint="cs"/>
          <w:b/>
          <w:bCs/>
          <w:sz w:val="32"/>
          <w:szCs w:val="32"/>
          <w:rtl/>
        </w:rPr>
        <w:t>.</w:t>
      </w:r>
      <w:r w:rsidRPr="00E518F7">
        <w:rPr>
          <w:rFonts w:cs="David" w:hint="cs"/>
          <w:b/>
          <w:bCs/>
          <w:sz w:val="32"/>
          <w:szCs w:val="32"/>
          <w:rtl/>
        </w:rPr>
        <w:t xml:space="preserve"> ב.</w:t>
      </w:r>
      <w:r>
        <w:rPr>
          <w:rFonts w:cs="David" w:hint="cs"/>
          <w:sz w:val="32"/>
          <w:szCs w:val="32"/>
          <w:rtl/>
        </w:rPr>
        <w:t xml:space="preserve"> </w:t>
      </w:r>
      <w:r w:rsidRPr="00850522">
        <w:rPr>
          <w:rFonts w:cs="David" w:hint="cs"/>
          <w:b/>
          <w:bCs/>
          <w:sz w:val="32"/>
          <w:szCs w:val="32"/>
          <w:rtl/>
        </w:rPr>
        <w:t>כדי לגדל עוד את כבוד המלכות</w:t>
      </w:r>
      <w:r>
        <w:rPr>
          <w:rFonts w:cs="David" w:hint="cs"/>
          <w:sz w:val="32"/>
          <w:szCs w:val="32"/>
          <w:rtl/>
        </w:rPr>
        <w:t xml:space="preserve">, </w:t>
      </w:r>
      <w:r w:rsidRPr="0032214E">
        <w:rPr>
          <w:rFonts w:cs="David" w:hint="cs"/>
          <w:b/>
          <w:bCs/>
          <w:sz w:val="32"/>
          <w:szCs w:val="32"/>
          <w:rtl/>
        </w:rPr>
        <w:t>יתקנו</w:t>
      </w:r>
      <w:r>
        <w:rPr>
          <w:rFonts w:cs="David" w:hint="cs"/>
          <w:sz w:val="32"/>
          <w:szCs w:val="32"/>
          <w:rtl/>
        </w:rPr>
        <w:t xml:space="preserve"> </w:t>
      </w:r>
      <w:r>
        <w:rPr>
          <w:rFonts w:cs="David" w:hint="cs"/>
          <w:b/>
          <w:bCs/>
          <w:sz w:val="32"/>
          <w:szCs w:val="32"/>
          <w:rtl/>
        </w:rPr>
        <w:t>שמלכה שלא שומעת בקול המלך, לא יתנו לה אפשרות לבקש סליחה. ולכן</w:t>
      </w:r>
      <w:r w:rsidRPr="002B43EB">
        <w:rPr>
          <w:rFonts w:cs="David" w:hint="cs"/>
          <w:sz w:val="32"/>
          <w:szCs w:val="32"/>
          <w:rtl/>
        </w:rPr>
        <w:t xml:space="preserve"> אֲשֶׁר לֹא תָבוֹא וַשְׁתִּי לִפְנֵי הַמֶּלֶךְ אֲחַשְׁוֵרוֹשׁ</w:t>
      </w:r>
      <w:r>
        <w:rPr>
          <w:rFonts w:cs="David" w:hint="cs"/>
          <w:sz w:val="32"/>
          <w:szCs w:val="32"/>
          <w:rtl/>
        </w:rPr>
        <w:t xml:space="preserve">, </w:t>
      </w:r>
      <w:r>
        <w:rPr>
          <w:rFonts w:cs="David" w:hint="cs"/>
          <w:b/>
          <w:bCs/>
          <w:sz w:val="32"/>
          <w:szCs w:val="32"/>
          <w:rtl/>
        </w:rPr>
        <w:t>אפילו אם ושתי ת</w:t>
      </w:r>
      <w:r w:rsidRPr="00E518F7">
        <w:rPr>
          <w:rFonts w:cs="David" w:hint="cs"/>
          <w:b/>
          <w:bCs/>
          <w:sz w:val="32"/>
          <w:szCs w:val="32"/>
          <w:rtl/>
        </w:rPr>
        <w:t xml:space="preserve">רצה </w:t>
      </w:r>
      <w:r>
        <w:rPr>
          <w:rFonts w:cs="David" w:hint="cs"/>
          <w:b/>
          <w:bCs/>
          <w:sz w:val="32"/>
          <w:szCs w:val="32"/>
          <w:rtl/>
        </w:rPr>
        <w:t xml:space="preserve">עכשיו </w:t>
      </w:r>
      <w:r w:rsidRPr="00E518F7">
        <w:rPr>
          <w:rFonts w:cs="David" w:hint="cs"/>
          <w:b/>
          <w:bCs/>
          <w:sz w:val="32"/>
          <w:szCs w:val="32"/>
          <w:rtl/>
        </w:rPr>
        <w:t>לבוא לפני המלך לא יתנו לה</w:t>
      </w:r>
      <w:r w:rsidRPr="002B43EB">
        <w:rPr>
          <w:rStyle w:val="a4"/>
          <w:rFonts w:ascii="Arial" w:hAnsi="Arial" w:cs="Arial"/>
          <w:b/>
          <w:bCs/>
          <w:sz w:val="32"/>
          <w:szCs w:val="32"/>
          <w:rtl/>
        </w:rPr>
        <w:footnoteReference w:id="8"/>
      </w:r>
      <w:r w:rsidRPr="00E518F7">
        <w:rPr>
          <w:rFonts w:cs="David" w:hint="cs"/>
          <w:b/>
          <w:bCs/>
          <w:sz w:val="32"/>
          <w:szCs w:val="32"/>
          <w:rtl/>
        </w:rPr>
        <w:t>.</w:t>
      </w:r>
      <w:r w:rsidRPr="002B43EB">
        <w:rPr>
          <w:rFonts w:cs="David" w:hint="cs"/>
          <w:sz w:val="32"/>
          <w:szCs w:val="32"/>
          <w:rtl/>
        </w:rPr>
        <w:t xml:space="preserve"> וּמַלְכוּתָהּ </w:t>
      </w:r>
      <w:proofErr w:type="spellStart"/>
      <w:r w:rsidRPr="002B43EB">
        <w:rPr>
          <w:rFonts w:cs="David" w:hint="cs"/>
          <w:sz w:val="32"/>
          <w:szCs w:val="32"/>
          <w:rtl/>
        </w:rPr>
        <w:t>יִתֵּן</w:t>
      </w:r>
      <w:proofErr w:type="spellEnd"/>
      <w:r w:rsidRPr="002B43EB">
        <w:rPr>
          <w:rFonts w:cs="David" w:hint="cs"/>
          <w:sz w:val="32"/>
          <w:szCs w:val="32"/>
          <w:rtl/>
        </w:rPr>
        <w:t xml:space="preserve"> הַמֶּלֶךְ לִרְעוּתָהּ </w:t>
      </w:r>
      <w:r w:rsidRPr="00E518F7">
        <w:rPr>
          <w:rFonts w:cs="David" w:hint="cs"/>
          <w:b/>
          <w:bCs/>
          <w:sz w:val="32"/>
          <w:szCs w:val="32"/>
          <w:rtl/>
        </w:rPr>
        <w:t>מיוחסת כמותה.</w:t>
      </w:r>
      <w:r>
        <w:rPr>
          <w:rFonts w:cs="David" w:hint="cs"/>
          <w:sz w:val="32"/>
          <w:szCs w:val="32"/>
          <w:rtl/>
        </w:rPr>
        <w:t xml:space="preserve"> </w:t>
      </w:r>
      <w:r w:rsidRPr="002B43EB">
        <w:rPr>
          <w:rFonts w:cs="David" w:hint="cs"/>
          <w:sz w:val="32"/>
          <w:szCs w:val="32"/>
          <w:rtl/>
        </w:rPr>
        <w:t>הַטּוֹבָה מִמֶּנָּה</w:t>
      </w:r>
      <w:r>
        <w:rPr>
          <w:rFonts w:cs="David" w:hint="cs"/>
          <w:sz w:val="32"/>
          <w:szCs w:val="32"/>
          <w:rtl/>
        </w:rPr>
        <w:t xml:space="preserve">, </w:t>
      </w:r>
      <w:r w:rsidRPr="00E518F7">
        <w:rPr>
          <w:rFonts w:cs="David" w:hint="cs"/>
          <w:b/>
          <w:bCs/>
          <w:sz w:val="32"/>
          <w:szCs w:val="32"/>
          <w:rtl/>
        </w:rPr>
        <w:t>ויפה יותר ממנה.</w:t>
      </w:r>
    </w:p>
    <w:p w:rsidR="00DC5078" w:rsidRPr="004A1F16" w:rsidRDefault="00DC5078" w:rsidP="00DC5078">
      <w:pPr>
        <w:jc w:val="both"/>
        <w:rPr>
          <w:rFonts w:cs="David"/>
          <w:b/>
          <w:bCs/>
          <w:sz w:val="32"/>
          <w:szCs w:val="32"/>
          <w:rtl/>
        </w:rPr>
      </w:pPr>
      <w:hyperlink r:id="rId28" w:tooltip="קטגוריה:אסתר א כ" w:history="1">
        <w:r w:rsidRPr="002B43EB">
          <w:rPr>
            <w:rStyle w:val="Hyperlink"/>
            <w:rFonts w:cs="David" w:hint="cs"/>
            <w:sz w:val="32"/>
            <w:szCs w:val="32"/>
            <w:rtl/>
          </w:rPr>
          <w:t>כ</w:t>
        </w:r>
      </w:hyperlink>
      <w:r w:rsidRPr="002B43EB">
        <w:rPr>
          <w:rFonts w:cs="David" w:hint="cs"/>
          <w:sz w:val="32"/>
          <w:szCs w:val="32"/>
          <w:rtl/>
        </w:rPr>
        <w:t xml:space="preserve"> וְנִשְׁמַע פִּתְגָם הַמֶּלֶךְ אֲשֶׁר יַעֲשֶׂה בְּכָל מַלְכוּתוֹ </w:t>
      </w:r>
      <w:r w:rsidRPr="004A1F16">
        <w:rPr>
          <w:rFonts w:cs="David" w:hint="cs"/>
          <w:b/>
          <w:bCs/>
          <w:sz w:val="32"/>
          <w:szCs w:val="32"/>
          <w:rtl/>
        </w:rPr>
        <w:t>שיכול לשפוט בעצמו מה שנוגע לו.</w:t>
      </w:r>
      <w:r>
        <w:rPr>
          <w:rFonts w:cs="David" w:hint="cs"/>
          <w:sz w:val="32"/>
          <w:szCs w:val="32"/>
          <w:rtl/>
        </w:rPr>
        <w:t xml:space="preserve"> </w:t>
      </w:r>
      <w:r w:rsidRPr="002B43EB">
        <w:rPr>
          <w:rFonts w:cs="David" w:hint="cs"/>
          <w:sz w:val="32"/>
          <w:szCs w:val="32"/>
          <w:rtl/>
        </w:rPr>
        <w:t>כִּי רַבָּה הִיא</w:t>
      </w:r>
      <w:r>
        <w:rPr>
          <w:rFonts w:cs="David" w:hint="cs"/>
          <w:sz w:val="32"/>
          <w:szCs w:val="32"/>
          <w:rtl/>
        </w:rPr>
        <w:t xml:space="preserve">, </w:t>
      </w:r>
      <w:r w:rsidRPr="004A1F16">
        <w:rPr>
          <w:rFonts w:cs="David" w:hint="cs"/>
          <w:b/>
          <w:bCs/>
          <w:sz w:val="32"/>
          <w:szCs w:val="32"/>
          <w:rtl/>
        </w:rPr>
        <w:t>וזה דבר גדול, שיפחדו מהמלך</w:t>
      </w:r>
      <w:r>
        <w:rPr>
          <w:rFonts w:cs="David" w:hint="cs"/>
          <w:sz w:val="32"/>
          <w:szCs w:val="32"/>
          <w:rtl/>
        </w:rPr>
        <w:t>.</w:t>
      </w:r>
      <w:r w:rsidRPr="002B43EB">
        <w:rPr>
          <w:rFonts w:cs="David" w:hint="cs"/>
          <w:sz w:val="32"/>
          <w:szCs w:val="32"/>
          <w:rtl/>
        </w:rPr>
        <w:t xml:space="preserve"> וְכָל הַנָּשִׁים יִתְּנוּ יְקָר לְבַעְ</w:t>
      </w:r>
      <w:r>
        <w:rPr>
          <w:rFonts w:cs="David" w:hint="cs"/>
          <w:sz w:val="32"/>
          <w:szCs w:val="32"/>
          <w:rtl/>
        </w:rPr>
        <w:t xml:space="preserve">לֵיהֶן, </w:t>
      </w:r>
      <w:r w:rsidRPr="004A1F16">
        <w:rPr>
          <w:rFonts w:cs="David" w:hint="cs"/>
          <w:b/>
          <w:bCs/>
          <w:sz w:val="32"/>
          <w:szCs w:val="32"/>
          <w:rtl/>
        </w:rPr>
        <w:t>ע"י שיראו שלא ויתר לושתי</w:t>
      </w:r>
      <w:r>
        <w:rPr>
          <w:rFonts w:cs="David" w:hint="cs"/>
          <w:b/>
          <w:bCs/>
          <w:sz w:val="32"/>
          <w:szCs w:val="32"/>
          <w:rtl/>
        </w:rPr>
        <w:t>, ולא נתן לה רשות לבא לפניו</w:t>
      </w:r>
      <w:r w:rsidRPr="004A1F16">
        <w:rPr>
          <w:rFonts w:cs="David" w:hint="cs"/>
          <w:b/>
          <w:bCs/>
          <w:sz w:val="32"/>
          <w:szCs w:val="32"/>
          <w:rtl/>
        </w:rPr>
        <w:t>.</w:t>
      </w:r>
      <w:r>
        <w:rPr>
          <w:rFonts w:cs="David" w:hint="cs"/>
          <w:sz w:val="32"/>
          <w:szCs w:val="32"/>
          <w:rtl/>
        </w:rPr>
        <w:t xml:space="preserve"> לְמִגָּדוֹל וְעַד קָטָן, </w:t>
      </w:r>
      <w:r w:rsidRPr="004A1F16">
        <w:rPr>
          <w:rFonts w:cs="David" w:hint="cs"/>
          <w:b/>
          <w:bCs/>
          <w:sz w:val="32"/>
          <w:szCs w:val="32"/>
          <w:rtl/>
        </w:rPr>
        <w:t>בין אם הבעל גדול מאשתו, בין אם הבעל קטן מאשתו</w:t>
      </w:r>
      <w:r w:rsidRPr="002B43EB">
        <w:rPr>
          <w:rStyle w:val="a4"/>
          <w:rFonts w:ascii="Arial" w:hAnsi="Arial" w:cs="Arial"/>
          <w:b/>
          <w:bCs/>
          <w:sz w:val="32"/>
          <w:szCs w:val="32"/>
          <w:rtl/>
        </w:rPr>
        <w:footnoteReference w:id="9"/>
      </w:r>
      <w:r w:rsidRPr="004A1F16">
        <w:rPr>
          <w:rFonts w:cs="David" w:hint="cs"/>
          <w:b/>
          <w:bCs/>
          <w:sz w:val="32"/>
          <w:szCs w:val="32"/>
          <w:rtl/>
        </w:rPr>
        <w:t>.</w:t>
      </w:r>
    </w:p>
    <w:p w:rsidR="00DC5078" w:rsidRPr="0083778E" w:rsidRDefault="00DC5078" w:rsidP="00DC5078">
      <w:pPr>
        <w:jc w:val="both"/>
        <w:rPr>
          <w:rFonts w:cs="David"/>
          <w:sz w:val="32"/>
          <w:szCs w:val="32"/>
          <w:rtl/>
        </w:rPr>
      </w:pPr>
      <w:hyperlink r:id="rId29" w:tooltip="קטגוריה:אסתר א כא" w:history="1">
        <w:proofErr w:type="spellStart"/>
        <w:r w:rsidRPr="002B43EB">
          <w:rPr>
            <w:rStyle w:val="Hyperlink"/>
            <w:rFonts w:cs="David" w:hint="cs"/>
            <w:sz w:val="32"/>
            <w:szCs w:val="32"/>
            <w:rtl/>
          </w:rPr>
          <w:t>כא</w:t>
        </w:r>
        <w:proofErr w:type="spellEnd"/>
      </w:hyperlink>
      <w:r w:rsidRPr="002B43EB">
        <w:rPr>
          <w:rFonts w:cs="David" w:hint="cs"/>
          <w:sz w:val="32"/>
          <w:szCs w:val="32"/>
          <w:rtl/>
        </w:rPr>
        <w:t xml:space="preserve"> </w:t>
      </w:r>
      <w:r w:rsidRPr="0083778E">
        <w:rPr>
          <w:rFonts w:cs="David" w:hint="cs"/>
          <w:b/>
          <w:bCs/>
          <w:sz w:val="32"/>
          <w:szCs w:val="32"/>
          <w:rtl/>
        </w:rPr>
        <w:t>והקב"ה הפך את לבם:</w:t>
      </w:r>
      <w:r>
        <w:rPr>
          <w:rFonts w:cs="David" w:hint="cs"/>
          <w:sz w:val="32"/>
          <w:szCs w:val="32"/>
          <w:rtl/>
        </w:rPr>
        <w:t xml:space="preserve"> </w:t>
      </w:r>
      <w:r w:rsidRPr="002B43EB">
        <w:rPr>
          <w:rFonts w:cs="David" w:hint="cs"/>
          <w:sz w:val="32"/>
          <w:szCs w:val="32"/>
          <w:rtl/>
        </w:rPr>
        <w:t xml:space="preserve">וַיִּיטַב הַדָּבָר בְּעֵינֵי הַמֶּלֶךְ </w:t>
      </w:r>
      <w:r w:rsidRPr="0083778E">
        <w:rPr>
          <w:rFonts w:cs="David" w:hint="cs"/>
          <w:b/>
          <w:bCs/>
          <w:sz w:val="32"/>
          <w:szCs w:val="32"/>
          <w:rtl/>
        </w:rPr>
        <w:t>להרוג את ושתי אע"פ שלא רצה.</w:t>
      </w:r>
      <w:r>
        <w:rPr>
          <w:rFonts w:cs="David" w:hint="cs"/>
          <w:sz w:val="32"/>
          <w:szCs w:val="32"/>
          <w:rtl/>
        </w:rPr>
        <w:t xml:space="preserve"> </w:t>
      </w:r>
      <w:r w:rsidRPr="002B43EB">
        <w:rPr>
          <w:rFonts w:cs="David" w:hint="cs"/>
          <w:sz w:val="32"/>
          <w:szCs w:val="32"/>
          <w:rtl/>
        </w:rPr>
        <w:t xml:space="preserve">וְהַשָּׂרִים </w:t>
      </w:r>
      <w:r w:rsidRPr="0083778E">
        <w:rPr>
          <w:rFonts w:cs="David" w:hint="cs"/>
          <w:b/>
          <w:bCs/>
          <w:sz w:val="32"/>
          <w:szCs w:val="32"/>
          <w:rtl/>
        </w:rPr>
        <w:t>שהמלך ישפוט מה שנוגע לו, אע"פ שלוקח מסמכותם.</w:t>
      </w:r>
      <w:r w:rsidRPr="0083778E">
        <w:rPr>
          <w:rFonts w:cs="David" w:hint="cs"/>
          <w:sz w:val="32"/>
          <w:szCs w:val="32"/>
          <w:rtl/>
        </w:rPr>
        <w:t xml:space="preserve"> וַיַּעַשׂ הַמֶּלֶךְ כִּדְבַר מְמוּכָן. </w:t>
      </w:r>
      <w:r w:rsidRPr="0083778E">
        <w:rPr>
          <w:rFonts w:cs="David" w:hint="cs"/>
          <w:b/>
          <w:bCs/>
          <w:sz w:val="32"/>
          <w:szCs w:val="32"/>
          <w:rtl/>
        </w:rPr>
        <w:t>(הקב"ה סבב כל זה, כדי שאחשורוש יוכל לדון את המן, ולתלות אותו, אע"פ שהדבר נגע לו, בלא לשאול את השרים, שאולי היו מקילים בעונשו)</w:t>
      </w:r>
    </w:p>
    <w:p w:rsidR="00DC5078" w:rsidRPr="002B43EB" w:rsidRDefault="00DC5078" w:rsidP="00C506E3">
      <w:pPr>
        <w:jc w:val="both"/>
        <w:rPr>
          <w:sz w:val="32"/>
          <w:szCs w:val="32"/>
          <w:rtl/>
        </w:rPr>
      </w:pPr>
      <w:hyperlink r:id="rId30" w:tooltip="קטגוריה:אסתר א כב" w:history="1">
        <w:proofErr w:type="spellStart"/>
        <w:r w:rsidRPr="002B43EB">
          <w:rPr>
            <w:rStyle w:val="Hyperlink"/>
            <w:rFonts w:cs="David" w:hint="cs"/>
            <w:sz w:val="32"/>
            <w:szCs w:val="32"/>
            <w:rtl/>
          </w:rPr>
          <w:t>כב</w:t>
        </w:r>
        <w:proofErr w:type="spellEnd"/>
      </w:hyperlink>
      <w:r w:rsidRPr="002B43EB">
        <w:rPr>
          <w:rFonts w:cs="David" w:hint="cs"/>
          <w:sz w:val="32"/>
          <w:szCs w:val="32"/>
          <w:rtl/>
        </w:rPr>
        <w:t xml:space="preserve"> וַיִּשְׁלַח סְפָרִים אֶל כָּל מְדִינוֹת הַמֶּלֶךְ</w:t>
      </w:r>
      <w:r>
        <w:rPr>
          <w:rFonts w:cs="David" w:hint="cs"/>
          <w:sz w:val="32"/>
          <w:szCs w:val="32"/>
          <w:rtl/>
        </w:rPr>
        <w:t>,</w:t>
      </w:r>
      <w:r w:rsidRPr="002B43EB">
        <w:rPr>
          <w:rFonts w:cs="David" w:hint="cs"/>
          <w:sz w:val="32"/>
          <w:szCs w:val="32"/>
          <w:rtl/>
        </w:rPr>
        <w:t xml:space="preserve"> אֶל מְדִינָה וּמְדִינָה כִּכְתָבָהּ</w:t>
      </w:r>
      <w:r>
        <w:rPr>
          <w:rFonts w:cs="David" w:hint="cs"/>
          <w:sz w:val="32"/>
          <w:szCs w:val="32"/>
          <w:rtl/>
        </w:rPr>
        <w:t>,</w:t>
      </w:r>
      <w:r w:rsidRPr="002B43EB">
        <w:rPr>
          <w:rFonts w:cs="David" w:hint="cs"/>
          <w:sz w:val="32"/>
          <w:szCs w:val="32"/>
          <w:rtl/>
        </w:rPr>
        <w:t xml:space="preserve"> וְאֶל עַם וָעָם כִּלְשׁוֹנוֹ</w:t>
      </w:r>
      <w:r w:rsidRPr="002B43EB">
        <w:rPr>
          <w:rStyle w:val="a4"/>
          <w:rFonts w:ascii="Arial" w:hAnsi="Arial" w:cs="Arial"/>
          <w:b/>
          <w:bCs/>
          <w:sz w:val="32"/>
          <w:szCs w:val="32"/>
          <w:rtl/>
        </w:rPr>
        <w:footnoteReference w:id="10"/>
      </w:r>
      <w:r>
        <w:rPr>
          <w:rFonts w:cs="David" w:hint="cs"/>
          <w:sz w:val="32"/>
          <w:szCs w:val="32"/>
          <w:rtl/>
        </w:rPr>
        <w:t>,</w:t>
      </w:r>
      <w:r w:rsidRPr="002B43EB">
        <w:rPr>
          <w:rFonts w:cs="David" w:hint="cs"/>
          <w:sz w:val="32"/>
          <w:szCs w:val="32"/>
          <w:rtl/>
        </w:rPr>
        <w:t xml:space="preserve"> לִהְיוֹת כָּל אִישׁ שֹׂרֵר בְּבֵית</w:t>
      </w:r>
      <w:r>
        <w:rPr>
          <w:rFonts w:cs="David" w:hint="cs"/>
          <w:sz w:val="32"/>
          <w:szCs w:val="32"/>
          <w:rtl/>
        </w:rPr>
        <w:t>וֹ, וּמְדַבֵּר כִּלְשׁוֹן עַמּוֹ</w:t>
      </w:r>
      <w:r w:rsidRPr="002B43EB">
        <w:rPr>
          <w:rStyle w:val="a4"/>
          <w:rFonts w:ascii="Arial" w:hAnsi="Arial" w:cs="Arial"/>
          <w:b/>
          <w:bCs/>
          <w:sz w:val="32"/>
          <w:szCs w:val="32"/>
          <w:rtl/>
        </w:rPr>
        <w:footnoteReference w:id="11"/>
      </w:r>
      <w:r w:rsidR="00C506E3">
        <w:rPr>
          <w:rFonts w:cs="David" w:hint="cs"/>
          <w:sz w:val="32"/>
          <w:szCs w:val="32"/>
          <w:rtl/>
        </w:rPr>
        <w:t>.</w:t>
      </w:r>
    </w:p>
    <w:p w:rsidR="00DC5078" w:rsidRDefault="00DC5078" w:rsidP="00DC5078">
      <w:pPr>
        <w:rPr>
          <w:rtl/>
        </w:rPr>
        <w:sectPr w:rsidR="00DC5078" w:rsidSect="00DC5078">
          <w:headerReference w:type="default" r:id="rId31"/>
          <w:footerReference w:type="default" r:id="rId32"/>
          <w:pgSz w:w="11906" w:h="16838"/>
          <w:pgMar w:top="1440" w:right="1800" w:bottom="1440" w:left="1800" w:header="708" w:footer="708" w:gutter="0"/>
          <w:pgNumType w:start="1"/>
          <w:cols w:space="708"/>
          <w:titlePg/>
          <w:bidi/>
          <w:rtlGutter/>
          <w:docGrid w:linePitch="360"/>
        </w:sectPr>
      </w:pP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33" w:tooltip="קטגוריה:אסתר ב א" w:history="1">
        <w:r w:rsidRPr="000345BB">
          <w:rPr>
            <w:rFonts w:ascii="Times New Roman" w:eastAsia="Times New Roman" w:hAnsi="Times New Roman" w:cs="David" w:hint="cs"/>
            <w:color w:val="0000FF"/>
            <w:sz w:val="32"/>
            <w:szCs w:val="32"/>
            <w:u w:val="single"/>
            <w:rtl/>
          </w:rPr>
          <w:t>א</w:t>
        </w:r>
      </w:hyperlink>
      <w:r w:rsidRPr="000345BB">
        <w:rPr>
          <w:rFonts w:ascii="Times New Roman" w:eastAsia="Times New Roman" w:hAnsi="Times New Roman" w:cs="David" w:hint="cs"/>
          <w:sz w:val="32"/>
          <w:szCs w:val="32"/>
          <w:rtl/>
        </w:rPr>
        <w:t xml:space="preserve"> אַחַר הַדְּבָרִים הָאֵלֶּה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כְּשֹׁך</w:t>
      </w:r>
      <w:proofErr w:type="spellEnd"/>
      <w:r w:rsidRPr="000345BB">
        <w:rPr>
          <w:rFonts w:ascii="Times New Roman" w:eastAsia="Times New Roman" w:hAnsi="Times New Roman" w:cs="David" w:hint="cs"/>
          <w:sz w:val="32"/>
          <w:szCs w:val="32"/>
          <w:rtl/>
        </w:rPr>
        <w:t>ְ חֲמַת הַמֶּלֶךְ אֲחַשְׁוֵרוֹשׁ</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זָכַר אֶת וַשְׁתִּי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וְאֵת אֲשֶׁר עָשָׂתָה</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b/>
          <w:bCs/>
          <w:sz w:val="32"/>
          <w:szCs w:val="32"/>
          <w:rtl/>
        </w:rPr>
        <w:t>את מה שעשתה לבנות ישראל, שהיתה מפשיטה אותם ערומות, ועושה בהם מלאכה בשבת.</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וְאֵת אֲשֶׁר נִגְזַר עָלֶיהָ</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b/>
          <w:bCs/>
          <w:sz w:val="32"/>
          <w:szCs w:val="32"/>
          <w:rtl/>
        </w:rPr>
        <w:t>בידי שמים מדה כנגד מה, שתמות בגלל שסירב</w:t>
      </w:r>
      <w:r w:rsidRPr="000345BB">
        <w:rPr>
          <w:rFonts w:ascii="Times New Roman" w:eastAsia="Times New Roman" w:hAnsi="Times New Roman" w:cs="David" w:hint="eastAsia"/>
          <w:b/>
          <w:bCs/>
          <w:sz w:val="32"/>
          <w:szCs w:val="32"/>
          <w:rtl/>
        </w:rPr>
        <w:t>ה</w:t>
      </w:r>
      <w:r w:rsidRPr="000345BB">
        <w:rPr>
          <w:rFonts w:ascii="Times New Roman" w:eastAsia="Times New Roman" w:hAnsi="Times New Roman" w:cs="David" w:hint="cs"/>
          <w:b/>
          <w:bCs/>
          <w:sz w:val="32"/>
          <w:szCs w:val="32"/>
          <w:rtl/>
        </w:rPr>
        <w:t xml:space="preserve"> לבא ערומה לפני אחשורוש</w:t>
      </w:r>
      <w:r w:rsidRPr="002B43EB">
        <w:rPr>
          <w:rStyle w:val="a4"/>
          <w:rFonts w:ascii="Arial" w:hAnsi="Arial" w:cs="Arial"/>
          <w:b/>
          <w:bCs/>
          <w:sz w:val="32"/>
          <w:szCs w:val="32"/>
          <w:rtl/>
        </w:rPr>
        <w:footnoteReference w:id="12"/>
      </w:r>
      <w:r w:rsidRPr="000345BB">
        <w:rPr>
          <w:rFonts w:ascii="Times New Roman" w:eastAsia="Times New Roman" w:hAnsi="Times New Roman" w:cs="David" w:hint="cs"/>
          <w:b/>
          <w:bCs/>
          <w:sz w:val="32"/>
          <w:szCs w:val="32"/>
          <w:rtl/>
        </w:rPr>
        <w:t>.</w:t>
      </w:r>
    </w:p>
    <w:p w:rsidR="00DC5078" w:rsidRPr="000345BB"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34" w:tooltip="קטגוריה:אסתר ב ב" w:history="1">
        <w:r w:rsidRPr="000345BB">
          <w:rPr>
            <w:rFonts w:ascii="Times New Roman" w:eastAsia="Times New Roman" w:hAnsi="Times New Roman" w:cs="David" w:hint="cs"/>
            <w:color w:val="0000FF"/>
            <w:sz w:val="32"/>
            <w:szCs w:val="32"/>
            <w:u w:val="single"/>
            <w:rtl/>
          </w:rPr>
          <w:t>ב</w:t>
        </w:r>
      </w:hyperlink>
      <w:r w:rsidRPr="000345BB">
        <w:rPr>
          <w:rFonts w:ascii="Times New Roman" w:eastAsia="Times New Roman" w:hAnsi="Times New Roman" w:cs="David" w:hint="cs"/>
          <w:sz w:val="32"/>
          <w:szCs w:val="32"/>
          <w:rtl/>
        </w:rPr>
        <w:t xml:space="preserve"> וַיֹּאמְרוּ נַעֲרֵי הַמֶּלֶךְ מְשָׁרְתָיו יְבַקְשׁוּ לַמֶּלֶךְ </w:t>
      </w:r>
      <w:r w:rsidRPr="000345BB">
        <w:rPr>
          <w:rFonts w:ascii="Times New Roman" w:eastAsia="Times New Roman" w:hAnsi="Times New Roman" w:cs="David" w:hint="cs"/>
          <w:b/>
          <w:bCs/>
          <w:sz w:val="32"/>
          <w:szCs w:val="32"/>
          <w:rtl/>
        </w:rPr>
        <w:t xml:space="preserve">מכל </w:t>
      </w:r>
      <w:r>
        <w:rPr>
          <w:rFonts w:ascii="Times New Roman" w:eastAsia="Times New Roman" w:hAnsi="Times New Roman" w:cs="David" w:hint="cs"/>
          <w:b/>
          <w:bCs/>
          <w:sz w:val="32"/>
          <w:szCs w:val="32"/>
          <w:rtl/>
        </w:rPr>
        <w:t>עיר</w:t>
      </w:r>
      <w:r w:rsidRPr="000345BB">
        <w:rPr>
          <w:rFonts w:ascii="Times New Roman" w:eastAsia="Times New Roman" w:hAnsi="Times New Roman" w:cs="David" w:hint="cs"/>
          <w:b/>
          <w:bCs/>
          <w:sz w:val="32"/>
          <w:szCs w:val="32"/>
          <w:rtl/>
        </w:rPr>
        <w:t>, את כל ה</w:t>
      </w:r>
      <w:r w:rsidRPr="000345BB">
        <w:rPr>
          <w:rFonts w:ascii="Times New Roman" w:eastAsia="Times New Roman" w:hAnsi="Times New Roman" w:cs="David" w:hint="cs"/>
          <w:sz w:val="32"/>
          <w:szCs w:val="32"/>
          <w:rtl/>
        </w:rPr>
        <w:t xml:space="preserve">נְעָרוֹת </w:t>
      </w:r>
      <w:r>
        <w:rPr>
          <w:rFonts w:ascii="Times New Roman" w:eastAsia="Times New Roman" w:hAnsi="Times New Roman" w:cs="David" w:hint="cs"/>
          <w:b/>
          <w:bCs/>
          <w:sz w:val="32"/>
          <w:szCs w:val="32"/>
          <w:rtl/>
        </w:rPr>
        <w:t>ולא זקנות.</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בְּתוּלוֹת</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ולא בעולות.</w:t>
      </w:r>
      <w:r w:rsidRPr="000345BB">
        <w:rPr>
          <w:rFonts w:ascii="Times New Roman" w:eastAsia="Times New Roman" w:hAnsi="Times New Roman" w:cs="David" w:hint="cs"/>
          <w:sz w:val="32"/>
          <w:szCs w:val="32"/>
          <w:rtl/>
        </w:rPr>
        <w:t xml:space="preserve"> טוֹבוֹת מַרְאֶה</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היפות ביותר. מה שחשוב זה היופי</w:t>
      </w:r>
      <w:r w:rsidRPr="000345BB">
        <w:rPr>
          <w:rFonts w:ascii="Times New Roman" w:eastAsia="Times New Roman" w:hAnsi="Times New Roman" w:cs="David" w:hint="cs"/>
          <w:b/>
          <w:bCs/>
          <w:sz w:val="32"/>
          <w:szCs w:val="32"/>
          <w:rtl/>
        </w:rPr>
        <w:t>, ולא חשוב שתהיה מיוחסת</w:t>
      </w:r>
      <w:r>
        <w:rPr>
          <w:rFonts w:ascii="Times New Roman" w:eastAsia="Times New Roman" w:hAnsi="Times New Roman" w:cs="David" w:hint="cs"/>
          <w:b/>
          <w:bCs/>
          <w:sz w:val="32"/>
          <w:szCs w:val="32"/>
          <w:rtl/>
        </w:rPr>
        <w:t>. ולא</w:t>
      </w:r>
      <w:r w:rsidRPr="000345BB">
        <w:rPr>
          <w:rFonts w:ascii="Times New Roman" w:eastAsia="Times New Roman" w:hAnsi="Times New Roman" w:cs="David" w:hint="cs"/>
          <w:b/>
          <w:bCs/>
          <w:sz w:val="32"/>
          <w:szCs w:val="32"/>
          <w:rtl/>
        </w:rPr>
        <w:t xml:space="preserve"> כמו שאמר המן</w:t>
      </w:r>
      <w:r>
        <w:rPr>
          <w:rFonts w:ascii="Times New Roman" w:eastAsia="Times New Roman" w:hAnsi="Times New Roman" w:cs="David" w:hint="cs"/>
          <w:b/>
          <w:bCs/>
          <w:sz w:val="32"/>
          <w:szCs w:val="32"/>
          <w:rtl/>
        </w:rPr>
        <w:t xml:space="preserve"> (א </w:t>
      </w:r>
      <w:proofErr w:type="spellStart"/>
      <w:r>
        <w:rPr>
          <w:rFonts w:ascii="Times New Roman" w:eastAsia="Times New Roman" w:hAnsi="Times New Roman" w:cs="David" w:hint="cs"/>
          <w:b/>
          <w:bCs/>
          <w:sz w:val="32"/>
          <w:szCs w:val="32"/>
          <w:rtl/>
        </w:rPr>
        <w:t>יט</w:t>
      </w:r>
      <w:proofErr w:type="spellEnd"/>
      <w:r>
        <w:rPr>
          <w:rFonts w:ascii="Times New Roman" w:eastAsia="Times New Roman" w:hAnsi="Times New Roman" w:cs="David" w:hint="cs"/>
          <w:b/>
          <w:bCs/>
          <w:sz w:val="32"/>
          <w:szCs w:val="32"/>
          <w:rtl/>
        </w:rPr>
        <w:t xml:space="preserve">), </w:t>
      </w:r>
      <w:proofErr w:type="spellStart"/>
      <w:r>
        <w:rPr>
          <w:rFonts w:ascii="Times New Roman" w:eastAsia="Times New Roman" w:hAnsi="Times New Roman" w:cs="David" w:hint="cs"/>
          <w:b/>
          <w:bCs/>
          <w:sz w:val="32"/>
          <w:szCs w:val="32"/>
          <w:rtl/>
        </w:rPr>
        <w:t>שהיחוס</w:t>
      </w:r>
      <w:proofErr w:type="spellEnd"/>
      <w:r>
        <w:rPr>
          <w:rFonts w:ascii="Times New Roman" w:eastAsia="Times New Roman" w:hAnsi="Times New Roman" w:cs="David" w:hint="cs"/>
          <w:b/>
          <w:bCs/>
          <w:sz w:val="32"/>
          <w:szCs w:val="32"/>
          <w:rtl/>
        </w:rPr>
        <w:t xml:space="preserve"> חשוב</w:t>
      </w:r>
      <w:r w:rsidRPr="000345BB">
        <w:rPr>
          <w:rFonts w:ascii="Times New Roman" w:eastAsia="Times New Roman" w:hAnsi="Times New Roman" w:cs="David" w:hint="cs"/>
          <w:b/>
          <w:bCs/>
          <w:sz w:val="32"/>
          <w:szCs w:val="32"/>
          <w:rtl/>
        </w:rPr>
        <w:t>.</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35" w:tooltip="קטגוריה:אסתר ב ג" w:history="1">
        <w:r w:rsidRPr="000345BB">
          <w:rPr>
            <w:rFonts w:ascii="Times New Roman" w:eastAsia="Times New Roman" w:hAnsi="Times New Roman" w:cs="David" w:hint="cs"/>
            <w:color w:val="0000FF"/>
            <w:sz w:val="32"/>
            <w:szCs w:val="32"/>
            <w:u w:val="single"/>
            <w:rtl/>
          </w:rPr>
          <w:t>ג</w:t>
        </w:r>
      </w:hyperlink>
      <w:r w:rsidRPr="000345BB">
        <w:rPr>
          <w:rFonts w:ascii="Times New Roman" w:eastAsia="Times New Roman" w:hAnsi="Times New Roman" w:cs="David" w:hint="cs"/>
          <w:sz w:val="32"/>
          <w:szCs w:val="32"/>
          <w:rtl/>
        </w:rPr>
        <w:t xml:space="preserve"> וְיַפְקֵד הַמֶּלֶךְ פְּקִידִים בְּכָל מְדִינוֹת מַלְכוּתוֹ</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וְיִקְבְּצוּ </w:t>
      </w:r>
      <w:r w:rsidRPr="002F2870">
        <w:rPr>
          <w:rFonts w:ascii="Times New Roman" w:eastAsia="Times New Roman" w:hAnsi="Times New Roman" w:cs="David" w:hint="cs"/>
          <w:b/>
          <w:bCs/>
          <w:sz w:val="32"/>
          <w:szCs w:val="32"/>
          <w:rtl/>
        </w:rPr>
        <w:t>מכל הנערות,</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אֶת כָּל נַעֲרָה בְתוּלָה טוֹבַת מַרְאֶה</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את הנערה היפה ביותר שבכל מדינה, כך שבס"ה יהיו קכ"ז נערות</w:t>
      </w:r>
      <w:r w:rsidRPr="002F2870">
        <w:rPr>
          <w:rFonts w:ascii="Times New Roman" w:eastAsia="Times New Roman" w:hAnsi="Times New Roman" w:cs="David" w:hint="cs"/>
          <w:b/>
          <w:bCs/>
          <w:sz w:val="32"/>
          <w:szCs w:val="32"/>
          <w:rtl/>
        </w:rPr>
        <w:t>.</w:t>
      </w:r>
      <w:r w:rsidRPr="000345BB">
        <w:rPr>
          <w:rFonts w:ascii="Times New Roman" w:eastAsia="Times New Roman" w:hAnsi="Times New Roman" w:cs="David" w:hint="cs"/>
          <w:sz w:val="32"/>
          <w:szCs w:val="32"/>
          <w:rtl/>
        </w:rPr>
        <w:t xml:space="preserve"> אֶל שׁוּשַׁן הַבִּירָה אֶל בֵּית הַנָּשִׁים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אֶל יַד הֵגֶא סְרִיס הַמֶּלֶךְ שֹׁמֵר הַנָּשִׁים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וְנָתוֹן תַּמְרוּקֵיהֶן</w:t>
      </w:r>
      <w:r>
        <w:rPr>
          <w:rFonts w:ascii="Times New Roman" w:eastAsia="Times New Roman" w:hAnsi="Times New Roman" w:cs="David" w:hint="cs"/>
          <w:sz w:val="32"/>
          <w:szCs w:val="32"/>
          <w:rtl/>
        </w:rPr>
        <w:t xml:space="preserve">, </w:t>
      </w:r>
      <w:r w:rsidRPr="002F2870">
        <w:rPr>
          <w:rFonts w:ascii="Times New Roman" w:eastAsia="Times New Roman" w:hAnsi="Times New Roman" w:cs="David" w:hint="cs"/>
          <w:b/>
          <w:bCs/>
          <w:sz w:val="32"/>
          <w:szCs w:val="32"/>
          <w:rtl/>
        </w:rPr>
        <w:t xml:space="preserve">את האיפור כולם יקבלו </w:t>
      </w:r>
      <w:proofErr w:type="spellStart"/>
      <w:r w:rsidRPr="002F2870">
        <w:rPr>
          <w:rFonts w:ascii="Times New Roman" w:eastAsia="Times New Roman" w:hAnsi="Times New Roman" w:cs="David" w:hint="cs"/>
          <w:b/>
          <w:bCs/>
          <w:sz w:val="32"/>
          <w:szCs w:val="32"/>
          <w:rtl/>
        </w:rPr>
        <w:t>בשוה</w:t>
      </w:r>
      <w:proofErr w:type="spellEnd"/>
      <w:r w:rsidRPr="002F2870">
        <w:rPr>
          <w:rFonts w:ascii="Times New Roman" w:eastAsia="Times New Roman" w:hAnsi="Times New Roman" w:cs="David" w:hint="cs"/>
          <w:b/>
          <w:bCs/>
          <w:sz w:val="32"/>
          <w:szCs w:val="32"/>
          <w:rtl/>
        </w:rPr>
        <w:t xml:space="preserve"> </w:t>
      </w:r>
      <w:r>
        <w:rPr>
          <w:rFonts w:ascii="Times New Roman" w:eastAsia="Times New Roman" w:hAnsi="Times New Roman" w:cs="David" w:hint="cs"/>
          <w:b/>
          <w:bCs/>
          <w:sz w:val="32"/>
          <w:szCs w:val="32"/>
          <w:rtl/>
        </w:rPr>
        <w:t>מבית המלך, ולא יביאו אתם, כדי ש</w:t>
      </w:r>
      <w:r w:rsidRPr="002F2870">
        <w:rPr>
          <w:rFonts w:ascii="Times New Roman" w:eastAsia="Times New Roman" w:hAnsi="Times New Roman" w:cs="David" w:hint="cs"/>
          <w:b/>
          <w:bCs/>
          <w:sz w:val="32"/>
          <w:szCs w:val="32"/>
          <w:rtl/>
        </w:rPr>
        <w:t xml:space="preserve">אחת לא תראה יפה יותר </w:t>
      </w:r>
      <w:r>
        <w:rPr>
          <w:rFonts w:ascii="Times New Roman" w:eastAsia="Times New Roman" w:hAnsi="Times New Roman" w:cs="David" w:hint="cs"/>
          <w:b/>
          <w:bCs/>
          <w:sz w:val="32"/>
          <w:szCs w:val="32"/>
          <w:rtl/>
        </w:rPr>
        <w:t xml:space="preserve">מחברתה, </w:t>
      </w:r>
      <w:r w:rsidRPr="002F2870">
        <w:rPr>
          <w:rFonts w:ascii="Times New Roman" w:eastAsia="Times New Roman" w:hAnsi="Times New Roman" w:cs="David" w:hint="cs"/>
          <w:b/>
          <w:bCs/>
          <w:sz w:val="32"/>
          <w:szCs w:val="32"/>
          <w:rtl/>
        </w:rPr>
        <w:t>בגלל ריבוי האיפור</w:t>
      </w:r>
      <w:r w:rsidRPr="000345BB">
        <w:rPr>
          <w:rFonts w:ascii="Times New Roman" w:eastAsia="Times New Roman" w:hAnsi="Times New Roman" w:cs="David" w:hint="cs"/>
          <w:b/>
          <w:bCs/>
          <w:sz w:val="32"/>
          <w:szCs w:val="32"/>
          <w:rtl/>
        </w:rPr>
        <w:t>.</w:t>
      </w:r>
    </w:p>
    <w:p w:rsidR="00DC5078" w:rsidRDefault="00DC5078" w:rsidP="00C506E3">
      <w:pPr>
        <w:shd w:val="clear" w:color="auto" w:fill="FCFCFC"/>
        <w:spacing w:before="100" w:beforeAutospacing="1" w:after="100" w:afterAutospacing="1"/>
        <w:jc w:val="both"/>
        <w:rPr>
          <w:rFonts w:ascii="Times New Roman" w:eastAsia="Times New Roman" w:hAnsi="Times New Roman" w:cs="David"/>
          <w:sz w:val="32"/>
          <w:szCs w:val="32"/>
          <w:rtl/>
        </w:rPr>
      </w:pPr>
      <w:hyperlink r:id="rId36" w:tooltip="קטגוריה:אסתר ב ד" w:history="1">
        <w:r w:rsidRPr="000345BB">
          <w:rPr>
            <w:rFonts w:ascii="Times New Roman" w:eastAsia="Times New Roman" w:hAnsi="Times New Roman" w:cs="David" w:hint="cs"/>
            <w:color w:val="0000FF"/>
            <w:sz w:val="32"/>
            <w:szCs w:val="32"/>
            <w:u w:val="single"/>
            <w:rtl/>
          </w:rPr>
          <w:t>ד</w:t>
        </w:r>
      </w:hyperlink>
      <w:r w:rsidRPr="000345BB">
        <w:rPr>
          <w:rFonts w:ascii="Times New Roman" w:eastAsia="Times New Roman" w:hAnsi="Times New Roman" w:cs="David" w:hint="cs"/>
          <w:sz w:val="32"/>
          <w:szCs w:val="32"/>
          <w:rtl/>
        </w:rPr>
        <w:t xml:space="preserve"> וְהַנַּעֲרָה אֲשֶׁר תִּיטַב בְּעֵינֵי הַמֶּלֶךְ </w:t>
      </w:r>
      <w:proofErr w:type="spellStart"/>
      <w:r w:rsidRPr="000345BB">
        <w:rPr>
          <w:rFonts w:ascii="Times New Roman" w:eastAsia="Times New Roman" w:hAnsi="Times New Roman" w:cs="David" w:hint="cs"/>
          <w:sz w:val="32"/>
          <w:szCs w:val="32"/>
          <w:rtl/>
        </w:rPr>
        <w:t>תִּמְלֹך</w:t>
      </w:r>
      <w:proofErr w:type="spellEnd"/>
      <w:r w:rsidRPr="000345BB">
        <w:rPr>
          <w:rFonts w:ascii="Times New Roman" w:eastAsia="Times New Roman" w:hAnsi="Times New Roman" w:cs="David" w:hint="cs"/>
          <w:sz w:val="32"/>
          <w:szCs w:val="32"/>
          <w:rtl/>
        </w:rPr>
        <w:t>ְ תַּחַת וַשְׁתִּי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וַיִּיטַב הַדָּבָר בְּעֵינֵי הַמֶּלֶךְ</w:t>
      </w:r>
      <w:r>
        <w:rPr>
          <w:rFonts w:ascii="Times New Roman" w:eastAsia="Times New Roman" w:hAnsi="Times New Roman" w:cs="David" w:hint="cs"/>
          <w:sz w:val="32"/>
          <w:szCs w:val="32"/>
          <w:rtl/>
        </w:rPr>
        <w:t xml:space="preserve">, </w:t>
      </w:r>
      <w:r w:rsidRPr="002F2870">
        <w:rPr>
          <w:rFonts w:ascii="Times New Roman" w:eastAsia="Times New Roman" w:hAnsi="Times New Roman" w:cs="David" w:hint="cs"/>
          <w:b/>
          <w:bCs/>
          <w:sz w:val="32"/>
          <w:szCs w:val="32"/>
          <w:rtl/>
        </w:rPr>
        <w:t xml:space="preserve">שמספיק יופי, ולא חשוב </w:t>
      </w:r>
      <w:proofErr w:type="spellStart"/>
      <w:r w:rsidRPr="002F2870">
        <w:rPr>
          <w:rFonts w:ascii="Times New Roman" w:eastAsia="Times New Roman" w:hAnsi="Times New Roman" w:cs="David" w:hint="cs"/>
          <w:b/>
          <w:bCs/>
          <w:sz w:val="32"/>
          <w:szCs w:val="32"/>
          <w:rtl/>
        </w:rPr>
        <w:t>היחוס</w:t>
      </w:r>
      <w:proofErr w:type="spellEnd"/>
      <w:r w:rsidRPr="002F2870">
        <w:rPr>
          <w:rFonts w:ascii="Times New Roman" w:eastAsia="Times New Roman" w:hAnsi="Times New Roman" w:cs="David" w:hint="cs"/>
          <w:b/>
          <w:bCs/>
          <w:sz w:val="32"/>
          <w:szCs w:val="32"/>
          <w:rtl/>
        </w:rPr>
        <w:t xml:space="preserve">. והיה מאת ה', כיון שאסתר לא הגידה </w:t>
      </w:r>
      <w:proofErr w:type="spellStart"/>
      <w:r w:rsidRPr="002F2870">
        <w:rPr>
          <w:rFonts w:ascii="Times New Roman" w:eastAsia="Times New Roman" w:hAnsi="Times New Roman" w:cs="David" w:hint="cs"/>
          <w:b/>
          <w:bCs/>
          <w:sz w:val="32"/>
          <w:szCs w:val="32"/>
          <w:rtl/>
        </w:rPr>
        <w:t>יחוסה</w:t>
      </w:r>
      <w:proofErr w:type="spellEnd"/>
      <w:r w:rsidRPr="002F2870">
        <w:rPr>
          <w:rFonts w:ascii="Times New Roman" w:eastAsia="Times New Roman" w:hAnsi="Times New Roman" w:cs="David" w:hint="cs"/>
          <w:b/>
          <w:bCs/>
          <w:sz w:val="32"/>
          <w:szCs w:val="32"/>
          <w:rtl/>
        </w:rPr>
        <w:t>.</w:t>
      </w:r>
      <w:r w:rsidR="00C506E3">
        <w:rPr>
          <w:rFonts w:ascii="Times New Roman" w:eastAsia="Times New Roman" w:hAnsi="Times New Roman" w:cs="David" w:hint="cs"/>
          <w:sz w:val="32"/>
          <w:szCs w:val="32"/>
          <w:rtl/>
        </w:rPr>
        <w:t xml:space="preserve"> וַיַּעַשׂ כֵּן.</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37" w:tooltip="קטגוריה:אסתר ב ה" w:history="1">
        <w:r w:rsidRPr="000345BB">
          <w:rPr>
            <w:rFonts w:ascii="Times New Roman" w:eastAsia="Times New Roman" w:hAnsi="Times New Roman" w:cs="David" w:hint="cs"/>
            <w:color w:val="0000FF"/>
            <w:sz w:val="32"/>
            <w:szCs w:val="32"/>
            <w:u w:val="single"/>
            <w:rtl/>
          </w:rPr>
          <w:t>ה</w:t>
        </w:r>
      </w:hyperlink>
      <w:r w:rsidRPr="000345BB">
        <w:rPr>
          <w:rFonts w:ascii="Times New Roman" w:eastAsia="Times New Roman" w:hAnsi="Times New Roman" w:cs="David" w:hint="cs"/>
          <w:sz w:val="32"/>
          <w:szCs w:val="32"/>
          <w:rtl/>
        </w:rPr>
        <w:t xml:space="preserve"> אִישׁ יְהוּדִי הָיָה בְּשׁוּשַׁן הַבִּירָה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וּשְׁמוֹ מָרְדֳּכַי בֶּן יָאִיר בֶּן שִׁמ</w:t>
      </w:r>
      <w:r>
        <w:rPr>
          <w:rFonts w:ascii="Times New Roman" w:eastAsia="Times New Roman" w:hAnsi="Times New Roman" w:cs="David" w:hint="cs"/>
          <w:sz w:val="32"/>
          <w:szCs w:val="32"/>
          <w:rtl/>
        </w:rPr>
        <w:t>ְעִי בֶּן קִישׁ אִישׁ יְמִינִי.</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38" w:tooltip="קטגוריה:אסתר ב ו" w:history="1">
        <w:r w:rsidRPr="000345BB">
          <w:rPr>
            <w:rFonts w:ascii="Times New Roman" w:eastAsia="Times New Roman" w:hAnsi="Times New Roman" w:cs="David" w:hint="cs"/>
            <w:color w:val="0000FF"/>
            <w:sz w:val="32"/>
            <w:szCs w:val="32"/>
            <w:u w:val="single"/>
            <w:rtl/>
          </w:rPr>
          <w:t>ו</w:t>
        </w:r>
      </w:hyperlink>
      <w:r w:rsidRPr="000345BB">
        <w:rPr>
          <w:rFonts w:ascii="Times New Roman" w:eastAsia="Times New Roman" w:hAnsi="Times New Roman" w:cs="David" w:hint="cs"/>
          <w:sz w:val="32"/>
          <w:szCs w:val="32"/>
          <w:rtl/>
        </w:rPr>
        <w:t xml:space="preserve"> אֲשֶׁר הָגְלָה מִירוּשָׁלַיִם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עִם הַגֹּלָה אֲשֶׁר הָגְלְתָה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עִם </w:t>
      </w:r>
      <w:proofErr w:type="spellStart"/>
      <w:r w:rsidRPr="000345BB">
        <w:rPr>
          <w:rFonts w:ascii="Times New Roman" w:eastAsia="Times New Roman" w:hAnsi="Times New Roman" w:cs="David" w:hint="cs"/>
          <w:sz w:val="32"/>
          <w:szCs w:val="32"/>
          <w:rtl/>
        </w:rPr>
        <w:t>יְכָנְיָה</w:t>
      </w:r>
      <w:proofErr w:type="spellEnd"/>
      <w:r w:rsidRPr="000345BB">
        <w:rPr>
          <w:rFonts w:ascii="Times New Roman" w:eastAsia="Times New Roman" w:hAnsi="Times New Roman" w:cs="David" w:hint="cs"/>
          <w:sz w:val="32"/>
          <w:szCs w:val="32"/>
          <w:rtl/>
        </w:rPr>
        <w:t xml:space="preserve"> מֶלֶךְ יְהוּדָה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אֲשֶׁר הֶגְלָה </w:t>
      </w:r>
      <w:proofErr w:type="spellStart"/>
      <w:r w:rsidRPr="000345BB">
        <w:rPr>
          <w:rFonts w:ascii="Times New Roman" w:eastAsia="Times New Roman" w:hAnsi="Times New Roman" w:cs="David" w:hint="cs"/>
          <w:sz w:val="32"/>
          <w:szCs w:val="32"/>
          <w:rtl/>
        </w:rPr>
        <w:t>נְבוּכַדְנֶאצַּר</w:t>
      </w:r>
      <w:proofErr w:type="spellEnd"/>
      <w:r w:rsidRPr="000345BB">
        <w:rPr>
          <w:rFonts w:ascii="Times New Roman" w:eastAsia="Times New Roman" w:hAnsi="Times New Roman" w:cs="David" w:hint="cs"/>
          <w:sz w:val="32"/>
          <w:szCs w:val="32"/>
          <w:rtl/>
        </w:rPr>
        <w:t xml:space="preserve"> מֶלֶךְ בָּבֶל.</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39" w:tooltip="קטגוריה:אסתר ב ז" w:history="1">
        <w:r w:rsidRPr="000345BB">
          <w:rPr>
            <w:rFonts w:ascii="Times New Roman" w:eastAsia="Times New Roman" w:hAnsi="Times New Roman" w:cs="David" w:hint="cs"/>
            <w:color w:val="0000FF"/>
            <w:sz w:val="32"/>
            <w:szCs w:val="32"/>
            <w:u w:val="single"/>
            <w:rtl/>
          </w:rPr>
          <w:t>ז</w:t>
        </w:r>
      </w:hyperlink>
      <w:r w:rsidRPr="000345BB">
        <w:rPr>
          <w:rFonts w:ascii="Times New Roman" w:eastAsia="Times New Roman" w:hAnsi="Times New Roman" w:cs="David" w:hint="cs"/>
          <w:sz w:val="32"/>
          <w:szCs w:val="32"/>
          <w:rtl/>
        </w:rPr>
        <w:t xml:space="preserve"> וַיְהִי אֹמֵן אֶת הֲדַסָּה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שמה האמִ</w:t>
      </w:r>
      <w:r w:rsidRPr="00813968">
        <w:rPr>
          <w:rFonts w:ascii="Times New Roman" w:eastAsia="Times New Roman" w:hAnsi="Times New Roman" w:cs="David" w:hint="cs"/>
          <w:b/>
          <w:bCs/>
          <w:sz w:val="32"/>
          <w:szCs w:val="32"/>
          <w:rtl/>
        </w:rPr>
        <w:t>תי הדסה.</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 xml:space="preserve">הִיא אֶסְתֵּר </w:t>
      </w:r>
      <w:r w:rsidRPr="00813968">
        <w:rPr>
          <w:rFonts w:ascii="Times New Roman" w:eastAsia="Times New Roman" w:hAnsi="Times New Roman" w:cs="David" w:hint="cs"/>
          <w:b/>
          <w:bCs/>
          <w:sz w:val="32"/>
          <w:szCs w:val="32"/>
          <w:rtl/>
        </w:rPr>
        <w:t>האומות קורים לה אסתר</w:t>
      </w:r>
      <w:r>
        <w:rPr>
          <w:rFonts w:ascii="Times New Roman" w:eastAsia="Times New Roman" w:hAnsi="Times New Roman" w:cs="David" w:hint="cs"/>
          <w:b/>
          <w:bCs/>
          <w:sz w:val="32"/>
          <w:szCs w:val="32"/>
          <w:rtl/>
        </w:rPr>
        <w:t xml:space="preserve">, שהיתה יפה </w:t>
      </w:r>
      <w:proofErr w:type="spellStart"/>
      <w:r>
        <w:rPr>
          <w:rFonts w:ascii="Times New Roman" w:eastAsia="Times New Roman" w:hAnsi="Times New Roman" w:cs="David" w:hint="cs"/>
          <w:b/>
          <w:bCs/>
          <w:sz w:val="32"/>
          <w:szCs w:val="32"/>
          <w:rtl/>
        </w:rPr>
        <w:t>כסיהרא</w:t>
      </w:r>
      <w:proofErr w:type="spellEnd"/>
      <w:r>
        <w:rPr>
          <w:rFonts w:ascii="Times New Roman" w:eastAsia="Times New Roman" w:hAnsi="Times New Roman" w:cs="David" w:hint="cs"/>
          <w:b/>
          <w:bCs/>
          <w:sz w:val="32"/>
          <w:szCs w:val="32"/>
          <w:rtl/>
        </w:rPr>
        <w:t xml:space="preserve"> (= לבנה). ומ</w:t>
      </w:r>
      <w:r w:rsidRPr="00813968">
        <w:rPr>
          <w:rFonts w:ascii="Times New Roman" w:eastAsia="Times New Roman" w:hAnsi="Times New Roman" w:cs="David" w:hint="cs"/>
          <w:b/>
          <w:bCs/>
          <w:sz w:val="32"/>
          <w:szCs w:val="32"/>
          <w:rtl/>
        </w:rPr>
        <w:t xml:space="preserve">רדכי לקחה כיון: </w:t>
      </w:r>
      <w:r w:rsidRPr="00BC25EA">
        <w:rPr>
          <w:rFonts w:ascii="Times New Roman" w:eastAsia="Times New Roman" w:hAnsi="Times New Roman" w:cs="David" w:hint="cs"/>
          <w:b/>
          <w:bCs/>
          <w:sz w:val="32"/>
          <w:szCs w:val="32"/>
          <w:rtl/>
        </w:rPr>
        <w:t>א. היא היתה</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בַּת דֹּדוֹ</w:t>
      </w:r>
      <w:r>
        <w:rPr>
          <w:rFonts w:ascii="Times New Roman" w:eastAsia="Times New Roman" w:hAnsi="Times New Roman" w:cs="David" w:hint="cs"/>
          <w:sz w:val="32"/>
          <w:szCs w:val="32"/>
          <w:rtl/>
        </w:rPr>
        <w:t xml:space="preserve">. </w:t>
      </w:r>
      <w:r w:rsidRPr="00813968">
        <w:rPr>
          <w:rFonts w:ascii="Times New Roman" w:eastAsia="Times New Roman" w:hAnsi="Times New Roman" w:cs="David" w:hint="cs"/>
          <w:b/>
          <w:bCs/>
          <w:sz w:val="32"/>
          <w:szCs w:val="32"/>
          <w:rtl/>
        </w:rPr>
        <w:t>ב.</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כִּי אֵין לָהּ אָב וָאֵם</w:t>
      </w:r>
      <w:r>
        <w:rPr>
          <w:rFonts w:ascii="Times New Roman" w:eastAsia="Times New Roman" w:hAnsi="Times New Roman" w:cs="David" w:hint="cs"/>
          <w:sz w:val="32"/>
          <w:szCs w:val="32"/>
          <w:rtl/>
        </w:rPr>
        <w:t xml:space="preserve">, </w:t>
      </w:r>
      <w:r w:rsidRPr="00AB253D">
        <w:rPr>
          <w:rFonts w:ascii="Times New Roman" w:eastAsia="Times New Roman" w:hAnsi="Times New Roman" w:cs="David" w:hint="cs"/>
          <w:b/>
          <w:bCs/>
          <w:sz w:val="32"/>
          <w:szCs w:val="32"/>
          <w:rtl/>
        </w:rPr>
        <w:t>ולא היה מי שיטפל בה</w:t>
      </w:r>
      <w:r>
        <w:rPr>
          <w:rFonts w:ascii="Times New Roman" w:eastAsia="Times New Roman" w:hAnsi="Times New Roman" w:cs="David" w:hint="cs"/>
          <w:sz w:val="32"/>
          <w:szCs w:val="32"/>
          <w:rtl/>
        </w:rPr>
        <w:t xml:space="preserve">. </w:t>
      </w:r>
      <w:r w:rsidRPr="00813968">
        <w:rPr>
          <w:rFonts w:ascii="Times New Roman" w:eastAsia="Times New Roman" w:hAnsi="Times New Roman" w:cs="David" w:hint="cs"/>
          <w:b/>
          <w:bCs/>
          <w:sz w:val="32"/>
          <w:szCs w:val="32"/>
          <w:rtl/>
        </w:rPr>
        <w:t xml:space="preserve">ג. מרדכי הבין שהיא תהיה צדקת כיון </w:t>
      </w:r>
      <w:proofErr w:type="spellStart"/>
      <w:r w:rsidRPr="00813968">
        <w:rPr>
          <w:rFonts w:ascii="Times New Roman" w:eastAsia="Times New Roman" w:hAnsi="Times New Roman" w:cs="David" w:hint="cs"/>
          <w:b/>
          <w:bCs/>
          <w:sz w:val="32"/>
          <w:szCs w:val="32"/>
          <w:rtl/>
        </w:rPr>
        <w:t>ש</w:t>
      </w:r>
      <w:r w:rsidRPr="000345BB">
        <w:rPr>
          <w:rFonts w:ascii="Times New Roman" w:eastAsia="Times New Roman" w:hAnsi="Times New Roman" w:cs="David" w:hint="cs"/>
          <w:sz w:val="32"/>
          <w:szCs w:val="32"/>
          <w:rtl/>
        </w:rPr>
        <w:t>וְהַנַּעֲרָה</w:t>
      </w:r>
      <w:proofErr w:type="spellEnd"/>
      <w:r w:rsidRPr="000345BB">
        <w:rPr>
          <w:rFonts w:ascii="Times New Roman" w:eastAsia="Times New Roman" w:hAnsi="Times New Roman" w:cs="David" w:hint="cs"/>
          <w:sz w:val="32"/>
          <w:szCs w:val="32"/>
          <w:rtl/>
        </w:rPr>
        <w:t xml:space="preserve"> יְפַת תֹּאַר </w:t>
      </w:r>
      <w:r w:rsidRPr="00813968">
        <w:rPr>
          <w:rFonts w:ascii="Times New Roman" w:eastAsia="Times New Roman" w:hAnsi="Times New Roman" w:cs="David" w:hint="cs"/>
          <w:b/>
          <w:bCs/>
          <w:sz w:val="32"/>
          <w:szCs w:val="32"/>
          <w:rtl/>
        </w:rPr>
        <w:t>בחיתוך אברים, שמראה על שלימות בחיצוניות, עשיית מצוות.</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 xml:space="preserve">וְטוֹבַת מַרְאֶה </w:t>
      </w:r>
      <w:r w:rsidRPr="00813968">
        <w:rPr>
          <w:rFonts w:ascii="Times New Roman" w:eastAsia="Times New Roman" w:hAnsi="Times New Roman" w:cs="David" w:hint="cs"/>
          <w:b/>
          <w:bCs/>
          <w:sz w:val="32"/>
          <w:szCs w:val="32"/>
          <w:rtl/>
        </w:rPr>
        <w:t xml:space="preserve">יפת תואר, </w:t>
      </w:r>
      <w:r w:rsidRPr="00813968">
        <w:rPr>
          <w:rFonts w:ascii="Times New Roman" w:eastAsia="Times New Roman" w:hAnsi="Times New Roman" w:cs="David" w:hint="cs"/>
          <w:b/>
          <w:bCs/>
          <w:sz w:val="32"/>
          <w:szCs w:val="32"/>
          <w:rtl/>
        </w:rPr>
        <w:lastRenderedPageBreak/>
        <w:t>שמראה על שלימות בפנימיות, מידות טובות</w:t>
      </w:r>
      <w:r w:rsidRPr="002B43EB">
        <w:rPr>
          <w:rStyle w:val="a4"/>
          <w:rFonts w:ascii="Arial" w:hAnsi="Arial" w:cs="Arial"/>
          <w:b/>
          <w:bCs/>
          <w:sz w:val="32"/>
          <w:szCs w:val="32"/>
          <w:rtl/>
        </w:rPr>
        <w:footnoteReference w:id="13"/>
      </w:r>
      <w:r w:rsidRPr="00813968">
        <w:rPr>
          <w:rFonts w:ascii="Times New Roman" w:eastAsia="Times New Roman" w:hAnsi="Times New Roman" w:cs="David" w:hint="cs"/>
          <w:b/>
          <w:bCs/>
          <w:sz w:val="32"/>
          <w:szCs w:val="32"/>
          <w:rtl/>
        </w:rPr>
        <w:t>.</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וּבְמוֹת אָבִיהָ וְאִמָּהּ לְקָחָהּ מָרְדֳּכַי לוֹ לְבַת.</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40" w:tooltip="קטגוריה:אסתר ב ח" w:history="1">
        <w:r w:rsidRPr="000345BB">
          <w:rPr>
            <w:rFonts w:ascii="Times New Roman" w:eastAsia="Times New Roman" w:hAnsi="Times New Roman" w:cs="David" w:hint="cs"/>
            <w:color w:val="0000FF"/>
            <w:sz w:val="32"/>
            <w:szCs w:val="32"/>
            <w:u w:val="single"/>
            <w:rtl/>
          </w:rPr>
          <w:t>ח</w:t>
        </w:r>
      </w:hyperlink>
      <w:r w:rsidRPr="000345BB">
        <w:rPr>
          <w:rFonts w:ascii="Times New Roman" w:eastAsia="Times New Roman" w:hAnsi="Times New Roman" w:cs="David" w:hint="cs"/>
          <w:sz w:val="32"/>
          <w:szCs w:val="32"/>
          <w:rtl/>
        </w:rPr>
        <w:t xml:space="preserve"> </w:t>
      </w:r>
      <w:r w:rsidRPr="00F26E7F">
        <w:rPr>
          <w:rFonts w:ascii="Times New Roman" w:eastAsia="Times New Roman" w:hAnsi="Times New Roman" w:cs="David" w:hint="cs"/>
          <w:b/>
          <w:bCs/>
          <w:sz w:val="32"/>
          <w:szCs w:val="32"/>
          <w:rtl/>
        </w:rPr>
        <w:t xml:space="preserve">היו כמה שלבים עד שאסתר </w:t>
      </w:r>
      <w:r>
        <w:rPr>
          <w:rFonts w:ascii="Times New Roman" w:eastAsia="Times New Roman" w:hAnsi="Times New Roman" w:cs="David" w:hint="cs"/>
          <w:b/>
          <w:bCs/>
          <w:sz w:val="32"/>
          <w:szCs w:val="32"/>
          <w:rtl/>
        </w:rPr>
        <w:t xml:space="preserve">הנערה היפה ביותר בשושן, </w:t>
      </w:r>
      <w:r w:rsidRPr="00F26E7F">
        <w:rPr>
          <w:rFonts w:ascii="Times New Roman" w:eastAsia="Times New Roman" w:hAnsi="Times New Roman" w:cs="David" w:hint="cs"/>
          <w:b/>
          <w:bCs/>
          <w:sz w:val="32"/>
          <w:szCs w:val="32"/>
          <w:rtl/>
        </w:rPr>
        <w:t>ה</w:t>
      </w:r>
      <w:r>
        <w:rPr>
          <w:rFonts w:ascii="Times New Roman" w:eastAsia="Times New Roman" w:hAnsi="Times New Roman" w:cs="David" w:hint="cs"/>
          <w:b/>
          <w:bCs/>
          <w:sz w:val="32"/>
          <w:szCs w:val="32"/>
          <w:rtl/>
        </w:rPr>
        <w:t>ג</w:t>
      </w:r>
      <w:r w:rsidRPr="00F26E7F">
        <w:rPr>
          <w:rFonts w:ascii="Times New Roman" w:eastAsia="Times New Roman" w:hAnsi="Times New Roman" w:cs="David" w:hint="cs"/>
          <w:b/>
          <w:bCs/>
          <w:sz w:val="32"/>
          <w:szCs w:val="32"/>
          <w:rtl/>
        </w:rPr>
        <w:t>יע</w:t>
      </w:r>
      <w:r>
        <w:rPr>
          <w:rFonts w:ascii="Times New Roman" w:eastAsia="Times New Roman" w:hAnsi="Times New Roman" w:cs="David" w:hint="cs"/>
          <w:b/>
          <w:bCs/>
          <w:sz w:val="32"/>
          <w:szCs w:val="32"/>
          <w:rtl/>
        </w:rPr>
        <w:t>ה</w:t>
      </w:r>
      <w:r w:rsidRPr="00F26E7F">
        <w:rPr>
          <w:rFonts w:ascii="Times New Roman" w:eastAsia="Times New Roman" w:hAnsi="Times New Roman" w:cs="David" w:hint="cs"/>
          <w:b/>
          <w:bCs/>
          <w:sz w:val="32"/>
          <w:szCs w:val="32"/>
          <w:rtl/>
        </w:rPr>
        <w:t xml:space="preserve"> לבית המלך. א</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 xml:space="preserve">וַיְהִי </w:t>
      </w:r>
      <w:proofErr w:type="spellStart"/>
      <w:r w:rsidRPr="000345BB">
        <w:rPr>
          <w:rFonts w:ascii="Times New Roman" w:eastAsia="Times New Roman" w:hAnsi="Times New Roman" w:cs="David" w:hint="cs"/>
          <w:sz w:val="32"/>
          <w:szCs w:val="32"/>
          <w:rtl/>
        </w:rPr>
        <w:t>בְּהִשָּׁמַע</w:t>
      </w:r>
      <w:proofErr w:type="spellEnd"/>
      <w:r w:rsidRPr="000345BB">
        <w:rPr>
          <w:rFonts w:ascii="Times New Roman" w:eastAsia="Times New Roman" w:hAnsi="Times New Roman" w:cs="David" w:hint="cs"/>
          <w:sz w:val="32"/>
          <w:szCs w:val="32"/>
          <w:rtl/>
        </w:rPr>
        <w:t xml:space="preserve"> דְּבַר הַמֶּלֶךְ </w:t>
      </w:r>
      <w:r w:rsidRPr="00813968">
        <w:rPr>
          <w:rFonts w:ascii="Times New Roman" w:eastAsia="Times New Roman" w:hAnsi="Times New Roman" w:cs="David" w:hint="cs"/>
          <w:b/>
          <w:bCs/>
          <w:sz w:val="32"/>
          <w:szCs w:val="32"/>
          <w:rtl/>
        </w:rPr>
        <w:t>לקבץ את הנערות, אסתר התחבאה.</w:t>
      </w:r>
      <w:r>
        <w:rPr>
          <w:rFonts w:ascii="Times New Roman" w:eastAsia="Times New Roman" w:hAnsi="Times New Roman" w:cs="David" w:hint="cs"/>
          <w:sz w:val="32"/>
          <w:szCs w:val="32"/>
          <w:rtl/>
        </w:rPr>
        <w:t xml:space="preserve"> </w:t>
      </w:r>
      <w:r w:rsidRPr="00F26E7F">
        <w:rPr>
          <w:rFonts w:ascii="Times New Roman" w:eastAsia="Times New Roman" w:hAnsi="Times New Roman" w:cs="David" w:hint="cs"/>
          <w:b/>
          <w:bCs/>
          <w:sz w:val="32"/>
          <w:szCs w:val="32"/>
          <w:rtl/>
        </w:rPr>
        <w:t>ב.</w:t>
      </w:r>
      <w:r>
        <w:rPr>
          <w:rFonts w:ascii="Times New Roman" w:eastAsia="Times New Roman" w:hAnsi="Times New Roman" w:cs="David" w:hint="cs"/>
          <w:sz w:val="32"/>
          <w:szCs w:val="32"/>
          <w:rtl/>
        </w:rPr>
        <w:t xml:space="preserve"> </w:t>
      </w:r>
      <w:r w:rsidRPr="00C04C98">
        <w:rPr>
          <w:rFonts w:ascii="Times New Roman" w:eastAsia="Times New Roman" w:hAnsi="Times New Roman" w:cs="David" w:hint="cs"/>
          <w:b/>
          <w:bCs/>
          <w:sz w:val="32"/>
          <w:szCs w:val="32"/>
          <w:rtl/>
        </w:rPr>
        <w:t>שלוחי המלך ידע</w:t>
      </w:r>
      <w:r>
        <w:rPr>
          <w:rFonts w:ascii="Times New Roman" w:eastAsia="Times New Roman" w:hAnsi="Times New Roman" w:cs="David" w:hint="cs"/>
          <w:b/>
          <w:bCs/>
          <w:sz w:val="32"/>
          <w:szCs w:val="32"/>
          <w:rtl/>
        </w:rPr>
        <w:t>ו</w:t>
      </w:r>
      <w:r w:rsidRPr="00C04C98">
        <w:rPr>
          <w:rFonts w:ascii="Times New Roman" w:eastAsia="Times New Roman" w:hAnsi="Times New Roman" w:cs="David" w:hint="cs"/>
          <w:b/>
          <w:bCs/>
          <w:sz w:val="32"/>
          <w:szCs w:val="32"/>
          <w:rtl/>
        </w:rPr>
        <w:t xml:space="preserve"> שאסתר היא הנערה היפה ביותר בשושן</w:t>
      </w:r>
      <w:r w:rsidRPr="002B43EB">
        <w:rPr>
          <w:rStyle w:val="a4"/>
          <w:rFonts w:ascii="Arial" w:hAnsi="Arial" w:cs="Arial"/>
          <w:b/>
          <w:bCs/>
          <w:sz w:val="32"/>
          <w:szCs w:val="32"/>
          <w:rtl/>
        </w:rPr>
        <w:footnoteReference w:id="14"/>
      </w:r>
      <w:r w:rsidRPr="00C04C98">
        <w:rPr>
          <w:rFonts w:ascii="Times New Roman" w:eastAsia="Times New Roman" w:hAnsi="Times New Roman" w:cs="David" w:hint="cs"/>
          <w:b/>
          <w:bCs/>
          <w:sz w:val="32"/>
          <w:szCs w:val="32"/>
          <w:rtl/>
        </w:rPr>
        <w:t>, וכיון שלא הגיע</w:t>
      </w:r>
      <w:r>
        <w:rPr>
          <w:rFonts w:ascii="Times New Roman" w:eastAsia="Times New Roman" w:hAnsi="Times New Roman" w:cs="David" w:hint="cs"/>
          <w:b/>
          <w:bCs/>
          <w:sz w:val="32"/>
          <w:szCs w:val="32"/>
          <w:rtl/>
        </w:rPr>
        <w:t>ה</w:t>
      </w:r>
      <w:r w:rsidRPr="00C04C98">
        <w:rPr>
          <w:rFonts w:ascii="Times New Roman" w:eastAsia="Times New Roman" w:hAnsi="Times New Roman" w:cs="David" w:hint="cs"/>
          <w:b/>
          <w:bCs/>
          <w:sz w:val="32"/>
          <w:szCs w:val="32"/>
          <w:rtl/>
        </w:rPr>
        <w:t>,</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וְדָתוֹ</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המלך גזר</w:t>
      </w:r>
      <w:r w:rsidRPr="00813968">
        <w:rPr>
          <w:rFonts w:ascii="Times New Roman" w:eastAsia="Times New Roman" w:hAnsi="Times New Roman" w:cs="David" w:hint="cs"/>
          <w:b/>
          <w:bCs/>
          <w:sz w:val="32"/>
          <w:szCs w:val="32"/>
          <w:rtl/>
        </w:rPr>
        <w:t>, שמי שיש לו נערה ולא יביאה יומת</w:t>
      </w:r>
      <w:r>
        <w:rPr>
          <w:rFonts w:ascii="Times New Roman" w:eastAsia="Times New Roman" w:hAnsi="Times New Roman" w:cs="David" w:hint="cs"/>
          <w:b/>
          <w:bCs/>
          <w:sz w:val="32"/>
          <w:szCs w:val="32"/>
          <w:rtl/>
        </w:rPr>
        <w:t>. ואעפ"כ מרדכי לא הביאה. ג.</w:t>
      </w:r>
      <w:r w:rsidRPr="00813968">
        <w:rPr>
          <w:rFonts w:ascii="Times New Roman" w:eastAsia="Times New Roman" w:hAnsi="Times New Roman" w:cs="David" w:hint="cs"/>
          <w:b/>
          <w:bCs/>
          <w:sz w:val="32"/>
          <w:szCs w:val="32"/>
          <w:rtl/>
        </w:rPr>
        <w:t xml:space="preserve"> ו</w:t>
      </w:r>
      <w:r>
        <w:rPr>
          <w:rFonts w:ascii="Times New Roman" w:eastAsia="Times New Roman" w:hAnsi="Times New Roman" w:cs="David" w:hint="cs"/>
          <w:b/>
          <w:bCs/>
          <w:sz w:val="32"/>
          <w:szCs w:val="32"/>
          <w:rtl/>
        </w:rPr>
        <w:t>רק</w:t>
      </w:r>
      <w:r w:rsidRPr="00813968">
        <w:rPr>
          <w:rFonts w:ascii="Times New Roman" w:eastAsia="Times New Roman" w:hAnsi="Times New Roman" w:cs="David" w:hint="cs"/>
          <w:b/>
          <w:bCs/>
          <w:sz w:val="32"/>
          <w:szCs w:val="32"/>
          <w:rtl/>
        </w:rPr>
        <w:t xml:space="preserve"> אחרי</w:t>
      </w:r>
      <w:r>
        <w:rPr>
          <w:rFonts w:ascii="Times New Roman" w:eastAsia="Times New Roman" w:hAnsi="Times New Roman" w:cs="David" w:hint="cs"/>
          <w:sz w:val="32"/>
          <w:szCs w:val="32"/>
          <w:rtl/>
        </w:rPr>
        <w:t xml:space="preserve"> </w:t>
      </w:r>
      <w:proofErr w:type="spellStart"/>
      <w:r w:rsidRPr="00813968">
        <w:rPr>
          <w:rFonts w:ascii="Times New Roman" w:eastAsia="Times New Roman" w:hAnsi="Times New Roman" w:cs="David" w:hint="cs"/>
          <w:b/>
          <w:bCs/>
          <w:sz w:val="32"/>
          <w:szCs w:val="32"/>
          <w:rtl/>
        </w:rPr>
        <w:t>ש</w:t>
      </w:r>
      <w:r w:rsidRPr="000345BB">
        <w:rPr>
          <w:rFonts w:ascii="Times New Roman" w:eastAsia="Times New Roman" w:hAnsi="Times New Roman" w:cs="David" w:hint="cs"/>
          <w:sz w:val="32"/>
          <w:szCs w:val="32"/>
          <w:rtl/>
        </w:rPr>
        <w:t>וּבְהִקָּבֵץ</w:t>
      </w:r>
      <w:proofErr w:type="spellEnd"/>
      <w:r w:rsidRPr="000345BB">
        <w:rPr>
          <w:rFonts w:ascii="Times New Roman" w:eastAsia="Times New Roman" w:hAnsi="Times New Roman" w:cs="David" w:hint="cs"/>
          <w:sz w:val="32"/>
          <w:szCs w:val="32"/>
          <w:rtl/>
        </w:rPr>
        <w:t xml:space="preserve"> נְעָרוֹת רַבּוֹת אֶל שׁוּשַׁן הַבִּירָה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r w:rsidRPr="00C5012D">
        <w:rPr>
          <w:rFonts w:ascii="Times New Roman" w:eastAsia="Times New Roman" w:hAnsi="Times New Roman" w:cs="David" w:hint="cs"/>
          <w:b/>
          <w:bCs/>
          <w:sz w:val="32"/>
          <w:szCs w:val="32"/>
          <w:rtl/>
        </w:rPr>
        <w:t xml:space="preserve">שנקבצו כל </w:t>
      </w:r>
      <w:r w:rsidRPr="00270235">
        <w:rPr>
          <w:rFonts w:ascii="Times New Roman" w:eastAsia="Times New Roman" w:hAnsi="Times New Roman" w:cs="David" w:hint="cs"/>
          <w:b/>
          <w:bCs/>
          <w:sz w:val="32"/>
          <w:szCs w:val="32"/>
          <w:rtl/>
        </w:rPr>
        <w:t>הנערות מכל המדינות</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אֶל יַד הֵגָי</w:t>
      </w:r>
      <w:r>
        <w:rPr>
          <w:rFonts w:ascii="Times New Roman" w:eastAsia="Times New Roman" w:hAnsi="Times New Roman" w:cs="David" w:hint="cs"/>
          <w:sz w:val="32"/>
          <w:szCs w:val="32"/>
          <w:rtl/>
        </w:rPr>
        <w:t xml:space="preserve"> </w:t>
      </w:r>
      <w:r w:rsidRPr="00270235">
        <w:rPr>
          <w:rFonts w:ascii="Times New Roman" w:eastAsia="Times New Roman" w:hAnsi="Times New Roman" w:cs="David" w:hint="cs"/>
          <w:b/>
          <w:bCs/>
          <w:sz w:val="32"/>
          <w:szCs w:val="32"/>
          <w:rtl/>
        </w:rPr>
        <w:t>בשושן,</w:t>
      </w:r>
      <w:r>
        <w:rPr>
          <w:rFonts w:ascii="Times New Roman" w:eastAsia="Times New Roman" w:hAnsi="Times New Roman" w:cs="David" w:hint="cs"/>
          <w:sz w:val="32"/>
          <w:szCs w:val="32"/>
          <w:rtl/>
        </w:rPr>
        <w:t xml:space="preserve"> </w:t>
      </w:r>
      <w:r w:rsidRPr="00C5012D">
        <w:rPr>
          <w:rFonts w:ascii="Times New Roman" w:eastAsia="Times New Roman" w:hAnsi="Times New Roman" w:cs="David" w:hint="cs"/>
          <w:b/>
          <w:bCs/>
          <w:sz w:val="32"/>
          <w:szCs w:val="32"/>
          <w:rtl/>
        </w:rPr>
        <w:t>לא היתה למרדכי ברירה, וגלה היכן אסתר</w:t>
      </w:r>
      <w:r w:rsidRPr="002B43EB">
        <w:rPr>
          <w:rStyle w:val="a4"/>
          <w:rFonts w:ascii="Arial" w:hAnsi="Arial" w:cs="Arial"/>
          <w:b/>
          <w:bCs/>
          <w:sz w:val="32"/>
          <w:szCs w:val="32"/>
          <w:rtl/>
        </w:rPr>
        <w:footnoteReference w:id="15"/>
      </w:r>
      <w:r w:rsidRPr="00C5012D">
        <w:rPr>
          <w:rFonts w:ascii="Times New Roman" w:eastAsia="Times New Roman" w:hAnsi="Times New Roman" w:cs="David" w:hint="cs"/>
          <w:b/>
          <w:bCs/>
          <w:sz w:val="32"/>
          <w:szCs w:val="32"/>
          <w:rtl/>
        </w:rPr>
        <w:t>.</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וַתִּלָּקַח</w:t>
      </w:r>
      <w:proofErr w:type="spellEnd"/>
      <w:r w:rsidRPr="000345BB">
        <w:rPr>
          <w:rFonts w:ascii="Times New Roman" w:eastAsia="Times New Roman" w:hAnsi="Times New Roman" w:cs="David" w:hint="cs"/>
          <w:sz w:val="32"/>
          <w:szCs w:val="32"/>
          <w:rtl/>
        </w:rPr>
        <w:t xml:space="preserve"> אֶסְתֵּר </w:t>
      </w:r>
      <w:r w:rsidRPr="00C152FD">
        <w:rPr>
          <w:rFonts w:ascii="Times New Roman" w:eastAsia="Times New Roman" w:hAnsi="Times New Roman" w:cs="David" w:hint="cs"/>
          <w:b/>
          <w:bCs/>
          <w:sz w:val="32"/>
          <w:szCs w:val="32"/>
          <w:rtl/>
        </w:rPr>
        <w:t xml:space="preserve">בעל </w:t>
      </w:r>
      <w:proofErr w:type="spellStart"/>
      <w:r w:rsidRPr="00C152FD">
        <w:rPr>
          <w:rFonts w:ascii="Times New Roman" w:eastAsia="Times New Roman" w:hAnsi="Times New Roman" w:cs="David" w:hint="cs"/>
          <w:b/>
          <w:bCs/>
          <w:sz w:val="32"/>
          <w:szCs w:val="32"/>
          <w:rtl/>
        </w:rPr>
        <w:t>כרחה</w:t>
      </w:r>
      <w:proofErr w:type="spellEnd"/>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אֶל בֵּית הַמֶּלֶךְ אֶל יַד הֵגַי שֹׁמֵר הַנָּשִׁים.</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41" w:tooltip="קטגוריה:אסתר ב ט" w:history="1">
        <w:r w:rsidRPr="000345BB">
          <w:rPr>
            <w:rFonts w:ascii="Times New Roman" w:eastAsia="Times New Roman" w:hAnsi="Times New Roman" w:cs="David" w:hint="cs"/>
            <w:color w:val="0000FF"/>
            <w:sz w:val="32"/>
            <w:szCs w:val="32"/>
            <w:u w:val="single"/>
            <w:rtl/>
          </w:rPr>
          <w:t>ט</w:t>
        </w:r>
      </w:hyperlink>
      <w:r w:rsidRPr="000345BB">
        <w:rPr>
          <w:rFonts w:ascii="Times New Roman" w:eastAsia="Times New Roman" w:hAnsi="Times New Roman" w:cs="David" w:hint="cs"/>
          <w:sz w:val="32"/>
          <w:szCs w:val="32"/>
          <w:rtl/>
        </w:rPr>
        <w:t xml:space="preserve"> וַתִּיטַב הַנַּעֲרָה בְעֵינָיו </w:t>
      </w:r>
      <w:r w:rsidRPr="00BC25EA">
        <w:rPr>
          <w:rFonts w:ascii="Times New Roman" w:eastAsia="Times New Roman" w:hAnsi="Times New Roman" w:cs="David" w:hint="cs"/>
          <w:b/>
          <w:bCs/>
          <w:sz w:val="32"/>
          <w:szCs w:val="32"/>
          <w:rtl/>
        </w:rPr>
        <w:t>ביופי חיצוני</w:t>
      </w:r>
      <w:r>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וַתִּשָּׂא</w:t>
      </w:r>
      <w:proofErr w:type="spellEnd"/>
      <w:r w:rsidRPr="000345BB">
        <w:rPr>
          <w:rFonts w:ascii="Times New Roman" w:eastAsia="Times New Roman" w:hAnsi="Times New Roman" w:cs="David" w:hint="cs"/>
          <w:sz w:val="32"/>
          <w:szCs w:val="32"/>
          <w:rtl/>
        </w:rPr>
        <w:t xml:space="preserve"> חֶסֶד לְפָנָיו</w:t>
      </w:r>
      <w:r>
        <w:rPr>
          <w:rFonts w:ascii="Times New Roman" w:eastAsia="Times New Roman" w:hAnsi="Times New Roman" w:cs="David" w:hint="cs"/>
          <w:sz w:val="32"/>
          <w:szCs w:val="32"/>
          <w:rtl/>
        </w:rPr>
        <w:t xml:space="preserve"> </w:t>
      </w:r>
      <w:r w:rsidRPr="000B5CFA">
        <w:rPr>
          <w:rFonts w:ascii="Times New Roman" w:eastAsia="Times New Roman" w:hAnsi="Times New Roman" w:cs="David" w:hint="cs"/>
          <w:b/>
          <w:bCs/>
          <w:sz w:val="32"/>
          <w:szCs w:val="32"/>
          <w:rtl/>
        </w:rPr>
        <w:t>במידות טובות, פנימיות.</w:t>
      </w:r>
      <w:r>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וַיְבַהֵל</w:t>
      </w:r>
      <w:proofErr w:type="spellEnd"/>
      <w:r w:rsidRPr="000345BB">
        <w:rPr>
          <w:rFonts w:ascii="Times New Roman" w:eastAsia="Times New Roman" w:hAnsi="Times New Roman" w:cs="David" w:hint="cs"/>
          <w:sz w:val="32"/>
          <w:szCs w:val="32"/>
          <w:rtl/>
        </w:rPr>
        <w:t xml:space="preserve"> אֶת תַּמְרוּקֶיהָ וְאֶת </w:t>
      </w:r>
      <w:proofErr w:type="spellStart"/>
      <w:r w:rsidRPr="000345BB">
        <w:rPr>
          <w:rFonts w:ascii="Times New Roman" w:eastAsia="Times New Roman" w:hAnsi="Times New Roman" w:cs="David" w:hint="cs"/>
          <w:sz w:val="32"/>
          <w:szCs w:val="32"/>
          <w:rtl/>
        </w:rPr>
        <w:t>מָנוֹתֶה</w:t>
      </w:r>
      <w:proofErr w:type="spellEnd"/>
      <w:r w:rsidRPr="000345BB">
        <w:rPr>
          <w:rFonts w:ascii="Times New Roman" w:eastAsia="Times New Roman" w:hAnsi="Times New Roman" w:cs="David" w:hint="cs"/>
          <w:sz w:val="32"/>
          <w:szCs w:val="32"/>
          <w:rtl/>
        </w:rPr>
        <w:t>ָ לָתֵת לָהּ</w:t>
      </w:r>
      <w:r>
        <w:rPr>
          <w:rFonts w:ascii="Times New Roman" w:eastAsia="Times New Roman" w:hAnsi="Times New Roman" w:cs="David" w:hint="cs"/>
          <w:sz w:val="32"/>
          <w:szCs w:val="32"/>
          <w:rtl/>
        </w:rPr>
        <w:t xml:space="preserve">, </w:t>
      </w:r>
      <w:r w:rsidRPr="00634E85">
        <w:rPr>
          <w:rFonts w:ascii="Times New Roman" w:eastAsia="Times New Roman" w:hAnsi="Times New Roman" w:cs="David" w:hint="cs"/>
          <w:b/>
          <w:bCs/>
          <w:sz w:val="32"/>
          <w:szCs w:val="32"/>
          <w:rtl/>
        </w:rPr>
        <w:t>נתן לה את הכל במהירות, כיון שהבין שהיא תהיה המלכה.</w:t>
      </w:r>
      <w:r w:rsidRPr="000345BB">
        <w:rPr>
          <w:rFonts w:ascii="Times New Roman" w:eastAsia="Times New Roman" w:hAnsi="Times New Roman" w:cs="David" w:hint="cs"/>
          <w:sz w:val="32"/>
          <w:szCs w:val="32"/>
          <w:rtl/>
        </w:rPr>
        <w:t xml:space="preserve"> וְאֵת שֶׁבַע הַנְּעָרוֹת הָרְאֻיוֹת לָתֶת לָהּ</w:t>
      </w:r>
      <w:r>
        <w:rPr>
          <w:rFonts w:ascii="Times New Roman" w:eastAsia="Times New Roman" w:hAnsi="Times New Roman" w:cs="David" w:hint="cs"/>
          <w:sz w:val="32"/>
          <w:szCs w:val="32"/>
          <w:rtl/>
        </w:rPr>
        <w:t xml:space="preserve">, </w:t>
      </w:r>
      <w:r w:rsidRPr="00BC25EA">
        <w:rPr>
          <w:rFonts w:ascii="Times New Roman" w:eastAsia="Times New Roman" w:hAnsi="Times New Roman" w:cs="David" w:hint="cs"/>
          <w:b/>
          <w:bCs/>
          <w:sz w:val="32"/>
          <w:szCs w:val="32"/>
          <w:rtl/>
        </w:rPr>
        <w:t>שנותנים למלכה</w:t>
      </w:r>
      <w:r w:rsidRPr="000345BB">
        <w:rPr>
          <w:rFonts w:ascii="Times New Roman" w:eastAsia="Times New Roman" w:hAnsi="Times New Roman" w:cs="David" w:hint="cs"/>
          <w:sz w:val="32"/>
          <w:szCs w:val="32"/>
          <w:rtl/>
        </w:rPr>
        <w:t xml:space="preserve"> מִבֵּית הַמֶּלֶךְ</w:t>
      </w:r>
      <w:r>
        <w:rPr>
          <w:rFonts w:ascii="Times New Roman" w:eastAsia="Times New Roman" w:hAnsi="Times New Roman" w:cs="David" w:hint="cs"/>
          <w:sz w:val="32"/>
          <w:szCs w:val="32"/>
          <w:rtl/>
        </w:rPr>
        <w:t xml:space="preserve">, </w:t>
      </w:r>
      <w:r w:rsidRPr="00634E85">
        <w:rPr>
          <w:rFonts w:ascii="Times New Roman" w:eastAsia="Times New Roman" w:hAnsi="Times New Roman" w:cs="David" w:hint="cs"/>
          <w:b/>
          <w:bCs/>
          <w:sz w:val="32"/>
          <w:szCs w:val="32"/>
          <w:rtl/>
        </w:rPr>
        <w:t>כיון שהבין שהיא תהיה המלכה.</w:t>
      </w:r>
      <w:r w:rsidRPr="000345BB">
        <w:rPr>
          <w:rFonts w:ascii="Times New Roman" w:eastAsia="Times New Roman" w:hAnsi="Times New Roman" w:cs="David" w:hint="cs"/>
          <w:sz w:val="32"/>
          <w:szCs w:val="32"/>
          <w:rtl/>
        </w:rPr>
        <w:t xml:space="preserve"> וַיְשַׁנֶּהָ וְאֶת נַעֲרוֹתֶיהָ לְטוֹב</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r w:rsidRPr="000B5CFA">
        <w:rPr>
          <w:rFonts w:ascii="Times New Roman" w:eastAsia="Times New Roman" w:hAnsi="Times New Roman" w:cs="David" w:hint="cs"/>
          <w:b/>
          <w:bCs/>
          <w:sz w:val="32"/>
          <w:szCs w:val="32"/>
          <w:rtl/>
        </w:rPr>
        <w:t xml:space="preserve">לבית הטוב ביותר מכל </w:t>
      </w:r>
      <w:r w:rsidRPr="00AB253D">
        <w:rPr>
          <w:rFonts w:ascii="Times New Roman" w:eastAsia="Times New Roman" w:hAnsi="Times New Roman" w:cs="David" w:hint="cs"/>
          <w:sz w:val="32"/>
          <w:szCs w:val="32"/>
          <w:rtl/>
        </w:rPr>
        <w:t>בֵּית הַנָּשִׁים.</w:t>
      </w:r>
    </w:p>
    <w:p w:rsidR="00DC5078" w:rsidRPr="0053665A"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42" w:tooltip="קטגוריה:אסתר ב י" w:history="1">
        <w:r w:rsidRPr="000345BB">
          <w:rPr>
            <w:rFonts w:ascii="Times New Roman" w:eastAsia="Times New Roman" w:hAnsi="Times New Roman" w:cs="David" w:hint="cs"/>
            <w:color w:val="0000FF"/>
            <w:sz w:val="32"/>
            <w:szCs w:val="32"/>
            <w:u w:val="single"/>
            <w:rtl/>
          </w:rPr>
          <w:t>י</w:t>
        </w:r>
      </w:hyperlink>
      <w:r w:rsidRPr="000345BB">
        <w:rPr>
          <w:rFonts w:ascii="Times New Roman" w:eastAsia="Times New Roman" w:hAnsi="Times New Roman" w:cs="David" w:hint="cs"/>
          <w:sz w:val="32"/>
          <w:szCs w:val="32"/>
          <w:rtl/>
        </w:rPr>
        <w:t xml:space="preserve"> לֹא הִגִּידָה אֶסְתֵּר אֶת עַמָּהּ וְאֶת מוֹלַדְתָּהּ</w:t>
      </w:r>
      <w:r w:rsidRPr="002B43EB">
        <w:rPr>
          <w:rStyle w:val="a4"/>
          <w:rFonts w:ascii="Arial" w:hAnsi="Arial" w:cs="Arial"/>
          <w:b/>
          <w:bCs/>
          <w:sz w:val="32"/>
          <w:szCs w:val="32"/>
          <w:rtl/>
        </w:rPr>
        <w:footnoteReference w:id="16"/>
      </w:r>
      <w:r w:rsidRPr="000345BB">
        <w:rPr>
          <w:rFonts w:ascii="Times New Roman" w:eastAsia="Times New Roman" w:hAnsi="Times New Roman" w:cs="David" w:hint="cs"/>
          <w:sz w:val="32"/>
          <w:szCs w:val="32"/>
          <w:rtl/>
        </w:rPr>
        <w:t xml:space="preserve"> כִּי מָרְדֳּכַי </w:t>
      </w:r>
      <w:proofErr w:type="spellStart"/>
      <w:r w:rsidRPr="000345BB">
        <w:rPr>
          <w:rFonts w:ascii="Times New Roman" w:eastAsia="Times New Roman" w:hAnsi="Times New Roman" w:cs="David" w:hint="cs"/>
          <w:sz w:val="32"/>
          <w:szCs w:val="32"/>
          <w:rtl/>
        </w:rPr>
        <w:t>צִו</w:t>
      </w:r>
      <w:r>
        <w:rPr>
          <w:rFonts w:ascii="Times New Roman" w:eastAsia="Times New Roman" w:hAnsi="Times New Roman" w:cs="David" w:hint="cs"/>
          <w:sz w:val="32"/>
          <w:szCs w:val="32"/>
          <w:rtl/>
        </w:rPr>
        <w:t>ָּה</w:t>
      </w:r>
      <w:proofErr w:type="spellEnd"/>
      <w:r>
        <w:rPr>
          <w:rFonts w:ascii="Times New Roman" w:eastAsia="Times New Roman" w:hAnsi="Times New Roman" w:cs="David" w:hint="cs"/>
          <w:sz w:val="32"/>
          <w:szCs w:val="32"/>
          <w:rtl/>
        </w:rPr>
        <w:t xml:space="preserve"> עָלֶיהָ אֲשֶׁר לֹא תַגִּיד. </w:t>
      </w:r>
      <w:r w:rsidRPr="0053665A">
        <w:rPr>
          <w:rFonts w:ascii="Times New Roman" w:eastAsia="Times New Roman" w:hAnsi="Times New Roman" w:cs="David" w:hint="cs"/>
          <w:b/>
          <w:bCs/>
          <w:sz w:val="32"/>
          <w:szCs w:val="32"/>
          <w:rtl/>
        </w:rPr>
        <w:t>כיון שהחביאה עצמה, ולא הלכה עד שהכריחו אותה, מרדכי ירא שיהרגו אותה ואת עמה, כי יאמרו שאין רצונם להתחתן במלך</w:t>
      </w:r>
      <w:r w:rsidRPr="002B43EB">
        <w:rPr>
          <w:rStyle w:val="a4"/>
          <w:rFonts w:ascii="Arial" w:hAnsi="Arial" w:cs="Arial"/>
          <w:b/>
          <w:bCs/>
          <w:sz w:val="32"/>
          <w:szCs w:val="32"/>
          <w:rtl/>
        </w:rPr>
        <w:footnoteReference w:id="17"/>
      </w:r>
      <w:r w:rsidRPr="0053665A">
        <w:rPr>
          <w:rFonts w:ascii="Times New Roman" w:eastAsia="Times New Roman" w:hAnsi="Times New Roman" w:cs="David" w:hint="cs"/>
          <w:b/>
          <w:bCs/>
          <w:sz w:val="32"/>
          <w:szCs w:val="32"/>
          <w:rtl/>
        </w:rPr>
        <w:t>.</w:t>
      </w:r>
    </w:p>
    <w:p w:rsidR="00DC5078" w:rsidRDefault="00DC5078" w:rsidP="00DC5078">
      <w:pPr>
        <w:shd w:val="clear" w:color="auto" w:fill="FCFCFC"/>
        <w:spacing w:before="100" w:beforeAutospacing="1" w:after="100" w:afterAutospacing="1"/>
        <w:jc w:val="both"/>
        <w:rPr>
          <w:rtl/>
        </w:rPr>
      </w:pPr>
      <w:hyperlink r:id="rId43" w:tooltip="קטגוריה:אסתר ב יא" w:history="1">
        <w:r w:rsidRPr="000345BB">
          <w:rPr>
            <w:rFonts w:ascii="Times New Roman" w:eastAsia="Times New Roman" w:hAnsi="Times New Roman" w:cs="David" w:hint="cs"/>
            <w:color w:val="0000FF"/>
            <w:sz w:val="32"/>
            <w:szCs w:val="32"/>
            <w:u w:val="single"/>
            <w:rtl/>
          </w:rPr>
          <w:t>יא</w:t>
        </w:r>
      </w:hyperlink>
      <w:r w:rsidRPr="000345BB">
        <w:rPr>
          <w:rFonts w:ascii="Times New Roman" w:eastAsia="Times New Roman" w:hAnsi="Times New Roman" w:cs="David" w:hint="cs"/>
          <w:sz w:val="32"/>
          <w:szCs w:val="32"/>
          <w:rtl/>
        </w:rPr>
        <w:t xml:space="preserve"> וּבְכָל יוֹם וָיוֹם מָרְדֳּכַי מִתְהַלֵּךְ לִפְנֵי חֲצַר בֵּית הַנָּשִׁים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לָדַעַת אֶת שְׁלוֹם אֶסְתֵּר</w:t>
      </w:r>
      <w:r>
        <w:rPr>
          <w:rFonts w:ascii="Times New Roman" w:eastAsia="Times New Roman" w:hAnsi="Times New Roman" w:cs="David" w:hint="cs"/>
          <w:sz w:val="32"/>
          <w:szCs w:val="32"/>
          <w:rtl/>
        </w:rPr>
        <w:t xml:space="preserve">, </w:t>
      </w:r>
      <w:r w:rsidRPr="00E87E3B">
        <w:rPr>
          <w:rFonts w:ascii="Times New Roman" w:eastAsia="Times New Roman" w:hAnsi="Times New Roman" w:cs="David" w:hint="cs"/>
          <w:b/>
          <w:bCs/>
          <w:sz w:val="32"/>
          <w:szCs w:val="32"/>
          <w:rtl/>
        </w:rPr>
        <w:t>שדאג שמא ת</w:t>
      </w:r>
      <w:r>
        <w:rPr>
          <w:rFonts w:ascii="Times New Roman" w:eastAsia="Times New Roman" w:hAnsi="Times New Roman" w:cs="David" w:hint="cs"/>
          <w:b/>
          <w:bCs/>
          <w:sz w:val="32"/>
          <w:szCs w:val="32"/>
          <w:rtl/>
        </w:rPr>
        <w:t>ֵּ</w:t>
      </w:r>
      <w:r w:rsidRPr="00E87E3B">
        <w:rPr>
          <w:rFonts w:ascii="Times New Roman" w:eastAsia="Times New Roman" w:hAnsi="Times New Roman" w:cs="David" w:hint="cs"/>
          <w:b/>
          <w:bCs/>
          <w:sz w:val="32"/>
          <w:szCs w:val="32"/>
          <w:rtl/>
        </w:rPr>
        <w:t>ח</w:t>
      </w:r>
      <w:r>
        <w:rPr>
          <w:rFonts w:ascii="Times New Roman" w:eastAsia="Times New Roman" w:hAnsi="Times New Roman" w:cs="David" w:hint="cs"/>
          <w:b/>
          <w:bCs/>
          <w:sz w:val="32"/>
          <w:szCs w:val="32"/>
          <w:rtl/>
        </w:rPr>
        <w:t>ְ</w:t>
      </w:r>
      <w:r w:rsidRPr="00E87E3B">
        <w:rPr>
          <w:rFonts w:ascii="Times New Roman" w:eastAsia="Times New Roman" w:hAnsi="Times New Roman" w:cs="David" w:hint="cs"/>
          <w:b/>
          <w:bCs/>
          <w:sz w:val="32"/>
          <w:szCs w:val="32"/>
          <w:rtl/>
        </w:rPr>
        <w:t>ל</w:t>
      </w:r>
      <w:r>
        <w:rPr>
          <w:rFonts w:ascii="Times New Roman" w:eastAsia="Times New Roman" w:hAnsi="Times New Roman" w:cs="David" w:hint="cs"/>
          <w:b/>
          <w:bCs/>
          <w:sz w:val="32"/>
          <w:szCs w:val="32"/>
          <w:rtl/>
        </w:rPr>
        <w:t>ֶ</w:t>
      </w:r>
      <w:r w:rsidRPr="00E87E3B">
        <w:rPr>
          <w:rFonts w:ascii="Times New Roman" w:eastAsia="Times New Roman" w:hAnsi="Times New Roman" w:cs="David" w:hint="cs"/>
          <w:b/>
          <w:bCs/>
          <w:sz w:val="32"/>
          <w:szCs w:val="32"/>
          <w:rtl/>
        </w:rPr>
        <w:t>ה מחמת הצער שאולי תינת</w:t>
      </w:r>
      <w:r w:rsidRPr="00E87E3B">
        <w:rPr>
          <w:rFonts w:ascii="Times New Roman" w:eastAsia="Times New Roman" w:hAnsi="Times New Roman" w:cs="David" w:hint="eastAsia"/>
          <w:b/>
          <w:bCs/>
          <w:sz w:val="32"/>
          <w:szCs w:val="32"/>
          <w:rtl/>
        </w:rPr>
        <w:t>ן</w:t>
      </w:r>
      <w:r w:rsidRPr="00E87E3B">
        <w:rPr>
          <w:rFonts w:ascii="Times New Roman" w:eastAsia="Times New Roman" w:hAnsi="Times New Roman" w:cs="David" w:hint="cs"/>
          <w:b/>
          <w:bCs/>
          <w:sz w:val="32"/>
          <w:szCs w:val="32"/>
          <w:rtl/>
        </w:rPr>
        <w:t xml:space="preserve"> לאחשורוש.</w:t>
      </w:r>
      <w:r w:rsidRPr="000345BB">
        <w:rPr>
          <w:rFonts w:ascii="Times New Roman" w:eastAsia="Times New Roman" w:hAnsi="Times New Roman" w:cs="David" w:hint="cs"/>
          <w:sz w:val="32"/>
          <w:szCs w:val="32"/>
          <w:rtl/>
        </w:rPr>
        <w:t xml:space="preserve"> וּמַה יֵּעָשֶׂה בָּהּ</w:t>
      </w:r>
      <w:r>
        <w:rPr>
          <w:rFonts w:ascii="Times New Roman" w:eastAsia="Times New Roman" w:hAnsi="Times New Roman" w:cs="David" w:hint="cs"/>
          <w:sz w:val="32"/>
          <w:szCs w:val="32"/>
          <w:rtl/>
        </w:rPr>
        <w:t xml:space="preserve">, </w:t>
      </w:r>
      <w:r w:rsidRPr="00E87E3B">
        <w:rPr>
          <w:rFonts w:ascii="Times New Roman" w:eastAsia="Times New Roman" w:hAnsi="Times New Roman" w:cs="David" w:hint="cs"/>
          <w:b/>
          <w:bCs/>
          <w:sz w:val="32"/>
          <w:szCs w:val="32"/>
          <w:rtl/>
        </w:rPr>
        <w:t>פחד שמא יהרגו אתה כיון שהחביאה את עצמה, ולא רצתה לבא למלך.</w:t>
      </w:r>
    </w:p>
    <w:p w:rsidR="00DC5078" w:rsidRDefault="00DC5078" w:rsidP="00DC5078">
      <w:pPr>
        <w:shd w:val="clear" w:color="auto" w:fill="FCFCFC"/>
        <w:spacing w:before="100" w:beforeAutospacing="1" w:after="100" w:afterAutospacing="1"/>
        <w:jc w:val="both"/>
        <w:rPr>
          <w:rtl/>
        </w:rPr>
      </w:pPr>
      <w:hyperlink r:id="rId44" w:tooltip="קטגוריה:אסתר ב יב" w:history="1">
        <w:proofErr w:type="spellStart"/>
        <w:r w:rsidRPr="000345BB">
          <w:rPr>
            <w:rFonts w:ascii="Times New Roman" w:eastAsia="Times New Roman" w:hAnsi="Times New Roman" w:cs="David" w:hint="cs"/>
            <w:color w:val="0000FF"/>
            <w:sz w:val="32"/>
            <w:szCs w:val="32"/>
            <w:u w:val="single"/>
            <w:rtl/>
          </w:rPr>
          <w:t>יב</w:t>
        </w:r>
        <w:proofErr w:type="spellEnd"/>
      </w:hyperlink>
      <w:r w:rsidRPr="000345BB">
        <w:rPr>
          <w:rFonts w:ascii="Times New Roman" w:eastAsia="Times New Roman" w:hAnsi="Times New Roman" w:cs="David" w:hint="cs"/>
          <w:sz w:val="32"/>
          <w:szCs w:val="32"/>
          <w:rtl/>
        </w:rPr>
        <w:t xml:space="preserve"> וּבְהַגִּיעַ תֹּר נַעֲרָה וְנַעֲרָה לָבוֹא אֶל הַמֶּלֶךְ אֲחַשְׁוֵרוֹשׁ</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מִקֵּץ הֱיוֹת לָהּ כְּדָת הַנָּשִׁים שְׁנֵים עָשָׂר חֹדֶשׁ</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כִּי כֵּן יִמְלְאוּ יְמֵי </w:t>
      </w:r>
      <w:proofErr w:type="spellStart"/>
      <w:r w:rsidRPr="000345BB">
        <w:rPr>
          <w:rFonts w:ascii="Times New Roman" w:eastAsia="Times New Roman" w:hAnsi="Times New Roman" w:cs="David" w:hint="cs"/>
          <w:sz w:val="32"/>
          <w:szCs w:val="32"/>
          <w:rtl/>
        </w:rPr>
        <w:t>מְרוּקֵיהֶן</w:t>
      </w:r>
      <w:proofErr w:type="spellEnd"/>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שִׁשָּׁה חֳדָשִׁים בְּשֶׁמֶן הַמֹּר</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וְשִׁשָּׁה חֳדָשִׁים בַּבְּשָׂמִים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וּבְתַמְרוּקֵי הַנָּשִׁים.</w:t>
      </w:r>
    </w:p>
    <w:p w:rsidR="00DC5078" w:rsidRDefault="00DC5078" w:rsidP="00DC5078">
      <w:pPr>
        <w:shd w:val="clear" w:color="auto" w:fill="FCFCFC"/>
        <w:spacing w:before="100" w:beforeAutospacing="1" w:after="100" w:afterAutospacing="1"/>
        <w:jc w:val="both"/>
        <w:rPr>
          <w:rtl/>
        </w:rPr>
      </w:pPr>
      <w:hyperlink r:id="rId45" w:tooltip="קטגוריה:אסתר ב יג" w:history="1">
        <w:proofErr w:type="spellStart"/>
        <w:r w:rsidRPr="000345BB">
          <w:rPr>
            <w:rFonts w:ascii="Times New Roman" w:eastAsia="Times New Roman" w:hAnsi="Times New Roman" w:cs="David" w:hint="cs"/>
            <w:color w:val="0000FF"/>
            <w:sz w:val="32"/>
            <w:szCs w:val="32"/>
            <w:u w:val="single"/>
            <w:rtl/>
          </w:rPr>
          <w:t>יג</w:t>
        </w:r>
        <w:proofErr w:type="spellEnd"/>
      </w:hyperlink>
      <w:r w:rsidRPr="000345BB">
        <w:rPr>
          <w:rFonts w:ascii="Times New Roman" w:eastAsia="Times New Roman" w:hAnsi="Times New Roman" w:cs="David" w:hint="cs"/>
          <w:sz w:val="32"/>
          <w:szCs w:val="32"/>
          <w:rtl/>
        </w:rPr>
        <w:t xml:space="preserve"> וּבָזֶה הַנַּעֲרָה בָּאָה אֶל הַמֶּלֶךְ</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אֵת כָּל אֲשֶׁר תֹּאמַר</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יִנָּתֵן</w:t>
      </w:r>
      <w:proofErr w:type="spellEnd"/>
      <w:r w:rsidRPr="000345BB">
        <w:rPr>
          <w:rFonts w:ascii="Times New Roman" w:eastAsia="Times New Roman" w:hAnsi="Times New Roman" w:cs="David" w:hint="cs"/>
          <w:sz w:val="32"/>
          <w:szCs w:val="32"/>
          <w:rtl/>
        </w:rPr>
        <w:t xml:space="preserve"> לָהּ לָבוֹא עִמָּהּ מִבֵּית הַנָּשִׁים עַד בֵּית הַמֶּלֶךְ.</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46" w:tooltip="קטגוריה:אסתר ב יד" w:history="1">
        <w:r w:rsidRPr="000345BB">
          <w:rPr>
            <w:rFonts w:ascii="Times New Roman" w:eastAsia="Times New Roman" w:hAnsi="Times New Roman" w:cs="David" w:hint="cs"/>
            <w:color w:val="0000FF"/>
            <w:sz w:val="32"/>
            <w:szCs w:val="32"/>
            <w:u w:val="single"/>
            <w:rtl/>
          </w:rPr>
          <w:t>יד</w:t>
        </w:r>
      </w:hyperlink>
      <w:r w:rsidRPr="000345BB">
        <w:rPr>
          <w:rFonts w:ascii="Times New Roman" w:eastAsia="Times New Roman" w:hAnsi="Times New Roman" w:cs="David" w:hint="cs"/>
          <w:sz w:val="32"/>
          <w:szCs w:val="32"/>
          <w:rtl/>
        </w:rPr>
        <w:t xml:space="preserve"> בָּעֶרֶב הִיא בָאָה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וּבַבֹּקֶר הִיא שָׁבָה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אֶל בֵּית הַנָּשִׁים שֵׁנִי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אֶל יַד </w:t>
      </w:r>
      <w:proofErr w:type="spellStart"/>
      <w:r w:rsidRPr="000345BB">
        <w:rPr>
          <w:rFonts w:ascii="Times New Roman" w:eastAsia="Times New Roman" w:hAnsi="Times New Roman" w:cs="David" w:hint="cs"/>
          <w:sz w:val="32"/>
          <w:szCs w:val="32"/>
          <w:rtl/>
        </w:rPr>
        <w:t>שַׁעֲשְׁגַז</w:t>
      </w:r>
      <w:proofErr w:type="spellEnd"/>
      <w:r w:rsidRPr="000345BB">
        <w:rPr>
          <w:rFonts w:ascii="Times New Roman" w:eastAsia="Times New Roman" w:hAnsi="Times New Roman" w:cs="David" w:hint="cs"/>
          <w:sz w:val="32"/>
          <w:szCs w:val="32"/>
          <w:rtl/>
        </w:rPr>
        <w:t xml:space="preserve"> סְרִיס הַמֶּלֶךְ שֹׁמֵר הַפִּילַגְשִׁים</w:t>
      </w:r>
      <w:r>
        <w:rPr>
          <w:rFonts w:ascii="Times New Roman" w:eastAsia="Times New Roman" w:hAnsi="Times New Roman" w:cs="David" w:hint="cs"/>
          <w:sz w:val="32"/>
          <w:szCs w:val="32"/>
          <w:rtl/>
        </w:rPr>
        <w:t xml:space="preserve">, </w:t>
      </w:r>
      <w:r w:rsidRPr="00A34A38">
        <w:rPr>
          <w:rFonts w:ascii="Times New Roman" w:eastAsia="Times New Roman" w:hAnsi="Times New Roman" w:cs="David" w:hint="cs"/>
          <w:b/>
          <w:bCs/>
          <w:sz w:val="32"/>
          <w:szCs w:val="32"/>
          <w:rtl/>
        </w:rPr>
        <w:t>כי אותה שנבעלה למלך אסורה לכולם.</w:t>
      </w:r>
      <w:r w:rsidRPr="000345BB">
        <w:rPr>
          <w:rFonts w:ascii="Times New Roman" w:eastAsia="Times New Roman" w:hAnsi="Times New Roman" w:cs="David" w:hint="cs"/>
          <w:sz w:val="32"/>
          <w:szCs w:val="32"/>
          <w:rtl/>
        </w:rPr>
        <w:t xml:space="preserve"> לֹא תָבוֹא עוֹד אֶל הַמֶּלֶךְ</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כִּי אִם חָפֵץ בָּה</w:t>
      </w:r>
      <w:r>
        <w:rPr>
          <w:rFonts w:ascii="Times New Roman" w:eastAsia="Times New Roman" w:hAnsi="Times New Roman" w:cs="David" w:hint="cs"/>
          <w:sz w:val="32"/>
          <w:szCs w:val="32"/>
          <w:rtl/>
        </w:rPr>
        <w:t>ּ הַמֶּלֶךְ וְנִקְרְאָה בְשֵׁם.</w:t>
      </w:r>
    </w:p>
    <w:p w:rsidR="00DC5078" w:rsidRDefault="00DC5078" w:rsidP="00DC5078">
      <w:pPr>
        <w:shd w:val="clear" w:color="auto" w:fill="FCFCFC"/>
        <w:spacing w:before="100" w:beforeAutospacing="1" w:after="100" w:afterAutospacing="1"/>
        <w:jc w:val="both"/>
        <w:rPr>
          <w:rtl/>
        </w:rPr>
      </w:pPr>
      <w:hyperlink r:id="rId47" w:tooltip="קטגוריה:אסתר ב טו" w:history="1">
        <w:r w:rsidRPr="000345BB">
          <w:rPr>
            <w:rFonts w:ascii="Times New Roman" w:eastAsia="Times New Roman" w:hAnsi="Times New Roman" w:cs="David" w:hint="cs"/>
            <w:color w:val="0000FF"/>
            <w:sz w:val="32"/>
            <w:szCs w:val="32"/>
            <w:u w:val="single"/>
            <w:rtl/>
          </w:rPr>
          <w:t>טו</w:t>
        </w:r>
      </w:hyperlink>
      <w:r w:rsidRPr="000345BB">
        <w:rPr>
          <w:rFonts w:ascii="Times New Roman" w:eastAsia="Times New Roman" w:hAnsi="Times New Roman" w:cs="David" w:hint="cs"/>
          <w:sz w:val="32"/>
          <w:szCs w:val="32"/>
          <w:rtl/>
        </w:rPr>
        <w:t xml:space="preserve"> וּבְהַגִּיעַ תֹּר אֶסְתֵּר בַּת אֲבִיחַיִל דֹּד מָרְדֳּכַי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אֲשֶׁר לָקַח לוֹ לְבַת</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לָבוֹא אֶל הַמֶּלֶךְ</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לֹא בִקְשָׁה דָּבָר</w:t>
      </w:r>
      <w:r>
        <w:rPr>
          <w:rFonts w:ascii="Times New Roman" w:eastAsia="Times New Roman" w:hAnsi="Times New Roman" w:cs="David" w:hint="cs"/>
          <w:sz w:val="32"/>
          <w:szCs w:val="32"/>
          <w:rtl/>
        </w:rPr>
        <w:t xml:space="preserve">, </w:t>
      </w:r>
      <w:r w:rsidRPr="00030B42">
        <w:rPr>
          <w:rFonts w:ascii="Times New Roman" w:eastAsia="Times New Roman" w:hAnsi="Times New Roman" w:cs="David" w:hint="cs"/>
          <w:b/>
          <w:bCs/>
          <w:sz w:val="32"/>
          <w:szCs w:val="32"/>
          <w:rtl/>
        </w:rPr>
        <w:t>כיון שלא רצתה לבא למלך, והכל היה באונס.</w:t>
      </w:r>
      <w:r w:rsidRPr="000345BB">
        <w:rPr>
          <w:rFonts w:ascii="Times New Roman" w:eastAsia="Times New Roman" w:hAnsi="Times New Roman" w:cs="David" w:hint="cs"/>
          <w:sz w:val="32"/>
          <w:szCs w:val="32"/>
          <w:rtl/>
        </w:rPr>
        <w:t xml:space="preserve"> כִּי אִם אֶת אֲשֶׁר יֹאמַר הֵגַי סְרִיס הַמֶּלֶךְ שֹׁמֵר הַנָּשִׁים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וַתְּהִי אֶסְתֵּר נֹשֵׂאת חֵן </w:t>
      </w:r>
      <w:r w:rsidRPr="00030B42">
        <w:rPr>
          <w:rFonts w:ascii="Times New Roman" w:eastAsia="Times New Roman" w:hAnsi="Times New Roman" w:cs="David" w:hint="cs"/>
          <w:b/>
          <w:bCs/>
          <w:sz w:val="32"/>
          <w:szCs w:val="32"/>
          <w:rtl/>
        </w:rPr>
        <w:t>יופי חיצוני,</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בְּעֵינֵי כָּל רֹאֶיהָ.</w:t>
      </w:r>
      <w:r>
        <w:rPr>
          <w:rFonts w:ascii="Times New Roman" w:eastAsia="Times New Roman" w:hAnsi="Times New Roman" w:cs="David" w:hint="cs"/>
          <w:sz w:val="32"/>
          <w:szCs w:val="32"/>
          <w:rtl/>
        </w:rPr>
        <w:t xml:space="preserve"> </w:t>
      </w:r>
      <w:r w:rsidRPr="00030B42">
        <w:rPr>
          <w:rFonts w:ascii="Times New Roman" w:eastAsia="Times New Roman" w:hAnsi="Times New Roman" w:cs="David" w:hint="cs"/>
          <w:b/>
          <w:bCs/>
          <w:sz w:val="32"/>
          <w:szCs w:val="32"/>
          <w:rtl/>
        </w:rPr>
        <w:t>אע"פ שמגודל צער</w:t>
      </w:r>
      <w:r>
        <w:rPr>
          <w:rFonts w:ascii="Times New Roman" w:eastAsia="Times New Roman" w:hAnsi="Times New Roman" w:cs="David" w:hint="cs"/>
          <w:b/>
          <w:bCs/>
          <w:sz w:val="32"/>
          <w:szCs w:val="32"/>
          <w:rtl/>
        </w:rPr>
        <w:t xml:space="preserve">ה נעשתה </w:t>
      </w:r>
      <w:proofErr w:type="spellStart"/>
      <w:r>
        <w:rPr>
          <w:rFonts w:ascii="Times New Roman" w:eastAsia="Times New Roman" w:hAnsi="Times New Roman" w:cs="David" w:hint="cs"/>
          <w:b/>
          <w:bCs/>
          <w:sz w:val="32"/>
          <w:szCs w:val="32"/>
          <w:rtl/>
        </w:rPr>
        <w:t>ירקרוקת</w:t>
      </w:r>
      <w:proofErr w:type="spellEnd"/>
      <w:r>
        <w:rPr>
          <w:rFonts w:ascii="Times New Roman" w:eastAsia="Times New Roman" w:hAnsi="Times New Roman" w:cs="David" w:hint="cs"/>
          <w:b/>
          <w:bCs/>
          <w:sz w:val="32"/>
          <w:szCs w:val="32"/>
          <w:rtl/>
        </w:rPr>
        <w:t>, הקב"ה נתן לה חן</w:t>
      </w:r>
      <w:r w:rsidRPr="00030B42">
        <w:rPr>
          <w:rFonts w:ascii="Times New Roman" w:eastAsia="Times New Roman" w:hAnsi="Times New Roman" w:cs="David" w:hint="cs"/>
          <w:b/>
          <w:bCs/>
          <w:sz w:val="32"/>
          <w:szCs w:val="32"/>
          <w:rtl/>
        </w:rPr>
        <w:t>, כדי להציל את עם ישראל.</w:t>
      </w:r>
    </w:p>
    <w:p w:rsidR="00DC5078" w:rsidRDefault="00DC5078" w:rsidP="00DC5078">
      <w:pPr>
        <w:shd w:val="clear" w:color="auto" w:fill="FCFCFC"/>
        <w:spacing w:before="100" w:beforeAutospacing="1" w:after="100" w:afterAutospacing="1"/>
        <w:jc w:val="both"/>
        <w:rPr>
          <w:rtl/>
        </w:rPr>
      </w:pPr>
      <w:hyperlink r:id="rId48" w:tooltip="קטגוריה:אסתר ב טז" w:history="1">
        <w:proofErr w:type="spellStart"/>
        <w:r w:rsidRPr="000345BB">
          <w:rPr>
            <w:rFonts w:ascii="Times New Roman" w:eastAsia="Times New Roman" w:hAnsi="Times New Roman" w:cs="David" w:hint="cs"/>
            <w:color w:val="0000FF"/>
            <w:sz w:val="32"/>
            <w:szCs w:val="32"/>
            <w:u w:val="single"/>
            <w:rtl/>
          </w:rPr>
          <w:t>טז</w:t>
        </w:r>
        <w:proofErr w:type="spellEnd"/>
      </w:hyperlink>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וַתִּלָּקַח</w:t>
      </w:r>
      <w:proofErr w:type="spellEnd"/>
      <w:r w:rsidRPr="000345BB">
        <w:rPr>
          <w:rFonts w:ascii="Times New Roman" w:eastAsia="Times New Roman" w:hAnsi="Times New Roman" w:cs="David" w:hint="cs"/>
          <w:sz w:val="32"/>
          <w:szCs w:val="32"/>
          <w:rtl/>
        </w:rPr>
        <w:t xml:space="preserve"> אֶסְתֵּר אֶל הַמֶּלֶךְ אֲחַשְׁוֵרוֹשׁ אֶל בֵּית מַלְכוּתוֹ בַּחֹדֶשׁ הָעֲשִׂירִי הוּא חֹדֶשׁ טֵבֵת בִּשְׁנַת שֶׁבַע לְמַלְכוּתוֹ.</w:t>
      </w:r>
    </w:p>
    <w:p w:rsidR="00DC5078" w:rsidRDefault="00DC5078" w:rsidP="00DC5078">
      <w:pPr>
        <w:shd w:val="clear" w:color="auto" w:fill="FCFCFC"/>
        <w:spacing w:before="100" w:beforeAutospacing="1" w:after="100" w:afterAutospacing="1"/>
        <w:jc w:val="both"/>
        <w:rPr>
          <w:rtl/>
        </w:rPr>
      </w:pPr>
      <w:hyperlink r:id="rId49" w:tooltip="קטגוריה:אסתר ב יז" w:history="1">
        <w:proofErr w:type="spellStart"/>
        <w:r w:rsidRPr="000345BB">
          <w:rPr>
            <w:rFonts w:ascii="Times New Roman" w:eastAsia="Times New Roman" w:hAnsi="Times New Roman" w:cs="David" w:hint="cs"/>
            <w:color w:val="0000FF"/>
            <w:sz w:val="32"/>
            <w:szCs w:val="32"/>
            <w:u w:val="single"/>
            <w:rtl/>
          </w:rPr>
          <w:t>יז</w:t>
        </w:r>
        <w:proofErr w:type="spellEnd"/>
      </w:hyperlink>
      <w:r w:rsidRPr="000345BB">
        <w:rPr>
          <w:rFonts w:ascii="Times New Roman" w:eastAsia="Times New Roman" w:hAnsi="Times New Roman" w:cs="David" w:hint="cs"/>
          <w:sz w:val="32"/>
          <w:szCs w:val="32"/>
          <w:rtl/>
        </w:rPr>
        <w:t xml:space="preserve"> וַיֶּאֱהַב הַמֶּלֶךְ אֶת אֶסְתֵּר מִכָּל הַנָּשִׁים </w:t>
      </w:r>
      <w:r w:rsidRPr="0075225C">
        <w:rPr>
          <w:rFonts w:ascii="Times New Roman" w:eastAsia="Times New Roman" w:hAnsi="Times New Roman" w:cs="David" w:hint="cs"/>
          <w:b/>
          <w:bCs/>
          <w:sz w:val="32"/>
          <w:szCs w:val="32"/>
          <w:rtl/>
        </w:rPr>
        <w:t>שהיו לו כבר</w:t>
      </w:r>
      <w:r>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וַתִּשָּׂא</w:t>
      </w:r>
      <w:proofErr w:type="spellEnd"/>
      <w:r w:rsidRPr="000345BB">
        <w:rPr>
          <w:rFonts w:ascii="Times New Roman" w:eastAsia="Times New Roman" w:hAnsi="Times New Roman" w:cs="David" w:hint="cs"/>
          <w:sz w:val="32"/>
          <w:szCs w:val="32"/>
          <w:rtl/>
        </w:rPr>
        <w:t xml:space="preserve"> חֵן</w:t>
      </w:r>
      <w:r>
        <w:rPr>
          <w:rFonts w:ascii="Times New Roman" w:eastAsia="Times New Roman" w:hAnsi="Times New Roman" w:cs="David" w:hint="cs"/>
          <w:sz w:val="32"/>
          <w:szCs w:val="32"/>
          <w:rtl/>
        </w:rPr>
        <w:t xml:space="preserve"> </w:t>
      </w:r>
      <w:r w:rsidRPr="0075225C">
        <w:rPr>
          <w:rFonts w:ascii="Times New Roman" w:eastAsia="Times New Roman" w:hAnsi="Times New Roman" w:cs="David" w:hint="cs"/>
          <w:b/>
          <w:bCs/>
          <w:sz w:val="32"/>
          <w:szCs w:val="32"/>
          <w:rtl/>
        </w:rPr>
        <w:t>יופי חיצוני,</w:t>
      </w:r>
      <w:r w:rsidRPr="000345BB">
        <w:rPr>
          <w:rFonts w:ascii="Times New Roman" w:eastAsia="Times New Roman" w:hAnsi="Times New Roman" w:cs="David" w:hint="cs"/>
          <w:sz w:val="32"/>
          <w:szCs w:val="32"/>
          <w:rtl/>
        </w:rPr>
        <w:t xml:space="preserve"> וָחֶסֶד </w:t>
      </w:r>
      <w:r w:rsidRPr="0075225C">
        <w:rPr>
          <w:rFonts w:ascii="Times New Roman" w:eastAsia="Times New Roman" w:hAnsi="Times New Roman" w:cs="David" w:hint="cs"/>
          <w:b/>
          <w:bCs/>
          <w:sz w:val="32"/>
          <w:szCs w:val="32"/>
          <w:rtl/>
        </w:rPr>
        <w:t>יופי פנימי,</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לְפָנָיו</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מִכָּל </w:t>
      </w:r>
      <w:proofErr w:type="spellStart"/>
      <w:r w:rsidRPr="000345BB">
        <w:rPr>
          <w:rFonts w:ascii="Times New Roman" w:eastAsia="Times New Roman" w:hAnsi="Times New Roman" w:cs="David" w:hint="cs"/>
          <w:sz w:val="32"/>
          <w:szCs w:val="32"/>
          <w:rtl/>
        </w:rPr>
        <w:t>הַבְּתוּלֹת</w:t>
      </w:r>
      <w:proofErr w:type="spellEnd"/>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וַיָּשֶׂם כֶּתֶר מַלְכוּת בְּרֹאשָׁהּ</w:t>
      </w:r>
      <w:r>
        <w:rPr>
          <w:rFonts w:ascii="Times New Roman" w:eastAsia="Times New Roman" w:hAnsi="Times New Roman" w:cs="David" w:hint="cs"/>
          <w:sz w:val="32"/>
          <w:szCs w:val="32"/>
          <w:rtl/>
        </w:rPr>
        <w:t xml:space="preserve"> </w:t>
      </w:r>
      <w:r w:rsidRPr="00BC25EA">
        <w:rPr>
          <w:rFonts w:ascii="Times New Roman" w:eastAsia="Times New Roman" w:hAnsi="Times New Roman" w:cs="David" w:hint="cs"/>
          <w:b/>
          <w:bCs/>
          <w:sz w:val="32"/>
          <w:szCs w:val="32"/>
          <w:rtl/>
        </w:rPr>
        <w:t>מיד, ולא המתין</w:t>
      </w:r>
      <w:r>
        <w:rPr>
          <w:rFonts w:ascii="Times New Roman" w:eastAsia="Times New Roman" w:hAnsi="Times New Roman" w:cs="David" w:hint="cs"/>
          <w:sz w:val="32"/>
          <w:szCs w:val="32"/>
          <w:rtl/>
        </w:rPr>
        <w:t xml:space="preserve"> </w:t>
      </w:r>
      <w:r w:rsidRPr="0075225C">
        <w:rPr>
          <w:rFonts w:ascii="Times New Roman" w:eastAsia="Times New Roman" w:hAnsi="Times New Roman" w:cs="David" w:hint="cs"/>
          <w:b/>
          <w:bCs/>
          <w:sz w:val="32"/>
          <w:szCs w:val="32"/>
          <w:rtl/>
        </w:rPr>
        <w:t>שמא ימצא נאה ממנה, כי חשב שאין נאה ממנה.</w:t>
      </w:r>
      <w:r w:rsidRPr="000345BB">
        <w:rPr>
          <w:rFonts w:ascii="Times New Roman" w:eastAsia="Times New Roman" w:hAnsi="Times New Roman" w:cs="David" w:hint="cs"/>
          <w:sz w:val="32"/>
          <w:szCs w:val="32"/>
          <w:rtl/>
        </w:rPr>
        <w:t xml:space="preserve"> וַיַּמְלִיכֶהָ תַּחַת וַשְׁתִּי.</w:t>
      </w:r>
    </w:p>
    <w:p w:rsidR="00DC5078" w:rsidRDefault="00DC5078" w:rsidP="00DC5078">
      <w:pPr>
        <w:shd w:val="clear" w:color="auto" w:fill="FCFCFC"/>
        <w:spacing w:before="100" w:beforeAutospacing="1" w:after="100" w:afterAutospacing="1"/>
        <w:jc w:val="both"/>
        <w:rPr>
          <w:rtl/>
        </w:rPr>
      </w:pPr>
      <w:hyperlink r:id="rId50" w:tooltip="קטגוריה:אסתר ב יח" w:history="1">
        <w:proofErr w:type="spellStart"/>
        <w:r w:rsidRPr="000345BB">
          <w:rPr>
            <w:rFonts w:ascii="Times New Roman" w:eastAsia="Times New Roman" w:hAnsi="Times New Roman" w:cs="David" w:hint="cs"/>
            <w:color w:val="0000FF"/>
            <w:sz w:val="32"/>
            <w:szCs w:val="32"/>
            <w:u w:val="single"/>
            <w:rtl/>
          </w:rPr>
          <w:t>יח</w:t>
        </w:r>
        <w:proofErr w:type="spellEnd"/>
      </w:hyperlink>
      <w:r w:rsidRPr="000345BB">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 xml:space="preserve">(פסוקים </w:t>
      </w:r>
      <w:proofErr w:type="spellStart"/>
      <w:r w:rsidRPr="00DF6FF8">
        <w:rPr>
          <w:rFonts w:ascii="Times New Roman" w:eastAsia="Times New Roman" w:hAnsi="Times New Roman" w:cs="David" w:hint="cs"/>
          <w:b/>
          <w:bCs/>
          <w:sz w:val="32"/>
          <w:szCs w:val="32"/>
          <w:rtl/>
        </w:rPr>
        <w:t>יח-יט</w:t>
      </w:r>
      <w:proofErr w:type="spellEnd"/>
      <w:r>
        <w:rPr>
          <w:rFonts w:ascii="Times New Roman" w:eastAsia="Times New Roman" w:hAnsi="Times New Roman" w:cs="David" w:hint="cs"/>
          <w:b/>
          <w:bCs/>
          <w:sz w:val="32"/>
          <w:szCs w:val="32"/>
          <w:rtl/>
        </w:rPr>
        <w:t>,</w:t>
      </w:r>
      <w:r w:rsidRPr="00DF6FF8">
        <w:rPr>
          <w:rFonts w:ascii="Times New Roman" w:eastAsia="Times New Roman" w:hAnsi="Times New Roman" w:cs="David" w:hint="cs"/>
          <w:b/>
          <w:bCs/>
          <w:sz w:val="32"/>
          <w:szCs w:val="32"/>
          <w:rtl/>
        </w:rPr>
        <w:t xml:space="preserve"> הקדמה לפסוק כ), אע"פ</w:t>
      </w:r>
      <w:r>
        <w:rPr>
          <w:rFonts w:ascii="Times New Roman" w:eastAsia="Times New Roman" w:hAnsi="Times New Roman" w:cs="David" w:hint="cs"/>
          <w:sz w:val="32"/>
          <w:szCs w:val="32"/>
          <w:rtl/>
        </w:rPr>
        <w:t xml:space="preserve"> </w:t>
      </w:r>
      <w:proofErr w:type="spellStart"/>
      <w:r w:rsidRPr="00DF6FF8">
        <w:rPr>
          <w:rFonts w:ascii="Times New Roman" w:eastAsia="Times New Roman" w:hAnsi="Times New Roman" w:cs="David" w:hint="cs"/>
          <w:b/>
          <w:bCs/>
          <w:sz w:val="32"/>
          <w:szCs w:val="32"/>
          <w:rtl/>
        </w:rPr>
        <w:t>ש</w:t>
      </w:r>
      <w:r w:rsidRPr="000345BB">
        <w:rPr>
          <w:rFonts w:ascii="Times New Roman" w:eastAsia="Times New Roman" w:hAnsi="Times New Roman" w:cs="David" w:hint="cs"/>
          <w:sz w:val="32"/>
          <w:szCs w:val="32"/>
          <w:rtl/>
        </w:rPr>
        <w:t>וַיַּעַש</w:t>
      </w:r>
      <w:proofErr w:type="spellEnd"/>
      <w:r w:rsidRPr="000345BB">
        <w:rPr>
          <w:rFonts w:ascii="Times New Roman" w:eastAsia="Times New Roman" w:hAnsi="Times New Roman" w:cs="David" w:hint="cs"/>
          <w:sz w:val="32"/>
          <w:szCs w:val="32"/>
          <w:rtl/>
        </w:rPr>
        <w:t>ׂ הַמֶּלֶךְ מִשְׁתֶּה גָדוֹל</w:t>
      </w:r>
      <w:r>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 xml:space="preserve">משתה שהיה חשוב לו </w:t>
      </w:r>
      <w:r>
        <w:rPr>
          <w:rFonts w:ascii="Times New Roman" w:eastAsia="Times New Roman" w:hAnsi="Times New Roman" w:cs="David" w:hint="cs"/>
          <w:b/>
          <w:bCs/>
          <w:sz w:val="32"/>
          <w:szCs w:val="32"/>
          <w:rtl/>
        </w:rPr>
        <w:t xml:space="preserve">באיכותו </w:t>
      </w:r>
      <w:r w:rsidRPr="00DF6FF8">
        <w:rPr>
          <w:rFonts w:ascii="Times New Roman" w:eastAsia="Times New Roman" w:hAnsi="Times New Roman" w:cs="David" w:hint="cs"/>
          <w:b/>
          <w:bCs/>
          <w:sz w:val="32"/>
          <w:szCs w:val="32"/>
          <w:rtl/>
        </w:rPr>
        <w:t>יותר מהמשתה הראשון</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לְכָל שָׂרָיו וַעֲבָדָיו</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אֵת מִשְׁתֵּה אֶסְתֵּר</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ו</w:t>
      </w:r>
      <w:r w:rsidRPr="00DF6FF8">
        <w:rPr>
          <w:rFonts w:ascii="Times New Roman" w:eastAsia="Times New Roman" w:hAnsi="Times New Roman" w:cs="David" w:hint="cs"/>
          <w:b/>
          <w:bCs/>
          <w:sz w:val="32"/>
          <w:szCs w:val="32"/>
          <w:rtl/>
        </w:rPr>
        <w:t>קרא לו משתה אסתר, לפי שאסתר היתה חשובה בעיניו.</w:t>
      </w:r>
      <w:r w:rsidRPr="000345BB">
        <w:rPr>
          <w:rFonts w:ascii="Times New Roman" w:eastAsia="Times New Roman" w:hAnsi="Times New Roman" w:cs="David" w:hint="cs"/>
          <w:sz w:val="32"/>
          <w:szCs w:val="32"/>
          <w:rtl/>
        </w:rPr>
        <w:t xml:space="preserve"> וַהֲנָחָה </w:t>
      </w:r>
      <w:r w:rsidRPr="00C947F4">
        <w:rPr>
          <w:rFonts w:ascii="Times New Roman" w:eastAsia="Times New Roman" w:hAnsi="Times New Roman" w:cs="David" w:hint="cs"/>
          <w:b/>
          <w:bCs/>
          <w:sz w:val="32"/>
          <w:szCs w:val="32"/>
          <w:rtl/>
        </w:rPr>
        <w:t>לכל</w:t>
      </w:r>
      <w:r>
        <w:rPr>
          <w:rFonts w:ascii="Times New Roman" w:eastAsia="Times New Roman" w:hAnsi="Times New Roman" w:cs="David" w:hint="cs"/>
          <w:sz w:val="32"/>
          <w:szCs w:val="32"/>
          <w:rtl/>
        </w:rPr>
        <w:t xml:space="preserve"> </w:t>
      </w:r>
      <w:r w:rsidRPr="000345BB">
        <w:rPr>
          <w:rFonts w:ascii="Times New Roman" w:eastAsia="Times New Roman" w:hAnsi="Times New Roman" w:cs="David" w:hint="cs"/>
          <w:sz w:val="32"/>
          <w:szCs w:val="32"/>
          <w:rtl/>
        </w:rPr>
        <w:t>לַמְּדִינוֹת עָשָׂה</w:t>
      </w:r>
      <w:r>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כיון שלא ידע מאיזה עם היא.</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וַיִּתֵּן</w:t>
      </w:r>
      <w:proofErr w:type="spellEnd"/>
      <w:r w:rsidRPr="000345BB">
        <w:rPr>
          <w:rFonts w:ascii="Times New Roman" w:eastAsia="Times New Roman" w:hAnsi="Times New Roman" w:cs="David" w:hint="cs"/>
          <w:sz w:val="32"/>
          <w:szCs w:val="32"/>
          <w:rtl/>
        </w:rPr>
        <w:t xml:space="preserve"> מַשְׂאֵת כְּיַד הַמֶּלֶךְ</w:t>
      </w:r>
      <w:r>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מתנות גדולות כדרך שמלך נותן.</w:t>
      </w:r>
    </w:p>
    <w:p w:rsidR="00DC5078" w:rsidRDefault="00DC5078" w:rsidP="00DC5078">
      <w:pPr>
        <w:shd w:val="clear" w:color="auto" w:fill="FCFCFC"/>
        <w:spacing w:before="100" w:beforeAutospacing="1" w:after="100" w:afterAutospacing="1"/>
        <w:jc w:val="both"/>
        <w:rPr>
          <w:rtl/>
        </w:rPr>
      </w:pPr>
      <w:hyperlink r:id="rId51" w:tooltip="קטגוריה:אסתר ב יט" w:history="1">
        <w:proofErr w:type="spellStart"/>
        <w:r w:rsidRPr="000345BB">
          <w:rPr>
            <w:rFonts w:ascii="Times New Roman" w:eastAsia="Times New Roman" w:hAnsi="Times New Roman" w:cs="David" w:hint="cs"/>
            <w:color w:val="0000FF"/>
            <w:sz w:val="32"/>
            <w:szCs w:val="32"/>
            <w:u w:val="single"/>
            <w:rtl/>
          </w:rPr>
          <w:t>יט</w:t>
        </w:r>
        <w:proofErr w:type="spellEnd"/>
      </w:hyperlink>
      <w:r w:rsidRPr="000345BB">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 xml:space="preserve">ואע"פ </w:t>
      </w:r>
      <w:proofErr w:type="spellStart"/>
      <w:r w:rsidRPr="00DF6FF8">
        <w:rPr>
          <w:rFonts w:ascii="Times New Roman" w:eastAsia="Times New Roman" w:hAnsi="Times New Roman" w:cs="David" w:hint="cs"/>
          <w:b/>
          <w:bCs/>
          <w:sz w:val="32"/>
          <w:szCs w:val="32"/>
          <w:rtl/>
        </w:rPr>
        <w:t>ש</w:t>
      </w:r>
      <w:r w:rsidRPr="000345BB">
        <w:rPr>
          <w:rFonts w:ascii="Times New Roman" w:eastAsia="Times New Roman" w:hAnsi="Times New Roman" w:cs="David" w:hint="cs"/>
          <w:sz w:val="32"/>
          <w:szCs w:val="32"/>
          <w:rtl/>
        </w:rPr>
        <w:t>וּבְהִקָּבֵץ</w:t>
      </w:r>
      <w:proofErr w:type="spellEnd"/>
      <w:r w:rsidRPr="000345BB">
        <w:rPr>
          <w:rFonts w:ascii="Times New Roman" w:eastAsia="Times New Roman" w:hAnsi="Times New Roman" w:cs="David" w:hint="cs"/>
          <w:sz w:val="32"/>
          <w:szCs w:val="32"/>
          <w:rtl/>
        </w:rPr>
        <w:t xml:space="preserve"> בְּתוּלוֹת שֵׁנִית</w:t>
      </w:r>
      <w:r>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שקבצו את כל הבתולות הנשארות לשלוח אותם הביתה. ואע"פ</w:t>
      </w:r>
      <w:r w:rsidRPr="000345BB">
        <w:rPr>
          <w:rFonts w:ascii="Times New Roman" w:eastAsia="Times New Roman" w:hAnsi="Times New Roman" w:cs="David" w:hint="cs"/>
          <w:sz w:val="32"/>
          <w:szCs w:val="32"/>
          <w:rtl/>
        </w:rPr>
        <w:t xml:space="preserve"> </w:t>
      </w:r>
      <w:proofErr w:type="spellStart"/>
      <w:r w:rsidRPr="00DF6FF8">
        <w:rPr>
          <w:rFonts w:ascii="Times New Roman" w:eastAsia="Times New Roman" w:hAnsi="Times New Roman" w:cs="David" w:hint="cs"/>
          <w:b/>
          <w:bCs/>
          <w:sz w:val="32"/>
          <w:szCs w:val="32"/>
          <w:rtl/>
        </w:rPr>
        <w:t>ש</w:t>
      </w:r>
      <w:r w:rsidRPr="000345BB">
        <w:rPr>
          <w:rFonts w:ascii="Times New Roman" w:eastAsia="Times New Roman" w:hAnsi="Times New Roman" w:cs="David" w:hint="cs"/>
          <w:sz w:val="32"/>
          <w:szCs w:val="32"/>
          <w:rtl/>
        </w:rPr>
        <w:t>וּמָרְדֳּכַי</w:t>
      </w:r>
      <w:proofErr w:type="spellEnd"/>
      <w:r w:rsidRPr="000345BB">
        <w:rPr>
          <w:rFonts w:ascii="Times New Roman" w:eastAsia="Times New Roman" w:hAnsi="Times New Roman" w:cs="David" w:hint="cs"/>
          <w:sz w:val="32"/>
          <w:szCs w:val="32"/>
          <w:rtl/>
        </w:rPr>
        <w:t xml:space="preserve"> יֹשֵׁב בְּשַׁעַר הַמֶּלֶךְ</w:t>
      </w:r>
      <w:r>
        <w:rPr>
          <w:rFonts w:ascii="Times New Roman" w:eastAsia="Times New Roman" w:hAnsi="Times New Roman" w:cs="David" w:hint="cs"/>
          <w:sz w:val="32"/>
          <w:szCs w:val="32"/>
          <w:rtl/>
        </w:rPr>
        <w:t xml:space="preserve">, </w:t>
      </w:r>
      <w:r w:rsidRPr="00DF6FF8">
        <w:rPr>
          <w:rFonts w:ascii="Times New Roman" w:eastAsia="Times New Roman" w:hAnsi="Times New Roman" w:cs="David" w:hint="cs"/>
          <w:b/>
          <w:bCs/>
          <w:sz w:val="32"/>
          <w:szCs w:val="32"/>
          <w:rtl/>
        </w:rPr>
        <w:t xml:space="preserve">שהמלך נתן לו גדולה, שיהיה יושב בשער </w:t>
      </w:r>
      <w:r w:rsidRPr="00FA6FBF">
        <w:rPr>
          <w:rFonts w:ascii="Times New Roman" w:eastAsia="Times New Roman" w:hAnsi="Times New Roman" w:cs="David" w:hint="cs"/>
          <w:b/>
          <w:bCs/>
          <w:sz w:val="32"/>
          <w:szCs w:val="32"/>
          <w:rtl/>
        </w:rPr>
        <w:t>המלך, בין שרי המלך.</w:t>
      </w:r>
    </w:p>
    <w:p w:rsidR="00DC5078" w:rsidRPr="00BC409D" w:rsidRDefault="00DC5078" w:rsidP="00C506E3">
      <w:pPr>
        <w:shd w:val="clear" w:color="auto" w:fill="FCFCFC"/>
        <w:spacing w:before="100" w:beforeAutospacing="1" w:after="100" w:afterAutospacing="1"/>
        <w:jc w:val="both"/>
        <w:rPr>
          <w:b/>
          <w:bCs/>
        </w:rPr>
      </w:pPr>
      <w:hyperlink r:id="rId52" w:tooltip="קטגוריה:אסתר ב כ" w:history="1">
        <w:r w:rsidRPr="000345BB">
          <w:rPr>
            <w:rFonts w:ascii="Times New Roman" w:eastAsia="Times New Roman" w:hAnsi="Times New Roman" w:cs="David" w:hint="cs"/>
            <w:color w:val="0000FF"/>
            <w:sz w:val="32"/>
            <w:szCs w:val="32"/>
            <w:u w:val="single"/>
            <w:rtl/>
          </w:rPr>
          <w:t>כ</w:t>
        </w:r>
      </w:hyperlink>
      <w:r w:rsidRPr="000345BB">
        <w:rPr>
          <w:rFonts w:ascii="Times New Roman" w:eastAsia="Times New Roman" w:hAnsi="Times New Roman" w:cs="David" w:hint="cs"/>
          <w:sz w:val="32"/>
          <w:szCs w:val="32"/>
          <w:rtl/>
        </w:rPr>
        <w:t xml:space="preserve"> </w:t>
      </w:r>
      <w:r w:rsidRPr="00FA6FBF">
        <w:rPr>
          <w:rFonts w:ascii="Times New Roman" w:eastAsia="Times New Roman" w:hAnsi="Times New Roman" w:cs="David" w:hint="cs"/>
          <w:b/>
          <w:bCs/>
          <w:sz w:val="32"/>
          <w:szCs w:val="32"/>
          <w:rtl/>
        </w:rPr>
        <w:t xml:space="preserve">אחרי כל הנ"ל שאין חשש שאחשורוש </w:t>
      </w:r>
      <w:proofErr w:type="spellStart"/>
      <w:r w:rsidRPr="00FA6FBF">
        <w:rPr>
          <w:rFonts w:ascii="Times New Roman" w:eastAsia="Times New Roman" w:hAnsi="Times New Roman" w:cs="David" w:hint="cs"/>
          <w:b/>
          <w:bCs/>
          <w:sz w:val="32"/>
          <w:szCs w:val="32"/>
          <w:rtl/>
        </w:rPr>
        <w:t>יקח</w:t>
      </w:r>
      <w:proofErr w:type="spellEnd"/>
      <w:r w:rsidRPr="00FA6FBF">
        <w:rPr>
          <w:rFonts w:ascii="Times New Roman" w:eastAsia="Times New Roman" w:hAnsi="Times New Roman" w:cs="David" w:hint="cs"/>
          <w:b/>
          <w:bCs/>
          <w:sz w:val="32"/>
          <w:szCs w:val="32"/>
          <w:rtl/>
        </w:rPr>
        <w:t xml:space="preserve"> </w:t>
      </w:r>
      <w:proofErr w:type="spellStart"/>
      <w:r w:rsidRPr="00FA6FBF">
        <w:rPr>
          <w:rFonts w:ascii="Times New Roman" w:eastAsia="Times New Roman" w:hAnsi="Times New Roman" w:cs="David" w:hint="cs"/>
          <w:b/>
          <w:bCs/>
          <w:sz w:val="32"/>
          <w:szCs w:val="32"/>
          <w:rtl/>
        </w:rPr>
        <w:t>אשה</w:t>
      </w:r>
      <w:proofErr w:type="spellEnd"/>
      <w:r w:rsidRPr="00FA6FBF">
        <w:rPr>
          <w:rFonts w:ascii="Times New Roman" w:eastAsia="Times New Roman" w:hAnsi="Times New Roman" w:cs="David" w:hint="cs"/>
          <w:b/>
          <w:bCs/>
          <w:sz w:val="32"/>
          <w:szCs w:val="32"/>
          <w:rtl/>
        </w:rPr>
        <w:t xml:space="preserve"> אחרת, ואין חשש שיהרגו אותה, אעפ"כ </w:t>
      </w:r>
      <w:r w:rsidRPr="000345BB">
        <w:rPr>
          <w:rFonts w:ascii="Times New Roman" w:eastAsia="Times New Roman" w:hAnsi="Times New Roman" w:cs="David" w:hint="cs"/>
          <w:sz w:val="32"/>
          <w:szCs w:val="32"/>
          <w:rtl/>
        </w:rPr>
        <w:t xml:space="preserve">אֵין אֶסְתֵּר מַגֶּדֶת מוֹלַדְתָּהּ וְאֶת עַמָּהּ כַּאֲשֶׁר </w:t>
      </w:r>
      <w:proofErr w:type="spellStart"/>
      <w:r w:rsidRPr="000345BB">
        <w:rPr>
          <w:rFonts w:ascii="Times New Roman" w:eastAsia="Times New Roman" w:hAnsi="Times New Roman" w:cs="David" w:hint="cs"/>
          <w:sz w:val="32"/>
          <w:szCs w:val="32"/>
          <w:rtl/>
        </w:rPr>
        <w:t>צִוָּה</w:t>
      </w:r>
      <w:proofErr w:type="spellEnd"/>
      <w:r w:rsidRPr="000345BB">
        <w:rPr>
          <w:rFonts w:ascii="Times New Roman" w:eastAsia="Times New Roman" w:hAnsi="Times New Roman" w:cs="David" w:hint="cs"/>
          <w:sz w:val="32"/>
          <w:szCs w:val="32"/>
          <w:rtl/>
        </w:rPr>
        <w:t xml:space="preserve"> עָלֶיהָ מָרְדֳּכָי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וְאֶת מַאֲמַר מָרְדֳּכַי אֶסְתֵּר עֹשָׂה כַּאֲשֶׁר הָיְתָה בְאָמְנָה אִתּוֹ.</w:t>
      </w:r>
      <w:r>
        <w:rPr>
          <w:rFonts w:ascii="Times New Roman" w:eastAsia="Times New Roman" w:hAnsi="Times New Roman" w:cs="David" w:hint="cs"/>
          <w:sz w:val="32"/>
          <w:szCs w:val="32"/>
          <w:rtl/>
        </w:rPr>
        <w:t xml:space="preserve"> </w:t>
      </w:r>
      <w:r w:rsidRPr="00BC409D">
        <w:rPr>
          <w:rFonts w:ascii="Times New Roman" w:eastAsia="Times New Roman" w:hAnsi="Times New Roman" w:cs="David" w:hint="cs"/>
          <w:b/>
          <w:bCs/>
          <w:sz w:val="32"/>
          <w:szCs w:val="32"/>
          <w:rtl/>
        </w:rPr>
        <w:t>הפסוק מודיע לנו את גודל צדקת אסתר, שאע"פ שבטל החשש שיהרגו אותה, היא שמרה על ציווי מרדכי</w:t>
      </w:r>
      <w:r w:rsidRPr="002B43EB">
        <w:rPr>
          <w:rStyle w:val="a4"/>
          <w:rFonts w:ascii="Arial" w:hAnsi="Arial" w:cs="Arial"/>
          <w:b/>
          <w:bCs/>
          <w:sz w:val="32"/>
          <w:szCs w:val="32"/>
          <w:rtl/>
        </w:rPr>
        <w:footnoteReference w:id="18"/>
      </w:r>
      <w:r w:rsidRPr="00BC409D">
        <w:rPr>
          <w:rFonts w:ascii="Times New Roman" w:eastAsia="Times New Roman" w:hAnsi="Times New Roman" w:cs="David" w:hint="cs"/>
          <w:b/>
          <w:bCs/>
          <w:sz w:val="32"/>
          <w:szCs w:val="32"/>
          <w:rtl/>
        </w:rPr>
        <w:t>.</w:t>
      </w:r>
    </w:p>
    <w:p w:rsidR="00DC5078" w:rsidRDefault="00DC5078" w:rsidP="00DC5078">
      <w:pPr>
        <w:shd w:val="clear" w:color="auto" w:fill="FCFCFC"/>
        <w:spacing w:before="100" w:beforeAutospacing="1" w:after="100" w:afterAutospacing="1"/>
        <w:jc w:val="both"/>
        <w:rPr>
          <w:rtl/>
        </w:rPr>
      </w:pPr>
      <w:hyperlink r:id="rId53" w:tooltip="קטגוריה:אסתר ב כא" w:history="1">
        <w:proofErr w:type="spellStart"/>
        <w:r w:rsidRPr="000345BB">
          <w:rPr>
            <w:rFonts w:ascii="Times New Roman" w:eastAsia="Times New Roman" w:hAnsi="Times New Roman" w:cs="David" w:hint="cs"/>
            <w:color w:val="0000FF"/>
            <w:sz w:val="32"/>
            <w:szCs w:val="32"/>
            <w:u w:val="single"/>
            <w:rtl/>
          </w:rPr>
          <w:t>כא</w:t>
        </w:r>
        <w:proofErr w:type="spellEnd"/>
      </w:hyperlink>
      <w:r w:rsidRPr="000345BB">
        <w:rPr>
          <w:rFonts w:ascii="Times New Roman" w:eastAsia="Times New Roman" w:hAnsi="Times New Roman" w:cs="David" w:hint="cs"/>
          <w:sz w:val="32"/>
          <w:szCs w:val="32"/>
          <w:rtl/>
        </w:rPr>
        <w:t xml:space="preserve"> בַּיָּמִים הָהֵם</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וּמָרְדֳּכַי יֹשֵׁב בְּשַׁעַר הַמֶּלֶךְ</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קָצַף בִּגְתָן </w:t>
      </w:r>
      <w:proofErr w:type="spellStart"/>
      <w:r w:rsidRPr="000345BB">
        <w:rPr>
          <w:rFonts w:ascii="Times New Roman" w:eastAsia="Times New Roman" w:hAnsi="Times New Roman" w:cs="David" w:hint="cs"/>
          <w:sz w:val="32"/>
          <w:szCs w:val="32"/>
          <w:rtl/>
        </w:rPr>
        <w:t>וָתֶרֶש</w:t>
      </w:r>
      <w:proofErr w:type="spellEnd"/>
      <w:r w:rsidRPr="000345BB">
        <w:rPr>
          <w:rFonts w:ascii="Times New Roman" w:eastAsia="Times New Roman" w:hAnsi="Times New Roman" w:cs="David" w:hint="cs"/>
          <w:sz w:val="32"/>
          <w:szCs w:val="32"/>
          <w:rtl/>
        </w:rPr>
        <w:t>ׁ שְׁנֵי סָרִיסֵי הַמֶּלֶךְ מִשֹּׁמְרֵי הַסַּף</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וַיְבַקְשׁוּ לִשְׁלֹחַ יָד בַּמֶּלֶךְ </w:t>
      </w:r>
      <w:proofErr w:type="spellStart"/>
      <w:r w:rsidRPr="000345BB">
        <w:rPr>
          <w:rFonts w:ascii="Times New Roman" w:eastAsia="Times New Roman" w:hAnsi="Times New Roman" w:cs="David" w:hint="cs"/>
          <w:sz w:val="32"/>
          <w:szCs w:val="32"/>
          <w:rtl/>
        </w:rPr>
        <w:t>אֲחַשְׁוֵרֹש</w:t>
      </w:r>
      <w:proofErr w:type="spellEnd"/>
      <w:r w:rsidRPr="000345BB">
        <w:rPr>
          <w:rFonts w:ascii="Times New Roman" w:eastAsia="Times New Roman" w:hAnsi="Times New Roman" w:cs="David" w:hint="cs"/>
          <w:sz w:val="32"/>
          <w:szCs w:val="32"/>
          <w:rtl/>
        </w:rPr>
        <w:t>ׁ.</w:t>
      </w:r>
    </w:p>
    <w:p w:rsidR="00DC5078" w:rsidRDefault="00DC5078" w:rsidP="00DC5078">
      <w:pPr>
        <w:shd w:val="clear" w:color="auto" w:fill="FCFCFC"/>
        <w:spacing w:before="100" w:beforeAutospacing="1" w:after="100" w:afterAutospacing="1"/>
        <w:jc w:val="both"/>
        <w:rPr>
          <w:rtl/>
        </w:rPr>
      </w:pPr>
      <w:hyperlink r:id="rId54" w:tooltip="קטגוריה:אסתר ב כב" w:history="1">
        <w:proofErr w:type="spellStart"/>
        <w:r w:rsidRPr="000345BB">
          <w:rPr>
            <w:rFonts w:ascii="Times New Roman" w:eastAsia="Times New Roman" w:hAnsi="Times New Roman" w:cs="David" w:hint="cs"/>
            <w:color w:val="0000FF"/>
            <w:sz w:val="32"/>
            <w:szCs w:val="32"/>
            <w:u w:val="single"/>
            <w:rtl/>
          </w:rPr>
          <w:t>כב</w:t>
        </w:r>
        <w:proofErr w:type="spellEnd"/>
      </w:hyperlink>
      <w:r w:rsidRPr="000345BB">
        <w:rPr>
          <w:rFonts w:ascii="Times New Roman" w:eastAsia="Times New Roman" w:hAnsi="Times New Roman" w:cs="David" w:hint="cs"/>
          <w:sz w:val="32"/>
          <w:szCs w:val="32"/>
          <w:rtl/>
        </w:rPr>
        <w:t xml:space="preserve"> וַיִּוָּדַע הַדָּבָר לְמָרְדֳּכַי</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וַיַּגֵּד</w:t>
      </w:r>
      <w:proofErr w:type="spellEnd"/>
      <w:r w:rsidRPr="000345BB">
        <w:rPr>
          <w:rFonts w:ascii="Times New Roman" w:eastAsia="Times New Roman" w:hAnsi="Times New Roman" w:cs="David" w:hint="cs"/>
          <w:sz w:val="32"/>
          <w:szCs w:val="32"/>
          <w:rtl/>
        </w:rPr>
        <w:t xml:space="preserve"> לְאֶסְתֵּר הַמַּלְכָּה</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וַתֹּאמֶר אֶסְתֵּר לַמֶּלֶךְ בְּשֵׁם מָרְדֳּכָי.</w:t>
      </w:r>
      <w:r>
        <w:rPr>
          <w:rFonts w:ascii="Times New Roman" w:eastAsia="Times New Roman" w:hAnsi="Times New Roman" w:cs="David" w:hint="cs"/>
          <w:sz w:val="32"/>
          <w:szCs w:val="32"/>
          <w:rtl/>
        </w:rPr>
        <w:t xml:space="preserve"> </w:t>
      </w:r>
      <w:r w:rsidRPr="003D79E6">
        <w:rPr>
          <w:rFonts w:ascii="Times New Roman" w:eastAsia="Times New Roman" w:hAnsi="Times New Roman" w:cs="David" w:hint="cs"/>
          <w:b/>
          <w:bCs/>
          <w:sz w:val="32"/>
          <w:szCs w:val="32"/>
          <w:rtl/>
        </w:rPr>
        <w:t>מרדכי ואסתר הודיעו למלך, ולא הניחו למלך למות, כיון שהבינו שאם הקב"ה מגלגל דבר זה על ידם, יצא מזה נס.</w:t>
      </w:r>
    </w:p>
    <w:p w:rsidR="00DC5078" w:rsidRPr="005F209F"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55" w:tooltip="קטגוריה:אסתר ב כג" w:history="1">
        <w:proofErr w:type="spellStart"/>
        <w:r w:rsidRPr="000345BB">
          <w:rPr>
            <w:rFonts w:ascii="Times New Roman" w:eastAsia="Times New Roman" w:hAnsi="Times New Roman" w:cs="David" w:hint="cs"/>
            <w:color w:val="0000FF"/>
            <w:sz w:val="32"/>
            <w:szCs w:val="32"/>
            <w:u w:val="single"/>
            <w:rtl/>
          </w:rPr>
          <w:t>כג</w:t>
        </w:r>
        <w:proofErr w:type="spellEnd"/>
      </w:hyperlink>
      <w:r w:rsidRPr="000345BB">
        <w:rPr>
          <w:rFonts w:ascii="Times New Roman" w:eastAsia="Times New Roman" w:hAnsi="Times New Roman" w:cs="David" w:hint="cs"/>
          <w:sz w:val="32"/>
          <w:szCs w:val="32"/>
          <w:rtl/>
        </w:rPr>
        <w:t xml:space="preserve"> וַיְבֻקַּשׁ הַדָּבָר וַיִּמָּצֵא</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וַיִּתָּלוּ שְׁנֵיהֶם עַל עֵץ</w:t>
      </w:r>
      <w:r>
        <w:rPr>
          <w:rFonts w:ascii="Times New Roman" w:eastAsia="Times New Roman" w:hAnsi="Times New Roman" w:cs="David" w:hint="cs"/>
          <w:sz w:val="32"/>
          <w:szCs w:val="32"/>
          <w:rtl/>
        </w:rPr>
        <w:t>.</w:t>
      </w:r>
      <w:r w:rsidRPr="000345BB">
        <w:rPr>
          <w:rFonts w:ascii="Times New Roman" w:eastAsia="Times New Roman" w:hAnsi="Times New Roman" w:cs="David" w:hint="cs"/>
          <w:sz w:val="32"/>
          <w:szCs w:val="32"/>
          <w:rtl/>
        </w:rPr>
        <w:t xml:space="preserve"> </w:t>
      </w:r>
      <w:proofErr w:type="spellStart"/>
      <w:r w:rsidRPr="000345BB">
        <w:rPr>
          <w:rFonts w:ascii="Times New Roman" w:eastAsia="Times New Roman" w:hAnsi="Times New Roman" w:cs="David" w:hint="cs"/>
          <w:sz w:val="32"/>
          <w:szCs w:val="32"/>
          <w:rtl/>
        </w:rPr>
        <w:t>וַיִּכָּתֵב</w:t>
      </w:r>
      <w:proofErr w:type="spellEnd"/>
      <w:r w:rsidRPr="000345BB">
        <w:rPr>
          <w:rFonts w:ascii="Times New Roman" w:eastAsia="Times New Roman" w:hAnsi="Times New Roman" w:cs="David" w:hint="cs"/>
          <w:sz w:val="32"/>
          <w:szCs w:val="32"/>
          <w:rtl/>
        </w:rPr>
        <w:t xml:space="preserve"> בְּסֵפֶר דִּבְרֵי הַיָּמִים לִפְנֵי הַמֶּלֶךְ.</w:t>
      </w:r>
      <w:r>
        <w:rPr>
          <w:rFonts w:ascii="Times New Roman" w:eastAsia="Times New Roman" w:hAnsi="Times New Roman" w:cs="David" w:hint="cs"/>
          <w:sz w:val="32"/>
          <w:szCs w:val="32"/>
          <w:rtl/>
        </w:rPr>
        <w:t xml:space="preserve"> {ס}</w:t>
      </w:r>
    </w:p>
    <w:p w:rsidR="00DC5078" w:rsidRDefault="00DC5078" w:rsidP="00DC5078">
      <w:pPr>
        <w:rPr>
          <w:rtl/>
        </w:rPr>
        <w:sectPr w:rsidR="00DC5078" w:rsidSect="0003405D">
          <w:headerReference w:type="default" r:id="rId56"/>
          <w:footerReference w:type="default" r:id="rId57"/>
          <w:pgSz w:w="11906" w:h="16838"/>
          <w:pgMar w:top="1440" w:right="1800" w:bottom="1440" w:left="1800" w:header="708" w:footer="708" w:gutter="0"/>
          <w:pgNumType w:start="6"/>
          <w:cols w:space="708"/>
          <w:bidi/>
          <w:rtlGutter/>
          <w:docGrid w:linePitch="360"/>
        </w:sectPr>
      </w:pPr>
    </w:p>
    <w:p w:rsidR="00DC5078" w:rsidRPr="009B3496" w:rsidRDefault="00DC5078" w:rsidP="00DC5078">
      <w:pPr>
        <w:jc w:val="both"/>
        <w:rPr>
          <w:rFonts w:cs="David"/>
          <w:b/>
          <w:bCs/>
          <w:sz w:val="32"/>
          <w:szCs w:val="32"/>
          <w:rtl/>
        </w:rPr>
      </w:pPr>
      <w:hyperlink r:id="rId58" w:tooltip="קטגוריה:אסתר ג א" w:history="1">
        <w:r w:rsidRPr="009B3496">
          <w:rPr>
            <w:rStyle w:val="Hyperlink"/>
            <w:rFonts w:cs="David" w:hint="cs"/>
            <w:sz w:val="32"/>
            <w:szCs w:val="32"/>
            <w:rtl/>
          </w:rPr>
          <w:t>א</w:t>
        </w:r>
      </w:hyperlink>
      <w:r w:rsidRPr="009B3496">
        <w:rPr>
          <w:rFonts w:cs="David" w:hint="cs"/>
          <w:sz w:val="32"/>
          <w:szCs w:val="32"/>
          <w:rtl/>
        </w:rPr>
        <w:t xml:space="preserve"> אַחַר הַדְּבָרִים הָאֵלֶּה</w:t>
      </w:r>
      <w:r>
        <w:rPr>
          <w:rFonts w:cs="David" w:hint="cs"/>
          <w:sz w:val="32"/>
          <w:szCs w:val="32"/>
          <w:rtl/>
        </w:rPr>
        <w:t xml:space="preserve"> </w:t>
      </w:r>
      <w:r w:rsidRPr="009B3496">
        <w:rPr>
          <w:rFonts w:cs="David" w:hint="cs"/>
          <w:b/>
          <w:bCs/>
          <w:sz w:val="32"/>
          <w:szCs w:val="32"/>
          <w:rtl/>
        </w:rPr>
        <w:t>שהמן גרם לאחשורוש ש</w:t>
      </w:r>
      <w:r>
        <w:rPr>
          <w:rFonts w:cs="David" w:hint="cs"/>
          <w:b/>
          <w:bCs/>
          <w:sz w:val="32"/>
          <w:szCs w:val="32"/>
          <w:rtl/>
        </w:rPr>
        <w:t>ת</w:t>
      </w:r>
      <w:r w:rsidRPr="009B3496">
        <w:rPr>
          <w:rFonts w:cs="David" w:hint="cs"/>
          <w:b/>
          <w:bCs/>
          <w:sz w:val="32"/>
          <w:szCs w:val="32"/>
          <w:rtl/>
        </w:rPr>
        <w:t>י טובות, בזכות החוק שהוצ</w:t>
      </w:r>
      <w:r>
        <w:rPr>
          <w:rFonts w:cs="David" w:hint="cs"/>
          <w:b/>
          <w:bCs/>
          <w:sz w:val="32"/>
          <w:szCs w:val="32"/>
          <w:rtl/>
        </w:rPr>
        <w:t>י</w:t>
      </w:r>
      <w:r w:rsidRPr="009B3496">
        <w:rPr>
          <w:rFonts w:cs="David" w:hint="cs"/>
          <w:b/>
          <w:bCs/>
          <w:sz w:val="32"/>
          <w:szCs w:val="32"/>
          <w:rtl/>
        </w:rPr>
        <w:t>א</w:t>
      </w:r>
      <w:r>
        <w:rPr>
          <w:rFonts w:cs="David" w:hint="cs"/>
          <w:b/>
          <w:bCs/>
          <w:sz w:val="32"/>
          <w:szCs w:val="32"/>
          <w:rtl/>
        </w:rPr>
        <w:t xml:space="preserve">, שגם דבר הנוגע למלך </w:t>
      </w:r>
      <w:r w:rsidRPr="009B3496">
        <w:rPr>
          <w:rFonts w:cs="David" w:hint="cs"/>
          <w:b/>
          <w:bCs/>
          <w:sz w:val="32"/>
          <w:szCs w:val="32"/>
          <w:rtl/>
        </w:rPr>
        <w:t xml:space="preserve">יוכל לשפוט בעצמו. א. </w:t>
      </w:r>
      <w:r>
        <w:rPr>
          <w:rFonts w:cs="David" w:hint="cs"/>
          <w:b/>
          <w:bCs/>
          <w:sz w:val="32"/>
          <w:szCs w:val="32"/>
          <w:rtl/>
        </w:rPr>
        <w:t xml:space="preserve">הנאה גשמית, </w:t>
      </w:r>
      <w:r w:rsidRPr="009B3496">
        <w:rPr>
          <w:rFonts w:cs="David" w:hint="cs"/>
          <w:b/>
          <w:bCs/>
          <w:sz w:val="32"/>
          <w:szCs w:val="32"/>
          <w:rtl/>
        </w:rPr>
        <w:t xml:space="preserve">מציאת אסתר בזכות הריגת ושתי. ב. </w:t>
      </w:r>
      <w:r>
        <w:rPr>
          <w:rFonts w:cs="David" w:hint="cs"/>
          <w:b/>
          <w:bCs/>
          <w:sz w:val="32"/>
          <w:szCs w:val="32"/>
          <w:rtl/>
        </w:rPr>
        <w:t xml:space="preserve">כבוד שלא היה לכל המלכים </w:t>
      </w:r>
      <w:proofErr w:type="spellStart"/>
      <w:r>
        <w:rPr>
          <w:rFonts w:cs="David" w:hint="cs"/>
          <w:b/>
          <w:bCs/>
          <w:sz w:val="32"/>
          <w:szCs w:val="32"/>
          <w:rtl/>
        </w:rPr>
        <w:t>שקדמוהו</w:t>
      </w:r>
      <w:proofErr w:type="spellEnd"/>
      <w:r>
        <w:rPr>
          <w:rFonts w:cs="David" w:hint="cs"/>
          <w:b/>
          <w:bCs/>
          <w:sz w:val="32"/>
          <w:szCs w:val="32"/>
          <w:rtl/>
        </w:rPr>
        <w:t xml:space="preserve">, </w:t>
      </w:r>
      <w:proofErr w:type="spellStart"/>
      <w:r>
        <w:rPr>
          <w:rFonts w:cs="David" w:hint="cs"/>
          <w:b/>
          <w:bCs/>
          <w:sz w:val="32"/>
          <w:szCs w:val="32"/>
          <w:rtl/>
        </w:rPr>
        <w:t>ועי"כ</w:t>
      </w:r>
      <w:proofErr w:type="spellEnd"/>
      <w:r>
        <w:rPr>
          <w:rFonts w:cs="David" w:hint="cs"/>
          <w:b/>
          <w:bCs/>
          <w:sz w:val="32"/>
          <w:szCs w:val="32"/>
          <w:rtl/>
        </w:rPr>
        <w:t xml:space="preserve"> </w:t>
      </w:r>
      <w:proofErr w:type="spellStart"/>
      <w:r>
        <w:rPr>
          <w:rFonts w:cs="David" w:hint="cs"/>
          <w:b/>
          <w:bCs/>
          <w:sz w:val="32"/>
          <w:szCs w:val="32"/>
          <w:rtl/>
        </w:rPr>
        <w:t>יכל</w:t>
      </w:r>
      <w:proofErr w:type="spellEnd"/>
      <w:r>
        <w:rPr>
          <w:rFonts w:cs="David" w:hint="cs"/>
          <w:b/>
          <w:bCs/>
          <w:sz w:val="32"/>
          <w:szCs w:val="32"/>
          <w:rtl/>
        </w:rPr>
        <w:t xml:space="preserve"> לשפוט את</w:t>
      </w:r>
      <w:r w:rsidRPr="009B3496">
        <w:rPr>
          <w:rFonts w:cs="David" w:hint="cs"/>
          <w:b/>
          <w:bCs/>
          <w:sz w:val="32"/>
          <w:szCs w:val="32"/>
          <w:rtl/>
        </w:rPr>
        <w:t xml:space="preserve"> בגתן </w:t>
      </w:r>
      <w:proofErr w:type="spellStart"/>
      <w:r w:rsidRPr="009B3496">
        <w:rPr>
          <w:rFonts w:cs="David" w:hint="cs"/>
          <w:b/>
          <w:bCs/>
          <w:sz w:val="32"/>
          <w:szCs w:val="32"/>
          <w:rtl/>
        </w:rPr>
        <w:t>ותרש</w:t>
      </w:r>
      <w:proofErr w:type="spellEnd"/>
      <w:r>
        <w:rPr>
          <w:rFonts w:cs="David" w:hint="cs"/>
          <w:b/>
          <w:bCs/>
          <w:sz w:val="32"/>
          <w:szCs w:val="32"/>
          <w:rtl/>
        </w:rPr>
        <w:t xml:space="preserve"> להריגה</w:t>
      </w:r>
      <w:r w:rsidRPr="009B3496">
        <w:rPr>
          <w:rFonts w:cs="David" w:hint="cs"/>
          <w:b/>
          <w:bCs/>
          <w:sz w:val="32"/>
          <w:szCs w:val="32"/>
          <w:rtl/>
        </w:rPr>
        <w:t>, שאם לא היה יכול לשפוט בעצמו, היה קשה לו לעשות משפט במשרתים כ"כ גדולים.</w:t>
      </w:r>
      <w:r>
        <w:rPr>
          <w:rFonts w:cs="David" w:hint="cs"/>
          <w:sz w:val="32"/>
          <w:szCs w:val="32"/>
          <w:rtl/>
        </w:rPr>
        <w:t xml:space="preserve"> </w:t>
      </w:r>
      <w:r w:rsidRPr="009B3496">
        <w:rPr>
          <w:rFonts w:cs="David" w:hint="cs"/>
          <w:sz w:val="32"/>
          <w:szCs w:val="32"/>
          <w:rtl/>
        </w:rPr>
        <w:t xml:space="preserve">גִּדַּל הַמֶּלֶךְ אֲחַשְׁוֵרוֹשׁ אֶת הָמָן בֶּן </w:t>
      </w:r>
      <w:proofErr w:type="spellStart"/>
      <w:r w:rsidRPr="009B3496">
        <w:rPr>
          <w:rFonts w:cs="David" w:hint="cs"/>
          <w:sz w:val="32"/>
          <w:szCs w:val="32"/>
          <w:rtl/>
        </w:rPr>
        <w:t>הַמְּדָתָא</w:t>
      </w:r>
      <w:proofErr w:type="spellEnd"/>
      <w:r w:rsidRPr="009B3496">
        <w:rPr>
          <w:rFonts w:cs="David" w:hint="cs"/>
          <w:sz w:val="32"/>
          <w:szCs w:val="32"/>
          <w:rtl/>
        </w:rPr>
        <w:t xml:space="preserve"> </w:t>
      </w:r>
      <w:proofErr w:type="spellStart"/>
      <w:r w:rsidRPr="009B3496">
        <w:rPr>
          <w:rFonts w:cs="David" w:hint="cs"/>
          <w:sz w:val="32"/>
          <w:szCs w:val="32"/>
          <w:rtl/>
        </w:rPr>
        <w:t>הָאֲגָגִי</w:t>
      </w:r>
      <w:proofErr w:type="spellEnd"/>
      <w:r>
        <w:rPr>
          <w:rFonts w:cs="David" w:hint="cs"/>
          <w:sz w:val="32"/>
          <w:szCs w:val="32"/>
          <w:rtl/>
        </w:rPr>
        <w:t xml:space="preserve">, </w:t>
      </w:r>
      <w:r>
        <w:rPr>
          <w:rFonts w:cs="David" w:hint="cs"/>
          <w:b/>
          <w:bCs/>
          <w:sz w:val="32"/>
          <w:szCs w:val="32"/>
          <w:rtl/>
        </w:rPr>
        <w:t>א. הנאה גשמית, בממון</w:t>
      </w:r>
      <w:r w:rsidRPr="009B3496">
        <w:rPr>
          <w:rFonts w:cs="David" w:hint="cs"/>
          <w:b/>
          <w:bCs/>
          <w:sz w:val="32"/>
          <w:szCs w:val="32"/>
          <w:rtl/>
        </w:rPr>
        <w:t>. ב.</w:t>
      </w:r>
      <w:r w:rsidRPr="009B3496">
        <w:rPr>
          <w:rFonts w:cs="David" w:hint="cs"/>
          <w:sz w:val="32"/>
          <w:szCs w:val="32"/>
          <w:rtl/>
        </w:rPr>
        <w:t xml:space="preserve"> </w:t>
      </w:r>
      <w:proofErr w:type="spellStart"/>
      <w:r w:rsidRPr="009B3496">
        <w:rPr>
          <w:rFonts w:cs="David" w:hint="cs"/>
          <w:sz w:val="32"/>
          <w:szCs w:val="32"/>
          <w:rtl/>
        </w:rPr>
        <w:t>וַיְנַשְּׂאֵהו</w:t>
      </w:r>
      <w:proofErr w:type="spellEnd"/>
      <w:r w:rsidRPr="009B3496">
        <w:rPr>
          <w:rFonts w:cs="David" w:hint="cs"/>
          <w:sz w:val="32"/>
          <w:szCs w:val="32"/>
          <w:rtl/>
        </w:rPr>
        <w:t>ּ</w:t>
      </w:r>
      <w:r>
        <w:rPr>
          <w:rFonts w:cs="David" w:hint="cs"/>
          <w:sz w:val="32"/>
          <w:szCs w:val="32"/>
          <w:rtl/>
        </w:rPr>
        <w:t xml:space="preserve"> </w:t>
      </w:r>
      <w:r w:rsidRPr="009B3496">
        <w:rPr>
          <w:rFonts w:cs="David" w:hint="cs"/>
          <w:b/>
          <w:bCs/>
          <w:sz w:val="32"/>
          <w:szCs w:val="32"/>
          <w:rtl/>
        </w:rPr>
        <w:t>בכבוד. ומהו הכבוד</w:t>
      </w:r>
      <w:r>
        <w:rPr>
          <w:rFonts w:cs="David" w:hint="cs"/>
          <w:sz w:val="32"/>
          <w:szCs w:val="32"/>
          <w:rtl/>
        </w:rPr>
        <w:t>,</w:t>
      </w:r>
      <w:r w:rsidRPr="009B3496">
        <w:rPr>
          <w:rFonts w:cs="David" w:hint="cs"/>
          <w:sz w:val="32"/>
          <w:szCs w:val="32"/>
          <w:rtl/>
        </w:rPr>
        <w:t xml:space="preserve"> וַיָּשֶׂם אֶת כִּסְאוֹ מֵעַל כָּל הַשָּׂרִים אֲשֶׁר אִתּוֹ</w:t>
      </w:r>
      <w:r>
        <w:rPr>
          <w:rFonts w:cs="David" w:hint="cs"/>
          <w:sz w:val="32"/>
          <w:szCs w:val="32"/>
          <w:rtl/>
        </w:rPr>
        <w:t xml:space="preserve">, </w:t>
      </w:r>
      <w:r w:rsidRPr="009B3496">
        <w:rPr>
          <w:rFonts w:cs="David" w:hint="cs"/>
          <w:b/>
          <w:bCs/>
          <w:sz w:val="32"/>
          <w:szCs w:val="32"/>
          <w:rtl/>
        </w:rPr>
        <w:t xml:space="preserve">שישב </w:t>
      </w:r>
      <w:proofErr w:type="spellStart"/>
      <w:r w:rsidRPr="009B3496">
        <w:rPr>
          <w:rFonts w:cs="David" w:hint="cs"/>
          <w:b/>
          <w:bCs/>
          <w:sz w:val="32"/>
          <w:szCs w:val="32"/>
          <w:rtl/>
        </w:rPr>
        <w:t>בכסא</w:t>
      </w:r>
      <w:proofErr w:type="spellEnd"/>
      <w:r w:rsidRPr="009B3496">
        <w:rPr>
          <w:rFonts w:cs="David" w:hint="cs"/>
          <w:b/>
          <w:bCs/>
          <w:sz w:val="32"/>
          <w:szCs w:val="32"/>
          <w:rtl/>
        </w:rPr>
        <w:t xml:space="preserve"> נפרד שמראה על חשיבות, ולא בין שאר השרים.</w:t>
      </w:r>
    </w:p>
    <w:p w:rsidR="00DC5078" w:rsidRPr="007227E1" w:rsidRDefault="00DC5078" w:rsidP="00DC5078">
      <w:pPr>
        <w:jc w:val="both"/>
        <w:rPr>
          <w:rFonts w:cs="David"/>
          <w:b/>
          <w:bCs/>
          <w:sz w:val="32"/>
          <w:szCs w:val="32"/>
          <w:rtl/>
        </w:rPr>
      </w:pPr>
      <w:hyperlink r:id="rId59" w:tooltip="קטגוריה:אסתר ג ב" w:history="1">
        <w:r w:rsidRPr="009B3496">
          <w:rPr>
            <w:rStyle w:val="Hyperlink"/>
            <w:rFonts w:cs="David" w:hint="cs"/>
            <w:sz w:val="32"/>
            <w:szCs w:val="32"/>
            <w:rtl/>
          </w:rPr>
          <w:t>ב</w:t>
        </w:r>
      </w:hyperlink>
      <w:r w:rsidRPr="009B3496">
        <w:rPr>
          <w:rFonts w:cs="David" w:hint="cs"/>
          <w:sz w:val="32"/>
          <w:szCs w:val="32"/>
          <w:rtl/>
        </w:rPr>
        <w:t xml:space="preserve"> וְכָל עַבְדֵי הַמֶּלֶךְ </w:t>
      </w:r>
      <w:r w:rsidRPr="007227E1">
        <w:rPr>
          <w:rFonts w:cs="David" w:hint="cs"/>
          <w:b/>
          <w:bCs/>
          <w:sz w:val="32"/>
          <w:szCs w:val="32"/>
          <w:rtl/>
        </w:rPr>
        <w:t>המשרתים את המלך</w:t>
      </w:r>
      <w:r>
        <w:rPr>
          <w:rFonts w:cs="David" w:hint="cs"/>
          <w:sz w:val="32"/>
          <w:szCs w:val="32"/>
          <w:rtl/>
        </w:rPr>
        <w:t xml:space="preserve">, </w:t>
      </w:r>
      <w:r w:rsidRPr="009B3496">
        <w:rPr>
          <w:rFonts w:cs="David" w:hint="cs"/>
          <w:sz w:val="32"/>
          <w:szCs w:val="32"/>
          <w:rtl/>
        </w:rPr>
        <w:t xml:space="preserve">אֲשֶׁר בְּשַׁעַר הַמֶּלֶךְ </w:t>
      </w:r>
      <w:r w:rsidRPr="007227E1">
        <w:rPr>
          <w:rFonts w:cs="David" w:hint="cs"/>
          <w:b/>
          <w:bCs/>
          <w:sz w:val="32"/>
          <w:szCs w:val="32"/>
          <w:rtl/>
        </w:rPr>
        <w:t>שיושבים בשער המלך,</w:t>
      </w:r>
      <w:r>
        <w:rPr>
          <w:rFonts w:cs="David" w:hint="cs"/>
          <w:sz w:val="32"/>
          <w:szCs w:val="32"/>
          <w:rtl/>
        </w:rPr>
        <w:t xml:space="preserve"> </w:t>
      </w:r>
      <w:r w:rsidRPr="009B3496">
        <w:rPr>
          <w:rFonts w:cs="David" w:hint="cs"/>
          <w:sz w:val="32"/>
          <w:szCs w:val="32"/>
          <w:rtl/>
        </w:rPr>
        <w:t xml:space="preserve">כֹּרְעִים </w:t>
      </w:r>
      <w:proofErr w:type="spellStart"/>
      <w:r w:rsidRPr="009B3496">
        <w:rPr>
          <w:rFonts w:cs="David" w:hint="cs"/>
          <w:sz w:val="32"/>
          <w:szCs w:val="32"/>
          <w:rtl/>
        </w:rPr>
        <w:t>וּמִשְׁתַּחֲוִים</w:t>
      </w:r>
      <w:proofErr w:type="spellEnd"/>
      <w:r w:rsidRPr="009B3496">
        <w:rPr>
          <w:rFonts w:cs="David" w:hint="cs"/>
          <w:sz w:val="32"/>
          <w:szCs w:val="32"/>
          <w:rtl/>
        </w:rPr>
        <w:t xml:space="preserve"> לְהָמָן</w:t>
      </w:r>
      <w:r>
        <w:rPr>
          <w:rFonts w:cs="David" w:hint="cs"/>
          <w:sz w:val="32"/>
          <w:szCs w:val="32"/>
          <w:rtl/>
        </w:rPr>
        <w:t>,</w:t>
      </w:r>
      <w:r w:rsidRPr="009B3496">
        <w:rPr>
          <w:rFonts w:cs="David" w:hint="cs"/>
          <w:sz w:val="32"/>
          <w:szCs w:val="32"/>
          <w:rtl/>
        </w:rPr>
        <w:t xml:space="preserve"> כִּי כֵן </w:t>
      </w:r>
      <w:proofErr w:type="spellStart"/>
      <w:r w:rsidRPr="009B3496">
        <w:rPr>
          <w:rFonts w:cs="David" w:hint="cs"/>
          <w:sz w:val="32"/>
          <w:szCs w:val="32"/>
          <w:rtl/>
        </w:rPr>
        <w:t>צִוָּה</w:t>
      </w:r>
      <w:proofErr w:type="spellEnd"/>
      <w:r w:rsidRPr="009B3496">
        <w:rPr>
          <w:rFonts w:cs="David" w:hint="cs"/>
          <w:sz w:val="32"/>
          <w:szCs w:val="32"/>
          <w:rtl/>
        </w:rPr>
        <w:t xml:space="preserve"> לוֹ הַמֶּלֶךְ</w:t>
      </w:r>
      <w:r>
        <w:rPr>
          <w:rFonts w:cs="David" w:hint="cs"/>
          <w:sz w:val="32"/>
          <w:szCs w:val="32"/>
          <w:rtl/>
        </w:rPr>
        <w:t xml:space="preserve"> </w:t>
      </w:r>
      <w:r>
        <w:rPr>
          <w:rFonts w:cs="David" w:hint="cs"/>
          <w:b/>
          <w:bCs/>
          <w:sz w:val="32"/>
          <w:szCs w:val="32"/>
          <w:rtl/>
        </w:rPr>
        <w:t>להמן</w:t>
      </w:r>
      <w:r w:rsidRPr="007227E1">
        <w:rPr>
          <w:rFonts w:cs="David" w:hint="cs"/>
          <w:b/>
          <w:bCs/>
          <w:sz w:val="32"/>
          <w:szCs w:val="32"/>
          <w:rtl/>
        </w:rPr>
        <w:t>, שיצווה שישתחוו לו</w:t>
      </w:r>
      <w:r>
        <w:rPr>
          <w:rStyle w:val="a4"/>
          <w:rFonts w:ascii="Arial" w:hAnsi="Arial" w:cs="Arial"/>
          <w:b/>
          <w:bCs/>
          <w:sz w:val="28"/>
          <w:szCs w:val="28"/>
          <w:rtl/>
        </w:rPr>
        <w:footnoteReference w:id="19"/>
      </w:r>
      <w:r w:rsidRPr="007227E1">
        <w:rPr>
          <w:rFonts w:cs="David" w:hint="cs"/>
          <w:b/>
          <w:bCs/>
          <w:sz w:val="32"/>
          <w:szCs w:val="32"/>
          <w:rtl/>
        </w:rPr>
        <w:t>.</w:t>
      </w:r>
      <w:r w:rsidRPr="009B3496">
        <w:rPr>
          <w:rFonts w:cs="David" w:hint="cs"/>
          <w:sz w:val="32"/>
          <w:szCs w:val="32"/>
          <w:rtl/>
        </w:rPr>
        <w:t xml:space="preserve"> וּמָרְדֳּכַי לֹא יִכְרַע וְלֹא </w:t>
      </w:r>
      <w:proofErr w:type="spellStart"/>
      <w:r w:rsidRPr="009B3496">
        <w:rPr>
          <w:rFonts w:cs="David" w:hint="cs"/>
          <w:sz w:val="32"/>
          <w:szCs w:val="32"/>
          <w:rtl/>
        </w:rPr>
        <w:t>יִשְׁתַּחֲוֶה</w:t>
      </w:r>
      <w:proofErr w:type="spellEnd"/>
      <w:r>
        <w:rPr>
          <w:rFonts w:cs="David" w:hint="cs"/>
          <w:sz w:val="32"/>
          <w:szCs w:val="32"/>
          <w:rtl/>
        </w:rPr>
        <w:t xml:space="preserve">, </w:t>
      </w:r>
      <w:r w:rsidRPr="007227E1">
        <w:rPr>
          <w:rFonts w:cs="David" w:hint="cs"/>
          <w:b/>
          <w:bCs/>
          <w:sz w:val="32"/>
          <w:szCs w:val="32"/>
          <w:rtl/>
        </w:rPr>
        <w:t>כיון שהמן עשה עצמו עבודה זרה.</w:t>
      </w:r>
    </w:p>
    <w:p w:rsidR="00DC5078" w:rsidRDefault="00DC5078" w:rsidP="00DC5078">
      <w:pPr>
        <w:jc w:val="both"/>
        <w:rPr>
          <w:rFonts w:cs="David"/>
          <w:sz w:val="32"/>
          <w:szCs w:val="32"/>
          <w:rtl/>
        </w:rPr>
      </w:pPr>
      <w:hyperlink r:id="rId60" w:tooltip="קטגוריה:אסתר ג ג" w:history="1">
        <w:r w:rsidRPr="009B3496">
          <w:rPr>
            <w:rStyle w:val="Hyperlink"/>
            <w:rFonts w:cs="David" w:hint="cs"/>
            <w:sz w:val="32"/>
            <w:szCs w:val="32"/>
            <w:rtl/>
          </w:rPr>
          <w:t>ג</w:t>
        </w:r>
      </w:hyperlink>
      <w:r w:rsidRPr="009B3496">
        <w:rPr>
          <w:rFonts w:cs="David" w:hint="cs"/>
          <w:sz w:val="32"/>
          <w:szCs w:val="32"/>
          <w:rtl/>
        </w:rPr>
        <w:t xml:space="preserve"> וַיֹּאמְרוּ עַבְדֵי הַמֶּלֶךְ אֲשֶׁר בְּשַׁעַר הַמֶּלֶךְ לְמָרְדֳּכָי מַדּוּעַ אַתָ</w:t>
      </w:r>
      <w:r>
        <w:rPr>
          <w:rFonts w:cs="David" w:hint="cs"/>
          <w:sz w:val="32"/>
          <w:szCs w:val="32"/>
          <w:rtl/>
        </w:rPr>
        <w:t xml:space="preserve">ּה עוֹבֵר אֵת מִצְוַת הַמֶּלֶךְ, </w:t>
      </w:r>
      <w:r w:rsidRPr="007227E1">
        <w:rPr>
          <w:rFonts w:cs="David" w:hint="cs"/>
          <w:b/>
          <w:bCs/>
          <w:sz w:val="32"/>
          <w:szCs w:val="32"/>
          <w:rtl/>
        </w:rPr>
        <w:t xml:space="preserve">הרי אתה לא </w:t>
      </w:r>
      <w:proofErr w:type="spellStart"/>
      <w:r w:rsidRPr="007227E1">
        <w:rPr>
          <w:rFonts w:cs="David" w:hint="cs"/>
          <w:b/>
          <w:bCs/>
          <w:sz w:val="32"/>
          <w:szCs w:val="32"/>
          <w:rtl/>
        </w:rPr>
        <w:t>מרויח</w:t>
      </w:r>
      <w:proofErr w:type="spellEnd"/>
      <w:r w:rsidRPr="007227E1">
        <w:rPr>
          <w:rFonts w:cs="David" w:hint="cs"/>
          <w:b/>
          <w:bCs/>
          <w:sz w:val="32"/>
          <w:szCs w:val="32"/>
          <w:rtl/>
        </w:rPr>
        <w:t xml:space="preserve"> מזה כלום, ומרדכי ענה להם שהסיבה שהוא לא משתחווה, כיון שהוא יהודי</w:t>
      </w:r>
      <w:r>
        <w:rPr>
          <w:rStyle w:val="a4"/>
          <w:rFonts w:ascii="Arial" w:hAnsi="Arial" w:cs="Arial"/>
          <w:b/>
          <w:bCs/>
          <w:sz w:val="28"/>
          <w:szCs w:val="28"/>
          <w:rtl/>
        </w:rPr>
        <w:footnoteReference w:id="20"/>
      </w:r>
      <w:r w:rsidRPr="007227E1">
        <w:rPr>
          <w:rFonts w:cs="David" w:hint="cs"/>
          <w:b/>
          <w:bCs/>
          <w:sz w:val="32"/>
          <w:szCs w:val="32"/>
          <w:rtl/>
        </w:rPr>
        <w:t>.</w:t>
      </w:r>
    </w:p>
    <w:p w:rsidR="00DC5078" w:rsidRDefault="00DC5078" w:rsidP="00DC5078">
      <w:pPr>
        <w:jc w:val="both"/>
        <w:rPr>
          <w:rFonts w:cs="David"/>
          <w:sz w:val="32"/>
          <w:szCs w:val="32"/>
          <w:rtl/>
        </w:rPr>
      </w:pPr>
      <w:hyperlink r:id="rId61" w:tooltip="קטגוריה:אסתר ג ד" w:history="1">
        <w:r w:rsidRPr="009B3496">
          <w:rPr>
            <w:rStyle w:val="Hyperlink"/>
            <w:rFonts w:cs="David" w:hint="cs"/>
            <w:sz w:val="32"/>
            <w:szCs w:val="32"/>
            <w:rtl/>
          </w:rPr>
          <w:t>ד</w:t>
        </w:r>
      </w:hyperlink>
      <w:r w:rsidRPr="009B3496">
        <w:rPr>
          <w:rFonts w:cs="David" w:hint="cs"/>
          <w:sz w:val="32"/>
          <w:szCs w:val="32"/>
          <w:rtl/>
        </w:rPr>
        <w:t xml:space="preserve"> וַיְהִי באמרם [</w:t>
      </w:r>
      <w:proofErr w:type="spellStart"/>
      <w:r w:rsidRPr="009B3496">
        <w:rPr>
          <w:rFonts w:cs="David" w:hint="cs"/>
          <w:sz w:val="32"/>
          <w:szCs w:val="32"/>
          <w:rtl/>
        </w:rPr>
        <w:t>כְּאָמְרָם</w:t>
      </w:r>
      <w:proofErr w:type="spellEnd"/>
      <w:r w:rsidRPr="009B3496">
        <w:rPr>
          <w:rFonts w:cs="David" w:hint="cs"/>
          <w:sz w:val="32"/>
          <w:szCs w:val="32"/>
          <w:rtl/>
        </w:rPr>
        <w:t>] אֵלָיו יוֹם וָיוֹם וְלֹא שָׁמַע אֲלֵיהֶם</w:t>
      </w:r>
      <w:r>
        <w:rPr>
          <w:rFonts w:cs="David" w:hint="cs"/>
          <w:sz w:val="32"/>
          <w:szCs w:val="32"/>
          <w:rtl/>
        </w:rPr>
        <w:t>,</w:t>
      </w:r>
      <w:r w:rsidRPr="009B3496">
        <w:rPr>
          <w:rFonts w:cs="David" w:hint="cs"/>
          <w:sz w:val="32"/>
          <w:szCs w:val="32"/>
          <w:rtl/>
        </w:rPr>
        <w:t xml:space="preserve"> וַיַּגִּידוּ לְהָמָן</w:t>
      </w:r>
      <w:r>
        <w:rPr>
          <w:rFonts w:cs="David" w:hint="cs"/>
          <w:sz w:val="32"/>
          <w:szCs w:val="32"/>
          <w:rtl/>
        </w:rPr>
        <w:t xml:space="preserve">: </w:t>
      </w:r>
      <w:r w:rsidRPr="00FC1EA5">
        <w:rPr>
          <w:rFonts w:cs="David" w:hint="cs"/>
          <w:b/>
          <w:bCs/>
          <w:sz w:val="32"/>
          <w:szCs w:val="32"/>
          <w:rtl/>
        </w:rPr>
        <w:t>תשגיח</w:t>
      </w:r>
      <w:r w:rsidRPr="009B3496">
        <w:rPr>
          <w:rFonts w:cs="David" w:hint="cs"/>
          <w:sz w:val="32"/>
          <w:szCs w:val="32"/>
          <w:rtl/>
        </w:rPr>
        <w:t xml:space="preserve"> לִרְאוֹת </w:t>
      </w:r>
      <w:r w:rsidRPr="00FC1EA5">
        <w:rPr>
          <w:rFonts w:cs="David" w:hint="cs"/>
          <w:b/>
          <w:bCs/>
          <w:sz w:val="32"/>
          <w:szCs w:val="32"/>
          <w:rtl/>
        </w:rPr>
        <w:t>שמרדכי לא כורע ומשתחווה, כיון שהמן לא שם לב לזה, מרוב גאוותו. ואז נראה</w:t>
      </w:r>
      <w:r>
        <w:rPr>
          <w:rFonts w:cs="David" w:hint="cs"/>
          <w:sz w:val="32"/>
          <w:szCs w:val="32"/>
          <w:rtl/>
        </w:rPr>
        <w:t xml:space="preserve"> </w:t>
      </w:r>
      <w:r w:rsidRPr="009B3496">
        <w:rPr>
          <w:rFonts w:cs="David" w:hint="cs"/>
          <w:sz w:val="32"/>
          <w:szCs w:val="32"/>
          <w:rtl/>
        </w:rPr>
        <w:t>הֲיַעַמְדוּ</w:t>
      </w:r>
      <w:r>
        <w:rPr>
          <w:rFonts w:cs="David" w:hint="cs"/>
          <w:sz w:val="32"/>
          <w:szCs w:val="32"/>
          <w:rtl/>
        </w:rPr>
        <w:t xml:space="preserve"> </w:t>
      </w:r>
      <w:proofErr w:type="spellStart"/>
      <w:r w:rsidRPr="00FC1EA5">
        <w:rPr>
          <w:rFonts w:cs="David" w:hint="cs"/>
          <w:b/>
          <w:bCs/>
          <w:sz w:val="32"/>
          <w:szCs w:val="32"/>
          <w:rtl/>
        </w:rPr>
        <w:t>היחזיקו</w:t>
      </w:r>
      <w:proofErr w:type="spellEnd"/>
      <w:r w:rsidRPr="00FC1EA5">
        <w:rPr>
          <w:rFonts w:cs="David" w:hint="cs"/>
          <w:b/>
          <w:bCs/>
          <w:sz w:val="32"/>
          <w:szCs w:val="32"/>
          <w:rtl/>
        </w:rPr>
        <w:t xml:space="preserve"> מעמד</w:t>
      </w:r>
      <w:r w:rsidRPr="009B3496">
        <w:rPr>
          <w:rFonts w:cs="David" w:hint="cs"/>
          <w:sz w:val="32"/>
          <w:szCs w:val="32"/>
          <w:rtl/>
        </w:rPr>
        <w:t xml:space="preserve"> דִּבְרֵי מָרְדֳּכַי </w:t>
      </w:r>
      <w:r w:rsidRPr="00FC1EA5">
        <w:rPr>
          <w:rFonts w:cs="David" w:hint="cs"/>
          <w:b/>
          <w:bCs/>
          <w:sz w:val="32"/>
          <w:szCs w:val="32"/>
          <w:rtl/>
        </w:rPr>
        <w:t>שלא רוצה להשתחוות. ועבדי המלך אמרו להמן:</w:t>
      </w:r>
      <w:r>
        <w:rPr>
          <w:rFonts w:cs="David" w:hint="cs"/>
          <w:sz w:val="32"/>
          <w:szCs w:val="32"/>
          <w:rtl/>
        </w:rPr>
        <w:t xml:space="preserve"> </w:t>
      </w:r>
      <w:r w:rsidRPr="009B3496">
        <w:rPr>
          <w:rFonts w:cs="David" w:hint="cs"/>
          <w:sz w:val="32"/>
          <w:szCs w:val="32"/>
          <w:rtl/>
        </w:rPr>
        <w:t xml:space="preserve">כִּי הִגִּיד לָהֶם </w:t>
      </w:r>
      <w:r w:rsidRPr="00FC1EA5">
        <w:rPr>
          <w:rFonts w:cs="David" w:hint="cs"/>
          <w:b/>
          <w:bCs/>
          <w:sz w:val="32"/>
          <w:szCs w:val="32"/>
          <w:rtl/>
        </w:rPr>
        <w:t>מרדכי, שהסיבה שהוא לא רוצה להשתחוות</w:t>
      </w:r>
      <w:r>
        <w:rPr>
          <w:rFonts w:cs="David" w:hint="cs"/>
          <w:sz w:val="32"/>
          <w:szCs w:val="32"/>
          <w:rtl/>
        </w:rPr>
        <w:t xml:space="preserve">, </w:t>
      </w:r>
      <w:r w:rsidRPr="009B3496">
        <w:rPr>
          <w:rFonts w:cs="David" w:hint="cs"/>
          <w:sz w:val="32"/>
          <w:szCs w:val="32"/>
          <w:rtl/>
        </w:rPr>
        <w:t>אֲשֶׁר הוּא יְהוּדִי.</w:t>
      </w:r>
    </w:p>
    <w:p w:rsidR="00DC5078" w:rsidRDefault="00DC5078" w:rsidP="00DC5078">
      <w:pPr>
        <w:jc w:val="both"/>
        <w:rPr>
          <w:rFonts w:cs="David"/>
          <w:sz w:val="32"/>
          <w:szCs w:val="32"/>
          <w:rtl/>
        </w:rPr>
      </w:pPr>
      <w:hyperlink r:id="rId62" w:tooltip="קטגוריה:אסתר ג ה" w:history="1">
        <w:r w:rsidRPr="009B3496">
          <w:rPr>
            <w:rStyle w:val="Hyperlink"/>
            <w:rFonts w:cs="David" w:hint="cs"/>
            <w:sz w:val="32"/>
            <w:szCs w:val="32"/>
            <w:rtl/>
          </w:rPr>
          <w:t>ה</w:t>
        </w:r>
      </w:hyperlink>
      <w:r w:rsidRPr="009B3496">
        <w:rPr>
          <w:rFonts w:cs="David" w:hint="cs"/>
          <w:sz w:val="32"/>
          <w:szCs w:val="32"/>
          <w:rtl/>
        </w:rPr>
        <w:t xml:space="preserve"> </w:t>
      </w:r>
      <w:r w:rsidRPr="00C0139D">
        <w:rPr>
          <w:rFonts w:cs="David" w:hint="cs"/>
          <w:b/>
          <w:bCs/>
          <w:sz w:val="32"/>
          <w:szCs w:val="32"/>
          <w:rtl/>
        </w:rPr>
        <w:t>המן הקריב עצמו למרדכי שיראה אותו,</w:t>
      </w:r>
      <w:r>
        <w:rPr>
          <w:rFonts w:cs="David" w:hint="cs"/>
          <w:sz w:val="32"/>
          <w:szCs w:val="32"/>
          <w:rtl/>
        </w:rPr>
        <w:t xml:space="preserve"> </w:t>
      </w:r>
      <w:r w:rsidRPr="00C0139D">
        <w:rPr>
          <w:rFonts w:cs="David" w:hint="cs"/>
          <w:b/>
          <w:bCs/>
          <w:sz w:val="32"/>
          <w:szCs w:val="32"/>
          <w:rtl/>
        </w:rPr>
        <w:t>ואעפ"כ,</w:t>
      </w:r>
      <w:r>
        <w:rPr>
          <w:rFonts w:cs="David" w:hint="cs"/>
          <w:sz w:val="32"/>
          <w:szCs w:val="32"/>
          <w:rtl/>
        </w:rPr>
        <w:t xml:space="preserve"> </w:t>
      </w:r>
      <w:r w:rsidRPr="009B3496">
        <w:rPr>
          <w:rFonts w:cs="David" w:hint="cs"/>
          <w:sz w:val="32"/>
          <w:szCs w:val="32"/>
          <w:rtl/>
        </w:rPr>
        <w:t xml:space="preserve">וַיַּרְא הָמָן כִּי אֵין מָרְדֳּכַי כֹּרֵעַ </w:t>
      </w:r>
      <w:proofErr w:type="spellStart"/>
      <w:r w:rsidRPr="009B3496">
        <w:rPr>
          <w:rFonts w:cs="David" w:hint="cs"/>
          <w:sz w:val="32"/>
          <w:szCs w:val="32"/>
          <w:rtl/>
        </w:rPr>
        <w:t>וּמִשְׁתַּחֲוֶה</w:t>
      </w:r>
      <w:proofErr w:type="spellEnd"/>
      <w:r w:rsidRPr="009B3496">
        <w:rPr>
          <w:rFonts w:cs="David" w:hint="cs"/>
          <w:sz w:val="32"/>
          <w:szCs w:val="32"/>
          <w:rtl/>
        </w:rPr>
        <w:t xml:space="preserve"> לוֹ</w:t>
      </w:r>
      <w:r>
        <w:rPr>
          <w:rFonts w:cs="David" w:hint="cs"/>
          <w:sz w:val="32"/>
          <w:szCs w:val="32"/>
          <w:rtl/>
        </w:rPr>
        <w:t>,</w:t>
      </w:r>
      <w:r w:rsidRPr="009B3496">
        <w:rPr>
          <w:rFonts w:cs="David" w:hint="cs"/>
          <w:sz w:val="32"/>
          <w:szCs w:val="32"/>
          <w:rtl/>
        </w:rPr>
        <w:t xml:space="preserve"> וַיִּמָּלֵא הָמָן חֵמָה.</w:t>
      </w:r>
    </w:p>
    <w:p w:rsidR="00DC5078" w:rsidRDefault="00DC5078" w:rsidP="00DC5078">
      <w:pPr>
        <w:jc w:val="both"/>
        <w:rPr>
          <w:rFonts w:cs="David"/>
          <w:sz w:val="32"/>
          <w:szCs w:val="32"/>
          <w:rtl/>
        </w:rPr>
      </w:pPr>
      <w:hyperlink r:id="rId63" w:tooltip="קטגוריה:אסתר ג ו" w:history="1">
        <w:r w:rsidRPr="009B3496">
          <w:rPr>
            <w:rStyle w:val="Hyperlink"/>
            <w:rFonts w:cs="David" w:hint="cs"/>
            <w:sz w:val="32"/>
            <w:szCs w:val="32"/>
            <w:rtl/>
          </w:rPr>
          <w:t>ו</w:t>
        </w:r>
      </w:hyperlink>
      <w:r w:rsidRPr="009B3496">
        <w:rPr>
          <w:rFonts w:cs="David" w:hint="cs"/>
          <w:sz w:val="32"/>
          <w:szCs w:val="32"/>
          <w:rtl/>
        </w:rPr>
        <w:t xml:space="preserve"> </w:t>
      </w:r>
      <w:proofErr w:type="spellStart"/>
      <w:r w:rsidRPr="009B3496">
        <w:rPr>
          <w:rFonts w:cs="David" w:hint="cs"/>
          <w:sz w:val="32"/>
          <w:szCs w:val="32"/>
          <w:rtl/>
        </w:rPr>
        <w:t>וַיִּבֶז</w:t>
      </w:r>
      <w:proofErr w:type="spellEnd"/>
      <w:r w:rsidRPr="009B3496">
        <w:rPr>
          <w:rFonts w:cs="David" w:hint="cs"/>
          <w:sz w:val="32"/>
          <w:szCs w:val="32"/>
          <w:rtl/>
        </w:rPr>
        <w:t xml:space="preserve"> בְּעֵינָיו </w:t>
      </w:r>
      <w:r w:rsidRPr="00C0139D">
        <w:rPr>
          <w:rFonts w:cs="David" w:hint="cs"/>
          <w:b/>
          <w:bCs/>
          <w:sz w:val="32"/>
          <w:szCs w:val="32"/>
          <w:rtl/>
        </w:rPr>
        <w:t>היה בזיון בשבילו</w:t>
      </w:r>
      <w:r>
        <w:rPr>
          <w:rFonts w:cs="David" w:hint="cs"/>
          <w:sz w:val="32"/>
          <w:szCs w:val="32"/>
          <w:rtl/>
        </w:rPr>
        <w:t xml:space="preserve"> </w:t>
      </w:r>
      <w:r w:rsidRPr="009B3496">
        <w:rPr>
          <w:rFonts w:cs="David" w:hint="cs"/>
          <w:sz w:val="32"/>
          <w:szCs w:val="32"/>
          <w:rtl/>
        </w:rPr>
        <w:t>לִשְׁלֹח יָד בְּמָרְדֳּכַי</w:t>
      </w:r>
      <w:r>
        <w:rPr>
          <w:rFonts w:cs="David" w:hint="cs"/>
          <w:sz w:val="32"/>
          <w:szCs w:val="32"/>
          <w:rtl/>
        </w:rPr>
        <w:t xml:space="preserve">. </w:t>
      </w:r>
      <w:r w:rsidRPr="00C0139D">
        <w:rPr>
          <w:rFonts w:cs="David" w:hint="cs"/>
          <w:b/>
          <w:bCs/>
          <w:sz w:val="32"/>
          <w:szCs w:val="32"/>
          <w:rtl/>
        </w:rPr>
        <w:t>מחמת שתי סיבות, א.</w:t>
      </w:r>
      <w:r>
        <w:rPr>
          <w:rFonts w:cs="David" w:hint="cs"/>
          <w:sz w:val="32"/>
          <w:szCs w:val="32"/>
          <w:rtl/>
        </w:rPr>
        <w:t xml:space="preserve"> </w:t>
      </w:r>
      <w:r w:rsidRPr="009B3496">
        <w:rPr>
          <w:rFonts w:cs="David" w:hint="cs"/>
          <w:sz w:val="32"/>
          <w:szCs w:val="32"/>
          <w:rtl/>
        </w:rPr>
        <w:t xml:space="preserve"> לְבַדּוֹ </w:t>
      </w:r>
      <w:r w:rsidRPr="00C0139D">
        <w:rPr>
          <w:rFonts w:cs="David" w:hint="cs"/>
          <w:b/>
          <w:bCs/>
          <w:sz w:val="32"/>
          <w:szCs w:val="32"/>
          <w:rtl/>
        </w:rPr>
        <w:t>אינו לכבודו להרוג את מרד</w:t>
      </w:r>
      <w:r>
        <w:rPr>
          <w:rFonts w:cs="David" w:hint="cs"/>
          <w:b/>
          <w:bCs/>
          <w:sz w:val="32"/>
          <w:szCs w:val="32"/>
          <w:rtl/>
        </w:rPr>
        <w:t>כי לבדו.</w:t>
      </w:r>
      <w:r w:rsidRPr="00C0139D">
        <w:rPr>
          <w:rFonts w:cs="David" w:hint="cs"/>
          <w:b/>
          <w:bCs/>
          <w:sz w:val="32"/>
          <w:szCs w:val="32"/>
          <w:rtl/>
        </w:rPr>
        <w:t xml:space="preserve"> ב.</w:t>
      </w:r>
      <w:r>
        <w:rPr>
          <w:rFonts w:cs="David" w:hint="cs"/>
          <w:sz w:val="32"/>
          <w:szCs w:val="32"/>
          <w:rtl/>
        </w:rPr>
        <w:t xml:space="preserve"> </w:t>
      </w:r>
      <w:r w:rsidRPr="009B3496">
        <w:rPr>
          <w:rFonts w:cs="David" w:hint="cs"/>
          <w:sz w:val="32"/>
          <w:szCs w:val="32"/>
          <w:rtl/>
        </w:rPr>
        <w:t>כִּי הִגִּידוּ לוֹ אֶת עַם מָרְדֳּכָי</w:t>
      </w:r>
      <w:r>
        <w:rPr>
          <w:rFonts w:cs="David" w:hint="cs"/>
          <w:sz w:val="32"/>
          <w:szCs w:val="32"/>
          <w:rtl/>
        </w:rPr>
        <w:t xml:space="preserve">, </w:t>
      </w:r>
      <w:r w:rsidRPr="00C0139D">
        <w:rPr>
          <w:rFonts w:cs="David" w:hint="cs"/>
          <w:b/>
          <w:bCs/>
          <w:sz w:val="32"/>
          <w:szCs w:val="32"/>
          <w:rtl/>
        </w:rPr>
        <w:t>הגידו לו שהסיבה שהוא לא כורע, כיון שהוא יהודי, וא"כ זוהי בעיה יהודית. לכן</w:t>
      </w:r>
      <w:r>
        <w:rPr>
          <w:rFonts w:cs="David" w:hint="cs"/>
          <w:sz w:val="32"/>
          <w:szCs w:val="32"/>
          <w:rtl/>
        </w:rPr>
        <w:t xml:space="preserve"> </w:t>
      </w:r>
      <w:r w:rsidRPr="009B3496">
        <w:rPr>
          <w:rFonts w:cs="David" w:hint="cs"/>
          <w:sz w:val="32"/>
          <w:szCs w:val="32"/>
          <w:rtl/>
        </w:rPr>
        <w:t>וַיְבַקֵּשׁ הָמָן לְהַשְׁמִיד אֶת כָּל הַיְּהוּדִים אֲשֶׁר בְּכָל מַלְכוּת אֲחַשְׁוֵרוֹשׁ עַם מָרְדֳּכָי</w:t>
      </w:r>
      <w:r>
        <w:rPr>
          <w:rFonts w:cs="David" w:hint="cs"/>
          <w:sz w:val="32"/>
          <w:szCs w:val="32"/>
          <w:rtl/>
        </w:rPr>
        <w:t xml:space="preserve">, </w:t>
      </w:r>
      <w:r w:rsidRPr="00C0139D">
        <w:rPr>
          <w:rFonts w:cs="David" w:hint="cs"/>
          <w:b/>
          <w:bCs/>
          <w:sz w:val="32"/>
          <w:szCs w:val="32"/>
          <w:rtl/>
        </w:rPr>
        <w:t>כדי לעקור את הדת היהודית.</w:t>
      </w:r>
    </w:p>
    <w:p w:rsidR="00DC5078" w:rsidRDefault="00DC5078" w:rsidP="00C506E3">
      <w:pPr>
        <w:jc w:val="both"/>
        <w:rPr>
          <w:rFonts w:cs="David"/>
          <w:sz w:val="32"/>
          <w:szCs w:val="32"/>
          <w:rtl/>
        </w:rPr>
      </w:pPr>
      <w:hyperlink r:id="rId64" w:tooltip="קטגוריה:אסתר ג ז" w:history="1">
        <w:r w:rsidRPr="009B3496">
          <w:rPr>
            <w:rStyle w:val="Hyperlink"/>
            <w:rFonts w:cs="David" w:hint="cs"/>
            <w:sz w:val="32"/>
            <w:szCs w:val="32"/>
            <w:rtl/>
          </w:rPr>
          <w:t>ז</w:t>
        </w:r>
      </w:hyperlink>
      <w:r w:rsidRPr="009B3496">
        <w:rPr>
          <w:rFonts w:cs="David" w:hint="cs"/>
          <w:sz w:val="32"/>
          <w:szCs w:val="32"/>
          <w:rtl/>
        </w:rPr>
        <w:t xml:space="preserve"> בַּחֹדֶשׁ הָרִאשׁוֹן הוּא חֹדֶשׁ נִיסָן</w:t>
      </w:r>
      <w:r>
        <w:rPr>
          <w:rFonts w:cs="David" w:hint="cs"/>
          <w:sz w:val="32"/>
          <w:szCs w:val="32"/>
          <w:rtl/>
        </w:rPr>
        <w:t>,</w:t>
      </w:r>
      <w:r w:rsidRPr="009B3496">
        <w:rPr>
          <w:rFonts w:cs="David" w:hint="cs"/>
          <w:sz w:val="32"/>
          <w:szCs w:val="32"/>
          <w:rtl/>
        </w:rPr>
        <w:t xml:space="preserve"> בִּשְׁנַת שְׁתֵּים עֶשְׂרֵה לַמֶּלֶךְ אֲחַשְׁוֵרוֹשׁ</w:t>
      </w:r>
      <w:r>
        <w:rPr>
          <w:rFonts w:cs="David" w:hint="cs"/>
          <w:sz w:val="32"/>
          <w:szCs w:val="32"/>
          <w:rtl/>
        </w:rPr>
        <w:t>,</w:t>
      </w:r>
      <w:r w:rsidRPr="009B3496">
        <w:rPr>
          <w:rFonts w:cs="David" w:hint="cs"/>
          <w:sz w:val="32"/>
          <w:szCs w:val="32"/>
          <w:rtl/>
        </w:rPr>
        <w:t xml:space="preserve"> הִפִּיל פּוּר הוּא הַגּוֹרָל</w:t>
      </w:r>
      <w:r>
        <w:rPr>
          <w:rFonts w:cs="David" w:hint="cs"/>
          <w:sz w:val="32"/>
          <w:szCs w:val="32"/>
          <w:rtl/>
        </w:rPr>
        <w:t xml:space="preserve">, </w:t>
      </w:r>
      <w:r w:rsidRPr="00C0139D">
        <w:rPr>
          <w:rFonts w:cs="David" w:hint="cs"/>
          <w:b/>
          <w:bCs/>
          <w:sz w:val="32"/>
          <w:szCs w:val="32"/>
          <w:rtl/>
        </w:rPr>
        <w:t xml:space="preserve">לגורל קוראים בפרסית </w:t>
      </w:r>
      <w:r>
        <w:rPr>
          <w:rFonts w:cs="David" w:hint="cs"/>
          <w:b/>
          <w:bCs/>
          <w:sz w:val="32"/>
          <w:szCs w:val="32"/>
          <w:rtl/>
        </w:rPr>
        <w:t>'</w:t>
      </w:r>
      <w:r w:rsidRPr="00C0139D">
        <w:rPr>
          <w:rFonts w:cs="David" w:hint="cs"/>
          <w:b/>
          <w:bCs/>
          <w:sz w:val="32"/>
          <w:szCs w:val="32"/>
          <w:rtl/>
        </w:rPr>
        <w:t>פור</w:t>
      </w:r>
      <w:r>
        <w:rPr>
          <w:rFonts w:cs="David" w:hint="cs"/>
          <w:b/>
          <w:bCs/>
          <w:sz w:val="32"/>
          <w:szCs w:val="32"/>
          <w:rtl/>
        </w:rPr>
        <w:t>', וכתבו את המילה ה</w:t>
      </w:r>
      <w:r w:rsidRPr="00C0139D">
        <w:rPr>
          <w:rFonts w:cs="David" w:hint="cs"/>
          <w:b/>
          <w:bCs/>
          <w:sz w:val="32"/>
          <w:szCs w:val="32"/>
          <w:rtl/>
        </w:rPr>
        <w:t xml:space="preserve">פרסית </w:t>
      </w:r>
      <w:r>
        <w:rPr>
          <w:rFonts w:cs="David" w:hint="cs"/>
          <w:b/>
          <w:bCs/>
          <w:sz w:val="32"/>
          <w:szCs w:val="32"/>
          <w:rtl/>
        </w:rPr>
        <w:t>'</w:t>
      </w:r>
      <w:r w:rsidRPr="00C0139D">
        <w:rPr>
          <w:rFonts w:cs="David" w:hint="cs"/>
          <w:b/>
          <w:bCs/>
          <w:sz w:val="32"/>
          <w:szCs w:val="32"/>
          <w:rtl/>
        </w:rPr>
        <w:t>פור</w:t>
      </w:r>
      <w:r>
        <w:rPr>
          <w:rFonts w:cs="David" w:hint="cs"/>
          <w:b/>
          <w:bCs/>
          <w:sz w:val="32"/>
          <w:szCs w:val="32"/>
          <w:rtl/>
        </w:rPr>
        <w:t>'</w:t>
      </w:r>
      <w:r w:rsidRPr="00C0139D">
        <w:rPr>
          <w:rFonts w:cs="David" w:hint="cs"/>
          <w:b/>
          <w:bCs/>
          <w:sz w:val="32"/>
          <w:szCs w:val="32"/>
          <w:rtl/>
        </w:rPr>
        <w:t>, כדי להס</w:t>
      </w:r>
      <w:r>
        <w:rPr>
          <w:rFonts w:cs="David" w:hint="cs"/>
          <w:b/>
          <w:bCs/>
          <w:sz w:val="32"/>
          <w:szCs w:val="32"/>
          <w:rtl/>
        </w:rPr>
        <w:t>ב</w:t>
      </w:r>
      <w:r w:rsidRPr="00C0139D">
        <w:rPr>
          <w:rFonts w:cs="David" w:hint="cs"/>
          <w:b/>
          <w:bCs/>
          <w:sz w:val="32"/>
          <w:szCs w:val="32"/>
          <w:rtl/>
        </w:rPr>
        <w:t xml:space="preserve">יר שמשום כך נקרא </w:t>
      </w:r>
      <w:r>
        <w:rPr>
          <w:rFonts w:cs="David" w:hint="cs"/>
          <w:b/>
          <w:bCs/>
          <w:sz w:val="32"/>
          <w:szCs w:val="32"/>
          <w:rtl/>
        </w:rPr>
        <w:t>'</w:t>
      </w:r>
      <w:r w:rsidRPr="00C0139D">
        <w:rPr>
          <w:rFonts w:cs="David" w:hint="cs"/>
          <w:b/>
          <w:bCs/>
          <w:sz w:val="32"/>
          <w:szCs w:val="32"/>
          <w:rtl/>
        </w:rPr>
        <w:t>פורים</w:t>
      </w:r>
      <w:r>
        <w:rPr>
          <w:rFonts w:cs="David" w:hint="cs"/>
          <w:b/>
          <w:bCs/>
          <w:sz w:val="32"/>
          <w:szCs w:val="32"/>
          <w:rtl/>
        </w:rPr>
        <w:t>',</w:t>
      </w:r>
      <w:r w:rsidRPr="00C0139D">
        <w:rPr>
          <w:rFonts w:cs="David" w:hint="cs"/>
          <w:b/>
          <w:bCs/>
          <w:sz w:val="32"/>
          <w:szCs w:val="32"/>
          <w:rtl/>
        </w:rPr>
        <w:t xml:space="preserve"> על שם הפור</w:t>
      </w:r>
      <w:r>
        <w:rPr>
          <w:rStyle w:val="a4"/>
          <w:rFonts w:ascii="Arial" w:hAnsi="Arial" w:cs="Arial"/>
          <w:b/>
          <w:bCs/>
          <w:sz w:val="28"/>
          <w:szCs w:val="28"/>
          <w:rtl/>
        </w:rPr>
        <w:footnoteReference w:id="21"/>
      </w:r>
      <w:r w:rsidRPr="00C0139D">
        <w:rPr>
          <w:rFonts w:cs="David" w:hint="cs"/>
          <w:b/>
          <w:bCs/>
          <w:sz w:val="32"/>
          <w:szCs w:val="32"/>
          <w:rtl/>
        </w:rPr>
        <w:t>.</w:t>
      </w:r>
      <w:r w:rsidRPr="009B3496">
        <w:rPr>
          <w:rFonts w:cs="David" w:hint="cs"/>
          <w:sz w:val="32"/>
          <w:szCs w:val="32"/>
          <w:rtl/>
        </w:rPr>
        <w:t xml:space="preserve"> לִפְנֵי הָמָן</w:t>
      </w:r>
      <w:r>
        <w:rPr>
          <w:rFonts w:cs="David" w:hint="cs"/>
          <w:sz w:val="32"/>
          <w:szCs w:val="32"/>
          <w:rtl/>
        </w:rPr>
        <w:t xml:space="preserve"> </w:t>
      </w:r>
      <w:r w:rsidRPr="00C0139D">
        <w:rPr>
          <w:rFonts w:cs="David" w:hint="cs"/>
          <w:b/>
          <w:bCs/>
          <w:sz w:val="32"/>
          <w:szCs w:val="32"/>
          <w:rtl/>
        </w:rPr>
        <w:t>הגורל היה 'לפני המן', לדעת מתי מזלו תקיף, ולא מתי המזל של ישראל חלש, כין שאין מזל לישראל.</w:t>
      </w:r>
      <w:r w:rsidRPr="009B3496">
        <w:rPr>
          <w:rFonts w:cs="David" w:hint="cs"/>
          <w:sz w:val="32"/>
          <w:szCs w:val="32"/>
          <w:rtl/>
        </w:rPr>
        <w:t xml:space="preserve"> מִיּוֹם לְיוֹם</w:t>
      </w:r>
      <w:r>
        <w:rPr>
          <w:rFonts w:cs="David" w:hint="cs"/>
          <w:sz w:val="32"/>
          <w:szCs w:val="32"/>
          <w:rtl/>
        </w:rPr>
        <w:t>,</w:t>
      </w:r>
      <w:r w:rsidRPr="009B3496">
        <w:rPr>
          <w:rFonts w:cs="David" w:hint="cs"/>
          <w:sz w:val="32"/>
          <w:szCs w:val="32"/>
          <w:rtl/>
        </w:rPr>
        <w:t xml:space="preserve"> </w:t>
      </w:r>
      <w:r w:rsidRPr="00C0139D">
        <w:rPr>
          <w:rFonts w:cs="David" w:hint="cs"/>
          <w:b/>
          <w:bCs/>
          <w:sz w:val="32"/>
          <w:szCs w:val="32"/>
          <w:rtl/>
        </w:rPr>
        <w:t>באיזה יום בחודש.</w:t>
      </w:r>
      <w:r>
        <w:rPr>
          <w:rFonts w:cs="David" w:hint="cs"/>
          <w:sz w:val="32"/>
          <w:szCs w:val="32"/>
          <w:rtl/>
        </w:rPr>
        <w:t xml:space="preserve"> </w:t>
      </w:r>
      <w:r w:rsidRPr="009B3496">
        <w:rPr>
          <w:rFonts w:cs="David" w:hint="cs"/>
          <w:sz w:val="32"/>
          <w:szCs w:val="32"/>
          <w:rtl/>
        </w:rPr>
        <w:t>וּמֵחֹדֶשׁ לְחֹדֶשׁ</w:t>
      </w:r>
      <w:r>
        <w:rPr>
          <w:rFonts w:cs="David" w:hint="cs"/>
          <w:sz w:val="32"/>
          <w:szCs w:val="32"/>
          <w:rtl/>
        </w:rPr>
        <w:t xml:space="preserve">, </w:t>
      </w:r>
      <w:r w:rsidRPr="00C0139D">
        <w:rPr>
          <w:rFonts w:cs="David" w:hint="cs"/>
          <w:b/>
          <w:bCs/>
          <w:sz w:val="32"/>
          <w:szCs w:val="32"/>
          <w:rtl/>
        </w:rPr>
        <w:t>באיזה חודש בשנה. ויצא החודש</w:t>
      </w:r>
      <w:r w:rsidRPr="009B3496">
        <w:rPr>
          <w:rFonts w:cs="David" w:hint="cs"/>
          <w:sz w:val="32"/>
          <w:szCs w:val="32"/>
          <w:rtl/>
        </w:rPr>
        <w:t xml:space="preserve"> </w:t>
      </w:r>
      <w:r>
        <w:rPr>
          <w:rFonts w:cs="David" w:hint="cs"/>
          <w:sz w:val="32"/>
          <w:szCs w:val="32"/>
          <w:rtl/>
        </w:rPr>
        <w:t>ה</w:t>
      </w:r>
      <w:r w:rsidRPr="009B3496">
        <w:rPr>
          <w:rFonts w:cs="David" w:hint="cs"/>
          <w:sz w:val="32"/>
          <w:szCs w:val="32"/>
          <w:rtl/>
        </w:rPr>
        <w:t>שְ</w:t>
      </w:r>
      <w:r>
        <w:rPr>
          <w:rFonts w:cs="David" w:hint="cs"/>
          <w:sz w:val="32"/>
          <w:szCs w:val="32"/>
          <w:rtl/>
        </w:rPr>
        <w:t>ׁנֵים עָשָׂר הוּא חֹדֶשׁ אֲדָר</w:t>
      </w:r>
      <w:r>
        <w:rPr>
          <w:rStyle w:val="a4"/>
          <w:rFonts w:ascii="Arial" w:hAnsi="Arial" w:cs="Arial"/>
          <w:b/>
          <w:bCs/>
          <w:sz w:val="28"/>
          <w:szCs w:val="28"/>
          <w:rtl/>
        </w:rPr>
        <w:footnoteReference w:id="22"/>
      </w:r>
      <w:r w:rsidR="00C506E3">
        <w:rPr>
          <w:rFonts w:cs="David" w:hint="cs"/>
          <w:sz w:val="32"/>
          <w:szCs w:val="32"/>
          <w:rtl/>
        </w:rPr>
        <w:t>.</w:t>
      </w:r>
    </w:p>
    <w:p w:rsidR="00DC5078" w:rsidRPr="00736BF7" w:rsidRDefault="00DC5078" w:rsidP="00DC5078">
      <w:pPr>
        <w:jc w:val="both"/>
        <w:rPr>
          <w:b/>
          <w:bCs/>
          <w:rtl/>
        </w:rPr>
      </w:pPr>
      <w:hyperlink r:id="rId65" w:tooltip="קטגוריה:אסתר ג ח" w:history="1">
        <w:r w:rsidRPr="009B3496">
          <w:rPr>
            <w:rStyle w:val="Hyperlink"/>
            <w:rFonts w:cs="David" w:hint="cs"/>
            <w:sz w:val="32"/>
            <w:szCs w:val="32"/>
            <w:rtl/>
          </w:rPr>
          <w:t>ח</w:t>
        </w:r>
      </w:hyperlink>
      <w:r w:rsidRPr="009B3496">
        <w:rPr>
          <w:rFonts w:cs="David" w:hint="cs"/>
          <w:sz w:val="32"/>
          <w:szCs w:val="32"/>
          <w:rtl/>
        </w:rPr>
        <w:t xml:space="preserve"> וַיֹּאמֶר הָמָן לַמֶּלֶךְ אֲחַשְׁוֵרוֹשׁ יֶשְׁנוֹ עַם אֶחָד</w:t>
      </w:r>
      <w:r>
        <w:rPr>
          <w:rStyle w:val="a4"/>
          <w:rFonts w:ascii="Arial" w:hAnsi="Arial" w:cs="Arial"/>
          <w:b/>
          <w:bCs/>
          <w:sz w:val="28"/>
          <w:szCs w:val="28"/>
          <w:rtl/>
        </w:rPr>
        <w:footnoteReference w:id="23"/>
      </w:r>
      <w:r>
        <w:rPr>
          <w:rFonts w:cs="David" w:hint="cs"/>
          <w:sz w:val="32"/>
          <w:szCs w:val="32"/>
          <w:rtl/>
        </w:rPr>
        <w:t xml:space="preserve">, </w:t>
      </w:r>
      <w:r w:rsidRPr="00323352">
        <w:rPr>
          <w:rFonts w:cs="David" w:hint="cs"/>
          <w:b/>
          <w:bCs/>
          <w:sz w:val="32"/>
          <w:szCs w:val="32"/>
          <w:rtl/>
        </w:rPr>
        <w:t>המן לא הזכיר איזה עם, כיון שפחד לומר יהודים, שמא אחשורוש יאמר לו שאינו מסכים כיון שאוהב את מרדכי</w:t>
      </w:r>
      <w:r>
        <w:rPr>
          <w:rFonts w:cs="David" w:hint="cs"/>
          <w:b/>
          <w:bCs/>
          <w:sz w:val="32"/>
          <w:szCs w:val="32"/>
          <w:rtl/>
        </w:rPr>
        <w:t xml:space="preserve"> שהצילו</w:t>
      </w:r>
      <w:r>
        <w:rPr>
          <w:rStyle w:val="a4"/>
          <w:rFonts w:ascii="Arial" w:hAnsi="Arial" w:cs="Arial"/>
          <w:b/>
          <w:bCs/>
          <w:sz w:val="28"/>
          <w:szCs w:val="28"/>
          <w:rtl/>
        </w:rPr>
        <w:footnoteReference w:id="24"/>
      </w:r>
      <w:r w:rsidRPr="00323352">
        <w:rPr>
          <w:rFonts w:cs="David" w:hint="cs"/>
          <w:b/>
          <w:bCs/>
          <w:sz w:val="32"/>
          <w:szCs w:val="32"/>
          <w:rtl/>
        </w:rPr>
        <w:t>.</w:t>
      </w:r>
      <w:r w:rsidRPr="009B3496">
        <w:rPr>
          <w:rFonts w:cs="David" w:hint="cs"/>
          <w:sz w:val="32"/>
          <w:szCs w:val="32"/>
          <w:rtl/>
        </w:rPr>
        <w:t xml:space="preserve"> מְפֻזָּר </w:t>
      </w:r>
      <w:r w:rsidRPr="00736BF7">
        <w:rPr>
          <w:rFonts w:cs="David" w:hint="cs"/>
          <w:b/>
          <w:bCs/>
          <w:sz w:val="32"/>
          <w:szCs w:val="32"/>
          <w:rtl/>
        </w:rPr>
        <w:t>בין כל העמים.</w:t>
      </w:r>
      <w:r>
        <w:rPr>
          <w:rFonts w:cs="David" w:hint="cs"/>
          <w:sz w:val="32"/>
          <w:szCs w:val="32"/>
          <w:rtl/>
        </w:rPr>
        <w:t xml:space="preserve"> </w:t>
      </w:r>
      <w:r w:rsidRPr="009B3496">
        <w:rPr>
          <w:rFonts w:cs="David" w:hint="cs"/>
          <w:sz w:val="32"/>
          <w:szCs w:val="32"/>
          <w:rtl/>
        </w:rPr>
        <w:t>וּמְפֹרָד בֵּין הָעַמִּים</w:t>
      </w:r>
      <w:r>
        <w:rPr>
          <w:rFonts w:cs="David" w:hint="cs"/>
          <w:sz w:val="32"/>
          <w:szCs w:val="32"/>
          <w:rtl/>
        </w:rPr>
        <w:t xml:space="preserve">, </w:t>
      </w:r>
      <w:r w:rsidRPr="00736BF7">
        <w:rPr>
          <w:rFonts w:cs="David" w:hint="cs"/>
          <w:b/>
          <w:bCs/>
          <w:sz w:val="32"/>
          <w:szCs w:val="32"/>
          <w:rtl/>
        </w:rPr>
        <w:t>מפורדים מהעמים, לא מתחתני</w:t>
      </w:r>
      <w:r>
        <w:rPr>
          <w:rFonts w:cs="David" w:hint="cs"/>
          <w:b/>
          <w:bCs/>
          <w:sz w:val="32"/>
          <w:szCs w:val="32"/>
          <w:rtl/>
        </w:rPr>
        <w:t>ם אתם, ואין להם מחותנים מהגויים שילמדו עליהם זכות,</w:t>
      </w:r>
      <w:r w:rsidRPr="009B3496">
        <w:rPr>
          <w:rFonts w:cs="David" w:hint="cs"/>
          <w:sz w:val="32"/>
          <w:szCs w:val="32"/>
          <w:rtl/>
        </w:rPr>
        <w:t xml:space="preserve"> בְּכֹל מְדִינוֹת מַלְכוּתֶךָ</w:t>
      </w:r>
      <w:r>
        <w:rPr>
          <w:rFonts w:cs="David" w:hint="cs"/>
          <w:sz w:val="32"/>
          <w:szCs w:val="32"/>
          <w:rtl/>
        </w:rPr>
        <w:t>.</w:t>
      </w:r>
      <w:r w:rsidRPr="009B3496">
        <w:rPr>
          <w:rFonts w:cs="David" w:hint="cs"/>
          <w:sz w:val="32"/>
          <w:szCs w:val="32"/>
          <w:rtl/>
        </w:rPr>
        <w:t xml:space="preserve"> </w:t>
      </w:r>
      <w:proofErr w:type="spellStart"/>
      <w:r w:rsidRPr="009B3496">
        <w:rPr>
          <w:rFonts w:cs="David" w:hint="cs"/>
          <w:sz w:val="32"/>
          <w:szCs w:val="32"/>
          <w:rtl/>
        </w:rPr>
        <w:t>וְדָתֵיהֶם</w:t>
      </w:r>
      <w:proofErr w:type="spellEnd"/>
      <w:r w:rsidRPr="009B3496">
        <w:rPr>
          <w:rFonts w:cs="David" w:hint="cs"/>
          <w:sz w:val="32"/>
          <w:szCs w:val="32"/>
          <w:rtl/>
        </w:rPr>
        <w:t xml:space="preserve"> שֹׁנוֹת מִכָּל עָם</w:t>
      </w:r>
      <w:r>
        <w:rPr>
          <w:rFonts w:cs="David" w:hint="cs"/>
          <w:sz w:val="32"/>
          <w:szCs w:val="32"/>
          <w:rtl/>
        </w:rPr>
        <w:t xml:space="preserve">, </w:t>
      </w:r>
      <w:r w:rsidRPr="00736BF7">
        <w:rPr>
          <w:rFonts w:cs="David" w:hint="cs"/>
          <w:b/>
          <w:bCs/>
          <w:sz w:val="32"/>
          <w:szCs w:val="32"/>
          <w:rtl/>
        </w:rPr>
        <w:t>ולכן כולם שונאים אותם, ולא יעזרו להם. וא"ת שיש רווח מזה שעושים עבודת המלך שמוטלת על כל העמים, בנית בנינים וסלילת כבשים.</w:t>
      </w:r>
      <w:r w:rsidRPr="009B3496">
        <w:rPr>
          <w:rFonts w:cs="David" w:hint="cs"/>
          <w:sz w:val="32"/>
          <w:szCs w:val="32"/>
          <w:rtl/>
        </w:rPr>
        <w:t xml:space="preserve"> וְאֶת דָּתֵי הַמֶּלֶךְ אֵינָם עֹשִׂים</w:t>
      </w:r>
      <w:r>
        <w:rPr>
          <w:rFonts w:cs="David" w:hint="cs"/>
          <w:sz w:val="32"/>
          <w:szCs w:val="32"/>
          <w:rtl/>
        </w:rPr>
        <w:t xml:space="preserve">, </w:t>
      </w:r>
      <w:r w:rsidRPr="00736BF7">
        <w:rPr>
          <w:rFonts w:cs="David" w:hint="cs"/>
          <w:b/>
          <w:bCs/>
          <w:sz w:val="32"/>
          <w:szCs w:val="32"/>
          <w:rtl/>
        </w:rPr>
        <w:t>גם את זה לא עושים, בגלל חגיהם, שבת היום, פסח היום, סוכות היום. וא"ת שהם משלמים מיסים</w:t>
      </w:r>
      <w:r>
        <w:rPr>
          <w:rStyle w:val="a4"/>
          <w:rFonts w:ascii="Arial" w:hAnsi="Arial" w:cs="Arial"/>
          <w:b/>
          <w:bCs/>
          <w:sz w:val="28"/>
          <w:szCs w:val="28"/>
          <w:rtl/>
        </w:rPr>
        <w:footnoteReference w:id="25"/>
      </w:r>
      <w:r w:rsidRPr="00736BF7">
        <w:rPr>
          <w:rFonts w:cs="David" w:hint="cs"/>
          <w:b/>
          <w:bCs/>
          <w:sz w:val="32"/>
          <w:szCs w:val="32"/>
          <w:rtl/>
        </w:rPr>
        <w:t>, אם בגלל המיסים,</w:t>
      </w:r>
      <w:r w:rsidRPr="009B3496">
        <w:rPr>
          <w:rFonts w:cs="David" w:hint="cs"/>
          <w:sz w:val="32"/>
          <w:szCs w:val="32"/>
          <w:rtl/>
        </w:rPr>
        <w:t xml:space="preserve"> וְלַמֶּלֶךְ אֵין </w:t>
      </w:r>
      <w:proofErr w:type="spellStart"/>
      <w:r w:rsidRPr="009B3496">
        <w:rPr>
          <w:rFonts w:cs="David" w:hint="cs"/>
          <w:sz w:val="32"/>
          <w:szCs w:val="32"/>
          <w:rtl/>
        </w:rPr>
        <w:t>שֹׁוֶה</w:t>
      </w:r>
      <w:proofErr w:type="spellEnd"/>
      <w:r w:rsidRPr="009B3496">
        <w:rPr>
          <w:rFonts w:cs="David" w:hint="cs"/>
          <w:sz w:val="32"/>
          <w:szCs w:val="32"/>
          <w:rtl/>
        </w:rPr>
        <w:t xml:space="preserve"> לְהַנִּיחָם</w:t>
      </w:r>
      <w:r>
        <w:rPr>
          <w:rFonts w:cs="David" w:hint="cs"/>
          <w:sz w:val="32"/>
          <w:szCs w:val="32"/>
          <w:rtl/>
        </w:rPr>
        <w:t xml:space="preserve">, </w:t>
      </w:r>
      <w:r w:rsidRPr="00736BF7">
        <w:rPr>
          <w:rFonts w:cs="David" w:hint="cs"/>
          <w:b/>
          <w:bCs/>
          <w:sz w:val="32"/>
          <w:szCs w:val="32"/>
          <w:rtl/>
        </w:rPr>
        <w:t>זה לא סיבה להניחם, כיון שאני אשלם בשבילם, כמבואר בפסוק הבא.</w:t>
      </w:r>
    </w:p>
    <w:p w:rsidR="00DC5078" w:rsidRDefault="00DC5078" w:rsidP="00DC5078">
      <w:pPr>
        <w:jc w:val="both"/>
        <w:rPr>
          <w:rFonts w:cs="David"/>
          <w:sz w:val="32"/>
          <w:szCs w:val="32"/>
          <w:rtl/>
        </w:rPr>
      </w:pPr>
      <w:hyperlink r:id="rId66" w:tooltip="קטגוריה:אסתר ג ט" w:history="1">
        <w:r w:rsidRPr="009B3496">
          <w:rPr>
            <w:rStyle w:val="Hyperlink"/>
            <w:rFonts w:cs="David" w:hint="cs"/>
            <w:sz w:val="32"/>
            <w:szCs w:val="32"/>
            <w:rtl/>
          </w:rPr>
          <w:t>ט</w:t>
        </w:r>
      </w:hyperlink>
      <w:r w:rsidRPr="009B3496">
        <w:rPr>
          <w:rFonts w:cs="David" w:hint="cs"/>
          <w:sz w:val="32"/>
          <w:szCs w:val="32"/>
          <w:rtl/>
        </w:rPr>
        <w:t xml:space="preserve"> אִם עַל הַמֶּלֶךְ טוֹב </w:t>
      </w:r>
      <w:proofErr w:type="spellStart"/>
      <w:r w:rsidRPr="009B3496">
        <w:rPr>
          <w:rFonts w:cs="David" w:hint="cs"/>
          <w:sz w:val="32"/>
          <w:szCs w:val="32"/>
          <w:rtl/>
        </w:rPr>
        <w:t>יִכָּתֵב</w:t>
      </w:r>
      <w:proofErr w:type="spellEnd"/>
      <w:r w:rsidRPr="009B3496">
        <w:rPr>
          <w:rFonts w:cs="David" w:hint="cs"/>
          <w:sz w:val="32"/>
          <w:szCs w:val="32"/>
          <w:rtl/>
        </w:rPr>
        <w:t xml:space="preserve"> לְאַבְּדָם</w:t>
      </w:r>
      <w:r>
        <w:rPr>
          <w:rFonts w:cs="David" w:hint="cs"/>
          <w:sz w:val="32"/>
          <w:szCs w:val="32"/>
          <w:rtl/>
        </w:rPr>
        <w:t>,</w:t>
      </w:r>
      <w:r w:rsidRPr="009B3496">
        <w:rPr>
          <w:rFonts w:cs="David" w:hint="cs"/>
          <w:sz w:val="32"/>
          <w:szCs w:val="32"/>
          <w:rtl/>
        </w:rPr>
        <w:t xml:space="preserve"> </w:t>
      </w:r>
      <w:r>
        <w:rPr>
          <w:rFonts w:cs="David" w:hint="cs"/>
          <w:b/>
          <w:bCs/>
          <w:sz w:val="32"/>
          <w:szCs w:val="32"/>
          <w:rtl/>
        </w:rPr>
        <w:t>המן לא הזכיר, איך לאבדם,</w:t>
      </w:r>
      <w:r w:rsidRPr="008038DF">
        <w:rPr>
          <w:rFonts w:cs="David" w:hint="cs"/>
          <w:b/>
          <w:bCs/>
          <w:sz w:val="32"/>
          <w:szCs w:val="32"/>
          <w:rtl/>
        </w:rPr>
        <w:t xml:space="preserve"> </w:t>
      </w:r>
      <w:r>
        <w:rPr>
          <w:rFonts w:cs="David" w:hint="cs"/>
          <w:b/>
          <w:bCs/>
          <w:sz w:val="32"/>
          <w:szCs w:val="32"/>
          <w:rtl/>
        </w:rPr>
        <w:t>שאם אחשורוש לא יקבל את טענותיו, יכעס עליו שרוצה להשמיד עם שלם, הוא יאמר שכוונתו</w:t>
      </w:r>
      <w:r w:rsidRPr="008038DF">
        <w:rPr>
          <w:rFonts w:cs="David" w:hint="cs"/>
          <w:b/>
          <w:bCs/>
          <w:sz w:val="32"/>
          <w:szCs w:val="32"/>
          <w:rtl/>
        </w:rPr>
        <w:t xml:space="preserve"> למכרם לעבדים, או לאבד את דתם.</w:t>
      </w:r>
      <w:r>
        <w:rPr>
          <w:rFonts w:cs="David" w:hint="cs"/>
          <w:sz w:val="32"/>
          <w:szCs w:val="32"/>
          <w:rtl/>
        </w:rPr>
        <w:t xml:space="preserve"> </w:t>
      </w:r>
      <w:r w:rsidRPr="009B3496">
        <w:rPr>
          <w:rFonts w:cs="David" w:hint="cs"/>
          <w:sz w:val="32"/>
          <w:szCs w:val="32"/>
          <w:rtl/>
        </w:rPr>
        <w:t>וַעֲשֶׂרֶת אֲלָפִים כִּכַּר כֶּסֶף אֶשְׁקוֹל עַל יְדֵי עֹשֵׂי הַמְּלָאכָה</w:t>
      </w:r>
      <w:r>
        <w:rPr>
          <w:rFonts w:cs="David" w:hint="cs"/>
          <w:sz w:val="32"/>
          <w:szCs w:val="32"/>
          <w:rtl/>
        </w:rPr>
        <w:t>,</w:t>
      </w:r>
      <w:r w:rsidRPr="009B3496">
        <w:rPr>
          <w:rFonts w:cs="David" w:hint="cs"/>
          <w:sz w:val="32"/>
          <w:szCs w:val="32"/>
          <w:rtl/>
        </w:rPr>
        <w:t xml:space="preserve"> לְהָבִיא אֶל גִּנְזֵי הַמ</w:t>
      </w:r>
      <w:r>
        <w:rPr>
          <w:rFonts w:cs="David" w:hint="cs"/>
          <w:sz w:val="32"/>
          <w:szCs w:val="32"/>
          <w:rtl/>
        </w:rPr>
        <w:t>ֶּלֶךְ.</w:t>
      </w:r>
    </w:p>
    <w:p w:rsidR="00DC5078" w:rsidRDefault="00DC5078" w:rsidP="00DC5078">
      <w:pPr>
        <w:jc w:val="both"/>
        <w:rPr>
          <w:rFonts w:cs="David"/>
          <w:sz w:val="32"/>
          <w:szCs w:val="32"/>
          <w:rtl/>
        </w:rPr>
      </w:pPr>
      <w:hyperlink r:id="rId67" w:tooltip="קטגוריה:אסתר ג י" w:history="1">
        <w:r w:rsidRPr="009B3496">
          <w:rPr>
            <w:rStyle w:val="Hyperlink"/>
            <w:rFonts w:cs="David" w:hint="cs"/>
            <w:sz w:val="32"/>
            <w:szCs w:val="32"/>
            <w:rtl/>
          </w:rPr>
          <w:t>י</w:t>
        </w:r>
      </w:hyperlink>
      <w:r w:rsidRPr="009B3496">
        <w:rPr>
          <w:rFonts w:cs="David" w:hint="cs"/>
          <w:sz w:val="32"/>
          <w:szCs w:val="32"/>
          <w:rtl/>
        </w:rPr>
        <w:t xml:space="preserve"> וַיָּסַר הַמֶּלֶךְ אֶת טַבַּעְתּוֹ מֵעַל יָדוֹ</w:t>
      </w:r>
      <w:r>
        <w:rPr>
          <w:rFonts w:cs="David" w:hint="cs"/>
          <w:sz w:val="32"/>
          <w:szCs w:val="32"/>
          <w:rtl/>
        </w:rPr>
        <w:t>,</w:t>
      </w:r>
      <w:r w:rsidRPr="009B3496">
        <w:rPr>
          <w:rFonts w:cs="David" w:hint="cs"/>
          <w:sz w:val="32"/>
          <w:szCs w:val="32"/>
          <w:rtl/>
        </w:rPr>
        <w:t xml:space="preserve"> וַיִּתְּנָהּ לְהָמָן בֶּן </w:t>
      </w:r>
      <w:proofErr w:type="spellStart"/>
      <w:r w:rsidRPr="009B3496">
        <w:rPr>
          <w:rFonts w:cs="David" w:hint="cs"/>
          <w:sz w:val="32"/>
          <w:szCs w:val="32"/>
          <w:rtl/>
        </w:rPr>
        <w:t>הַמְּדָתָא</w:t>
      </w:r>
      <w:proofErr w:type="spellEnd"/>
      <w:r w:rsidRPr="009B3496">
        <w:rPr>
          <w:rFonts w:cs="David" w:hint="cs"/>
          <w:sz w:val="32"/>
          <w:szCs w:val="32"/>
          <w:rtl/>
        </w:rPr>
        <w:t xml:space="preserve"> </w:t>
      </w:r>
      <w:proofErr w:type="spellStart"/>
      <w:r w:rsidRPr="009B3496">
        <w:rPr>
          <w:rFonts w:cs="David" w:hint="cs"/>
          <w:sz w:val="32"/>
          <w:szCs w:val="32"/>
          <w:rtl/>
        </w:rPr>
        <w:t>הָאֲגָגִי</w:t>
      </w:r>
      <w:proofErr w:type="spellEnd"/>
      <w:r w:rsidRPr="009B3496">
        <w:rPr>
          <w:rFonts w:cs="David" w:hint="cs"/>
          <w:sz w:val="32"/>
          <w:szCs w:val="32"/>
          <w:rtl/>
        </w:rPr>
        <w:t xml:space="preserve"> צֹ</w:t>
      </w:r>
      <w:r>
        <w:rPr>
          <w:rFonts w:cs="David" w:hint="cs"/>
          <w:sz w:val="32"/>
          <w:szCs w:val="32"/>
          <w:rtl/>
        </w:rPr>
        <w:t>רֵר הַיְּהוּדִים.</w:t>
      </w:r>
    </w:p>
    <w:p w:rsidR="00DC5078" w:rsidRDefault="00DC5078" w:rsidP="00DC5078">
      <w:pPr>
        <w:jc w:val="both"/>
        <w:rPr>
          <w:rtl/>
        </w:rPr>
      </w:pPr>
      <w:hyperlink r:id="rId68" w:tooltip="קטגוריה:אסתר ג יא" w:history="1">
        <w:r w:rsidRPr="009B3496">
          <w:rPr>
            <w:rStyle w:val="Hyperlink"/>
            <w:rFonts w:cs="David" w:hint="cs"/>
            <w:sz w:val="32"/>
            <w:szCs w:val="32"/>
            <w:rtl/>
          </w:rPr>
          <w:t>יא</w:t>
        </w:r>
      </w:hyperlink>
      <w:r w:rsidRPr="009B3496">
        <w:rPr>
          <w:rFonts w:cs="David" w:hint="cs"/>
          <w:sz w:val="32"/>
          <w:szCs w:val="32"/>
          <w:rtl/>
        </w:rPr>
        <w:t xml:space="preserve"> וַיֹּאמֶר הַמֶּלֶךְ לְהָמָן</w:t>
      </w:r>
      <w:r>
        <w:rPr>
          <w:rFonts w:cs="David" w:hint="cs"/>
          <w:sz w:val="32"/>
          <w:szCs w:val="32"/>
          <w:rtl/>
        </w:rPr>
        <w:t>:</w:t>
      </w:r>
      <w:r w:rsidRPr="009B3496">
        <w:rPr>
          <w:rFonts w:cs="David" w:hint="cs"/>
          <w:sz w:val="32"/>
          <w:szCs w:val="32"/>
          <w:rtl/>
        </w:rPr>
        <w:t xml:space="preserve"> הַכֶּסֶף נָתוּן לָךְ וְהָעָם </w:t>
      </w:r>
      <w:r w:rsidRPr="008038DF">
        <w:rPr>
          <w:rFonts w:cs="David" w:hint="cs"/>
          <w:b/>
          <w:bCs/>
          <w:sz w:val="32"/>
          <w:szCs w:val="32"/>
          <w:rtl/>
        </w:rPr>
        <w:t>איזה עם שאתה רוצה,</w:t>
      </w:r>
      <w:r>
        <w:rPr>
          <w:rFonts w:cs="David" w:hint="cs"/>
          <w:sz w:val="32"/>
          <w:szCs w:val="32"/>
          <w:rtl/>
        </w:rPr>
        <w:t xml:space="preserve"> </w:t>
      </w:r>
      <w:r w:rsidRPr="009B3496">
        <w:rPr>
          <w:rFonts w:cs="David" w:hint="cs"/>
          <w:sz w:val="32"/>
          <w:szCs w:val="32"/>
          <w:rtl/>
        </w:rPr>
        <w:t>לַעֲשׂוֹת בּוֹ כַּטּוֹב בְּעֵינֶיךָ</w:t>
      </w:r>
      <w:r>
        <w:rPr>
          <w:rFonts w:cs="David" w:hint="cs"/>
          <w:sz w:val="32"/>
          <w:szCs w:val="32"/>
          <w:rtl/>
        </w:rPr>
        <w:t xml:space="preserve">, </w:t>
      </w:r>
      <w:r w:rsidRPr="008038DF">
        <w:rPr>
          <w:rFonts w:cs="David" w:hint="cs"/>
          <w:b/>
          <w:bCs/>
          <w:sz w:val="32"/>
          <w:szCs w:val="32"/>
          <w:rtl/>
        </w:rPr>
        <w:t>תעשה בהם מה שתרצה, כל סוג עונש.</w:t>
      </w:r>
    </w:p>
    <w:p w:rsidR="00DC5078" w:rsidRDefault="00DC5078" w:rsidP="00DC5078">
      <w:pPr>
        <w:jc w:val="both"/>
        <w:rPr>
          <w:rtl/>
        </w:rPr>
      </w:pPr>
      <w:hyperlink r:id="rId69" w:tooltip="קטגוריה:אסתר ג יב" w:history="1">
        <w:proofErr w:type="spellStart"/>
        <w:r w:rsidRPr="009B3496">
          <w:rPr>
            <w:rStyle w:val="Hyperlink"/>
            <w:rFonts w:cs="David" w:hint="cs"/>
            <w:sz w:val="32"/>
            <w:szCs w:val="32"/>
            <w:rtl/>
          </w:rPr>
          <w:t>יב</w:t>
        </w:r>
        <w:proofErr w:type="spellEnd"/>
      </w:hyperlink>
      <w:r w:rsidRPr="009B3496">
        <w:rPr>
          <w:rFonts w:cs="David" w:hint="cs"/>
          <w:sz w:val="32"/>
          <w:szCs w:val="32"/>
          <w:rtl/>
        </w:rPr>
        <w:t xml:space="preserve"> וַיִּקָּרְאוּ סֹפְרֵי הַמֶּלֶךְ בַּחֹדֶשׁ הָרִאשׁוֹן בִּשְׁלוֹשָׁה עָשָׂר יוֹם בּוֹ</w:t>
      </w:r>
      <w:r>
        <w:rPr>
          <w:rFonts w:cs="David" w:hint="cs"/>
          <w:sz w:val="32"/>
          <w:szCs w:val="32"/>
          <w:rtl/>
        </w:rPr>
        <w:t>,</w:t>
      </w:r>
      <w:r w:rsidRPr="009B3496">
        <w:rPr>
          <w:rFonts w:cs="David" w:hint="cs"/>
          <w:sz w:val="32"/>
          <w:szCs w:val="32"/>
          <w:rtl/>
        </w:rPr>
        <w:t xml:space="preserve"> </w:t>
      </w:r>
      <w:proofErr w:type="spellStart"/>
      <w:r w:rsidRPr="009B3496">
        <w:rPr>
          <w:rFonts w:cs="David" w:hint="cs"/>
          <w:sz w:val="32"/>
          <w:szCs w:val="32"/>
          <w:rtl/>
        </w:rPr>
        <w:t>וַיִּכָּתֵב</w:t>
      </w:r>
      <w:proofErr w:type="spellEnd"/>
      <w:r w:rsidRPr="009B3496">
        <w:rPr>
          <w:rFonts w:cs="David" w:hint="cs"/>
          <w:sz w:val="32"/>
          <w:szCs w:val="32"/>
          <w:rtl/>
        </w:rPr>
        <w:t xml:space="preserve"> כְּכָל אֲשֶׁר </w:t>
      </w:r>
      <w:proofErr w:type="spellStart"/>
      <w:r w:rsidRPr="009B3496">
        <w:rPr>
          <w:rFonts w:cs="David" w:hint="cs"/>
          <w:sz w:val="32"/>
          <w:szCs w:val="32"/>
          <w:rtl/>
        </w:rPr>
        <w:t>צִוָּה</w:t>
      </w:r>
      <w:proofErr w:type="spellEnd"/>
      <w:r w:rsidRPr="009B3496">
        <w:rPr>
          <w:rFonts w:cs="David" w:hint="cs"/>
          <w:sz w:val="32"/>
          <w:szCs w:val="32"/>
          <w:rtl/>
        </w:rPr>
        <w:t xml:space="preserve"> הָמָן אֶל אֲחַשְׁדַּרְפְּנֵי הַמֶּלֶךְ וְאֶל הַפַּחוֹת אֲשֶׁר עַל מְדִינָה וּמְדִינָה</w:t>
      </w:r>
      <w:r>
        <w:rPr>
          <w:rFonts w:cs="David" w:hint="cs"/>
          <w:sz w:val="32"/>
          <w:szCs w:val="32"/>
          <w:rtl/>
        </w:rPr>
        <w:t>,</w:t>
      </w:r>
      <w:r w:rsidRPr="009B3496">
        <w:rPr>
          <w:rFonts w:cs="David" w:hint="cs"/>
          <w:sz w:val="32"/>
          <w:szCs w:val="32"/>
          <w:rtl/>
        </w:rPr>
        <w:t xml:space="preserve"> וְאֶל שָׂרֵי עַם וָעָם</w:t>
      </w:r>
      <w:r>
        <w:rPr>
          <w:rFonts w:cs="David" w:hint="cs"/>
          <w:sz w:val="32"/>
          <w:szCs w:val="32"/>
          <w:rtl/>
        </w:rPr>
        <w:t>,</w:t>
      </w:r>
      <w:r w:rsidRPr="009B3496">
        <w:rPr>
          <w:rFonts w:cs="David" w:hint="cs"/>
          <w:sz w:val="32"/>
          <w:szCs w:val="32"/>
          <w:rtl/>
        </w:rPr>
        <w:t xml:space="preserve"> מְדִינָה וּמְדִינָה כִּכְתָבָהּ</w:t>
      </w:r>
      <w:r>
        <w:rPr>
          <w:rFonts w:cs="David" w:hint="cs"/>
          <w:sz w:val="32"/>
          <w:szCs w:val="32"/>
          <w:rtl/>
        </w:rPr>
        <w:t>,</w:t>
      </w:r>
      <w:r w:rsidRPr="009B3496">
        <w:rPr>
          <w:rFonts w:cs="David" w:hint="cs"/>
          <w:sz w:val="32"/>
          <w:szCs w:val="32"/>
          <w:rtl/>
        </w:rPr>
        <w:t xml:space="preserve"> וְעַם </w:t>
      </w:r>
      <w:proofErr w:type="spellStart"/>
      <w:r w:rsidRPr="009B3496">
        <w:rPr>
          <w:rFonts w:cs="David" w:hint="cs"/>
          <w:sz w:val="32"/>
          <w:szCs w:val="32"/>
          <w:rtl/>
        </w:rPr>
        <w:t>וָעָם</w:t>
      </w:r>
      <w:proofErr w:type="spellEnd"/>
      <w:r w:rsidRPr="009B3496">
        <w:rPr>
          <w:rFonts w:cs="David" w:hint="cs"/>
          <w:sz w:val="32"/>
          <w:szCs w:val="32"/>
          <w:rtl/>
        </w:rPr>
        <w:t xml:space="preserve"> כִּלְשׁוֹנוֹ</w:t>
      </w:r>
      <w:r>
        <w:rPr>
          <w:rFonts w:cs="David" w:hint="cs"/>
          <w:sz w:val="32"/>
          <w:szCs w:val="32"/>
          <w:rtl/>
        </w:rPr>
        <w:t>,</w:t>
      </w:r>
      <w:r w:rsidRPr="009B3496">
        <w:rPr>
          <w:rFonts w:cs="David" w:hint="cs"/>
          <w:sz w:val="32"/>
          <w:szCs w:val="32"/>
          <w:rtl/>
        </w:rPr>
        <w:t xml:space="preserve"> בְּשֵׁם הַמֶּלֶךְ </w:t>
      </w:r>
      <w:proofErr w:type="spellStart"/>
      <w:r w:rsidRPr="009B3496">
        <w:rPr>
          <w:rFonts w:cs="David" w:hint="cs"/>
          <w:sz w:val="32"/>
          <w:szCs w:val="32"/>
          <w:rtl/>
        </w:rPr>
        <w:t>אֲחַשְׁוֵרֹש</w:t>
      </w:r>
      <w:proofErr w:type="spellEnd"/>
      <w:r w:rsidRPr="009B3496">
        <w:rPr>
          <w:rFonts w:cs="David" w:hint="cs"/>
          <w:sz w:val="32"/>
          <w:szCs w:val="32"/>
          <w:rtl/>
        </w:rPr>
        <w:t>ׁ נִכְתָּב וְנֶחְתָּם בְּטַבַּעַת הַמֶּלֶךְ.</w:t>
      </w:r>
    </w:p>
    <w:p w:rsidR="00DC5078" w:rsidRDefault="00DC5078" w:rsidP="00DC5078">
      <w:pPr>
        <w:jc w:val="both"/>
        <w:rPr>
          <w:rFonts w:cs="David"/>
          <w:b/>
          <w:bCs/>
          <w:sz w:val="32"/>
          <w:szCs w:val="32"/>
          <w:rtl/>
        </w:rPr>
      </w:pPr>
      <w:hyperlink r:id="rId70" w:tooltip="קטגוריה:אסתר ג יג" w:history="1">
        <w:proofErr w:type="spellStart"/>
        <w:r w:rsidRPr="009B3496">
          <w:rPr>
            <w:rStyle w:val="Hyperlink"/>
            <w:rFonts w:cs="David" w:hint="cs"/>
            <w:sz w:val="32"/>
            <w:szCs w:val="32"/>
            <w:rtl/>
          </w:rPr>
          <w:t>יג</w:t>
        </w:r>
        <w:proofErr w:type="spellEnd"/>
      </w:hyperlink>
      <w:r w:rsidRPr="009B3496">
        <w:rPr>
          <w:rFonts w:cs="David" w:hint="cs"/>
          <w:sz w:val="32"/>
          <w:szCs w:val="32"/>
          <w:rtl/>
        </w:rPr>
        <w:t xml:space="preserve"> </w:t>
      </w:r>
      <w:proofErr w:type="spellStart"/>
      <w:r w:rsidRPr="009B3496">
        <w:rPr>
          <w:rFonts w:cs="David" w:hint="cs"/>
          <w:sz w:val="32"/>
          <w:szCs w:val="32"/>
          <w:rtl/>
        </w:rPr>
        <w:t>וְנִשְׁלוֹח</w:t>
      </w:r>
      <w:proofErr w:type="spellEnd"/>
      <w:r w:rsidRPr="009B3496">
        <w:rPr>
          <w:rFonts w:cs="David" w:hint="cs"/>
          <w:sz w:val="32"/>
          <w:szCs w:val="32"/>
          <w:rtl/>
        </w:rPr>
        <w:t>ַ סְפָרִים בְּיַד הָרָצִים אֶל כָּל מְדִינוֹת הַמֶּלֶךְ לְהַשְׁמִיד</w:t>
      </w:r>
      <w:r>
        <w:rPr>
          <w:rFonts w:cs="David" w:hint="cs"/>
          <w:sz w:val="32"/>
          <w:szCs w:val="32"/>
          <w:rtl/>
        </w:rPr>
        <w:t xml:space="preserve"> </w:t>
      </w:r>
      <w:r w:rsidRPr="00031FDD">
        <w:rPr>
          <w:rFonts w:cs="David" w:hint="cs"/>
          <w:b/>
          <w:bCs/>
          <w:sz w:val="32"/>
          <w:szCs w:val="32"/>
          <w:rtl/>
        </w:rPr>
        <w:t>את הנשמה שתפקידה קיום המצוות.</w:t>
      </w:r>
      <w:r w:rsidRPr="009B3496">
        <w:rPr>
          <w:rFonts w:cs="David" w:hint="cs"/>
          <w:sz w:val="32"/>
          <w:szCs w:val="32"/>
          <w:rtl/>
        </w:rPr>
        <w:t xml:space="preserve"> לַהֲרֹג </w:t>
      </w:r>
      <w:r w:rsidRPr="00031FDD">
        <w:rPr>
          <w:rFonts w:cs="David" w:hint="cs"/>
          <w:b/>
          <w:bCs/>
          <w:sz w:val="32"/>
          <w:szCs w:val="32"/>
          <w:rtl/>
        </w:rPr>
        <w:t>את הרוח, שהוא החיות והשמחה שבלב.</w:t>
      </w:r>
      <w:r>
        <w:rPr>
          <w:rFonts w:cs="David" w:hint="cs"/>
          <w:sz w:val="32"/>
          <w:szCs w:val="32"/>
          <w:rtl/>
        </w:rPr>
        <w:t xml:space="preserve"> </w:t>
      </w:r>
      <w:r w:rsidRPr="009B3496">
        <w:rPr>
          <w:rFonts w:cs="David" w:hint="cs"/>
          <w:sz w:val="32"/>
          <w:szCs w:val="32"/>
          <w:rtl/>
        </w:rPr>
        <w:t>וּלְאַבֵּד אֶת כָּל הַיְּהוּדִים</w:t>
      </w:r>
      <w:r>
        <w:rPr>
          <w:rFonts w:cs="David" w:hint="cs"/>
          <w:sz w:val="32"/>
          <w:szCs w:val="32"/>
          <w:rtl/>
        </w:rPr>
        <w:t>,</w:t>
      </w:r>
      <w:r w:rsidRPr="009B3496">
        <w:rPr>
          <w:rFonts w:cs="David" w:hint="cs"/>
          <w:sz w:val="32"/>
          <w:szCs w:val="32"/>
          <w:rtl/>
        </w:rPr>
        <w:t xml:space="preserve"> מִנַּעַר וְעַד זָקֵן טַף וְנָשִׁים</w:t>
      </w:r>
      <w:r>
        <w:rPr>
          <w:rFonts w:cs="David" w:hint="cs"/>
          <w:sz w:val="32"/>
          <w:szCs w:val="32"/>
          <w:rtl/>
        </w:rPr>
        <w:t xml:space="preserve">, </w:t>
      </w:r>
      <w:r w:rsidRPr="00031FDD">
        <w:rPr>
          <w:rFonts w:cs="David" w:hint="cs"/>
          <w:b/>
          <w:bCs/>
          <w:sz w:val="32"/>
          <w:szCs w:val="32"/>
          <w:rtl/>
        </w:rPr>
        <w:t xml:space="preserve">את הנפש והגוף, שלא </w:t>
      </w:r>
      <w:proofErr w:type="spellStart"/>
      <w:r w:rsidRPr="00031FDD">
        <w:rPr>
          <w:rFonts w:cs="David" w:hint="cs"/>
          <w:b/>
          <w:bCs/>
          <w:sz w:val="32"/>
          <w:szCs w:val="32"/>
          <w:rtl/>
        </w:rPr>
        <w:t>יזכר</w:t>
      </w:r>
      <w:proofErr w:type="spellEnd"/>
      <w:r w:rsidRPr="00031FDD">
        <w:rPr>
          <w:rFonts w:cs="David" w:hint="cs"/>
          <w:b/>
          <w:bCs/>
          <w:sz w:val="32"/>
          <w:szCs w:val="32"/>
          <w:rtl/>
        </w:rPr>
        <w:t xml:space="preserve"> שם ישראל בעולם</w:t>
      </w:r>
      <w:r w:rsidRPr="009B3496">
        <w:rPr>
          <w:rFonts w:cs="David" w:hint="cs"/>
          <w:sz w:val="32"/>
          <w:szCs w:val="32"/>
          <w:rtl/>
        </w:rPr>
        <w:t xml:space="preserve"> בְּיוֹם אֶחָד</w:t>
      </w:r>
      <w:r>
        <w:rPr>
          <w:rFonts w:cs="David" w:hint="cs"/>
          <w:sz w:val="32"/>
          <w:szCs w:val="32"/>
          <w:rtl/>
        </w:rPr>
        <w:t>,</w:t>
      </w:r>
      <w:r w:rsidRPr="009B3496">
        <w:rPr>
          <w:rFonts w:cs="David" w:hint="cs"/>
          <w:sz w:val="32"/>
          <w:szCs w:val="32"/>
          <w:rtl/>
        </w:rPr>
        <w:t xml:space="preserve"> בִּשְׁלוֹשָׁה עָשָׂר לְחֹדֶשׁ שְׁנֵים עָשָׂר</w:t>
      </w:r>
      <w:r>
        <w:rPr>
          <w:rFonts w:cs="David" w:hint="cs"/>
          <w:sz w:val="32"/>
          <w:szCs w:val="32"/>
          <w:rtl/>
        </w:rPr>
        <w:t>,</w:t>
      </w:r>
      <w:r w:rsidRPr="009B3496">
        <w:rPr>
          <w:rFonts w:cs="David" w:hint="cs"/>
          <w:sz w:val="32"/>
          <w:szCs w:val="32"/>
          <w:rtl/>
        </w:rPr>
        <w:t xml:space="preserve"> הוּא </w:t>
      </w:r>
      <w:r w:rsidRPr="009B3496">
        <w:rPr>
          <w:rFonts w:cs="David" w:hint="cs"/>
          <w:sz w:val="32"/>
          <w:szCs w:val="32"/>
          <w:rtl/>
        </w:rPr>
        <w:lastRenderedPageBreak/>
        <w:t>חֹדֶשׁ אֲדָר</w:t>
      </w:r>
      <w:r>
        <w:rPr>
          <w:rFonts w:cs="David" w:hint="cs"/>
          <w:sz w:val="32"/>
          <w:szCs w:val="32"/>
          <w:rtl/>
        </w:rPr>
        <w:t>,</w:t>
      </w:r>
      <w:r w:rsidRPr="009B3496">
        <w:rPr>
          <w:rFonts w:cs="David" w:hint="cs"/>
          <w:sz w:val="32"/>
          <w:szCs w:val="32"/>
          <w:rtl/>
        </w:rPr>
        <w:t xml:space="preserve"> וּשְׁלָלָם לָבוֹז</w:t>
      </w:r>
      <w:r>
        <w:rPr>
          <w:rFonts w:cs="David" w:hint="cs"/>
          <w:sz w:val="32"/>
          <w:szCs w:val="32"/>
          <w:rtl/>
        </w:rPr>
        <w:t xml:space="preserve">, </w:t>
      </w:r>
      <w:r w:rsidRPr="00884328">
        <w:rPr>
          <w:rFonts w:cs="David" w:hint="cs"/>
          <w:b/>
          <w:bCs/>
          <w:sz w:val="32"/>
          <w:szCs w:val="32"/>
          <w:rtl/>
        </w:rPr>
        <w:t xml:space="preserve">הוא הקניין של עם ישראל, כדי שלא </w:t>
      </w:r>
      <w:proofErr w:type="spellStart"/>
      <w:r w:rsidRPr="00884328">
        <w:rPr>
          <w:rFonts w:cs="David" w:hint="cs"/>
          <w:b/>
          <w:bCs/>
          <w:sz w:val="32"/>
          <w:szCs w:val="32"/>
          <w:rtl/>
        </w:rPr>
        <w:t>ישאר</w:t>
      </w:r>
      <w:proofErr w:type="spellEnd"/>
      <w:r w:rsidRPr="00884328">
        <w:rPr>
          <w:rFonts w:cs="David" w:hint="cs"/>
          <w:b/>
          <w:bCs/>
          <w:sz w:val="32"/>
          <w:szCs w:val="32"/>
          <w:rtl/>
        </w:rPr>
        <w:t xml:space="preserve"> שמם בעול</w:t>
      </w:r>
      <w:r>
        <w:rPr>
          <w:rFonts w:cs="David" w:hint="cs"/>
          <w:b/>
          <w:bCs/>
          <w:sz w:val="32"/>
          <w:szCs w:val="32"/>
          <w:rtl/>
        </w:rPr>
        <w:t>ם.</w:t>
      </w:r>
    </w:p>
    <w:p w:rsidR="00DC5078" w:rsidRDefault="00DC5078" w:rsidP="00DC5078">
      <w:pPr>
        <w:jc w:val="both"/>
        <w:rPr>
          <w:rFonts w:cs="David"/>
          <w:sz w:val="32"/>
          <w:szCs w:val="32"/>
          <w:rtl/>
        </w:rPr>
      </w:pPr>
      <w:r w:rsidRPr="00884328">
        <w:rPr>
          <w:rFonts w:cs="David" w:hint="cs"/>
          <w:b/>
          <w:bCs/>
          <w:sz w:val="32"/>
          <w:szCs w:val="32"/>
          <w:rtl/>
        </w:rPr>
        <w:t>את הצ</w:t>
      </w:r>
      <w:r>
        <w:rPr>
          <w:rFonts w:cs="David" w:hint="cs"/>
          <w:b/>
          <w:bCs/>
          <w:sz w:val="32"/>
          <w:szCs w:val="32"/>
          <w:rtl/>
        </w:rPr>
        <w:t>י</w:t>
      </w:r>
      <w:r w:rsidRPr="00884328">
        <w:rPr>
          <w:rFonts w:cs="David" w:hint="cs"/>
          <w:b/>
          <w:bCs/>
          <w:sz w:val="32"/>
          <w:szCs w:val="32"/>
          <w:rtl/>
        </w:rPr>
        <w:t xml:space="preserve">ווי להשמיד ולהרוג, שלח רק לאחשדרפני המלך והפחות, שהם ראשי המדינות, </w:t>
      </w:r>
      <w:r>
        <w:rPr>
          <w:rFonts w:cs="David" w:hint="cs"/>
          <w:b/>
          <w:bCs/>
          <w:sz w:val="32"/>
          <w:szCs w:val="32"/>
          <w:rtl/>
        </w:rPr>
        <w:t xml:space="preserve">כדי שבהגיע הזמן, הם יצוו להמון העם מה לעשות. </w:t>
      </w:r>
      <w:r w:rsidRPr="00884328">
        <w:rPr>
          <w:rFonts w:cs="David" w:hint="cs"/>
          <w:b/>
          <w:bCs/>
          <w:sz w:val="32"/>
          <w:szCs w:val="32"/>
          <w:rtl/>
        </w:rPr>
        <w:t>אבל ל</w:t>
      </w:r>
      <w:r>
        <w:rPr>
          <w:rFonts w:cs="David" w:hint="cs"/>
          <w:b/>
          <w:bCs/>
          <w:sz w:val="32"/>
          <w:szCs w:val="32"/>
          <w:rtl/>
        </w:rPr>
        <w:t xml:space="preserve">שרי עם ועם, שהודיעו לעמים את דברי הספרים </w:t>
      </w:r>
      <w:r w:rsidRPr="00884328">
        <w:rPr>
          <w:rFonts w:cs="David" w:hint="cs"/>
          <w:b/>
          <w:bCs/>
          <w:sz w:val="32"/>
          <w:szCs w:val="32"/>
          <w:rtl/>
        </w:rPr>
        <w:t>שלח כדלקמן:</w:t>
      </w:r>
    </w:p>
    <w:p w:rsidR="00DC5078" w:rsidRPr="00884328" w:rsidRDefault="00DC5078" w:rsidP="00DC5078">
      <w:pPr>
        <w:jc w:val="both"/>
        <w:rPr>
          <w:rFonts w:cs="David"/>
          <w:b/>
          <w:bCs/>
          <w:sz w:val="32"/>
          <w:szCs w:val="32"/>
          <w:rtl/>
        </w:rPr>
      </w:pPr>
      <w:hyperlink r:id="rId71" w:tooltip="קטגוריה:אסתר ג יד" w:history="1">
        <w:r w:rsidRPr="009B3496">
          <w:rPr>
            <w:rStyle w:val="Hyperlink"/>
            <w:rFonts w:cs="David" w:hint="cs"/>
            <w:sz w:val="32"/>
            <w:szCs w:val="32"/>
            <w:rtl/>
          </w:rPr>
          <w:t>יד</w:t>
        </w:r>
      </w:hyperlink>
      <w:r w:rsidRPr="009B3496">
        <w:rPr>
          <w:rFonts w:cs="David" w:hint="cs"/>
          <w:sz w:val="32"/>
          <w:szCs w:val="32"/>
          <w:rtl/>
        </w:rPr>
        <w:t xml:space="preserve"> פַּתְשֶׁגֶן הַכְּתָב </w:t>
      </w:r>
      <w:proofErr w:type="spellStart"/>
      <w:r w:rsidRPr="009B3496">
        <w:rPr>
          <w:rFonts w:cs="David" w:hint="cs"/>
          <w:sz w:val="32"/>
          <w:szCs w:val="32"/>
          <w:rtl/>
        </w:rPr>
        <w:t>לְהִנָּתֵן</w:t>
      </w:r>
      <w:proofErr w:type="spellEnd"/>
      <w:r w:rsidRPr="009B3496">
        <w:rPr>
          <w:rFonts w:cs="David" w:hint="cs"/>
          <w:sz w:val="32"/>
          <w:szCs w:val="32"/>
          <w:rtl/>
        </w:rPr>
        <w:t xml:space="preserve"> דָּת </w:t>
      </w:r>
      <w:r w:rsidRPr="00884328">
        <w:rPr>
          <w:rFonts w:cs="David" w:hint="cs"/>
          <w:b/>
          <w:bCs/>
          <w:sz w:val="32"/>
          <w:szCs w:val="32"/>
          <w:rtl/>
        </w:rPr>
        <w:t>(= צווי)</w:t>
      </w:r>
      <w:r>
        <w:rPr>
          <w:rFonts w:cs="David" w:hint="cs"/>
          <w:sz w:val="32"/>
          <w:szCs w:val="32"/>
          <w:rtl/>
        </w:rPr>
        <w:t xml:space="preserve"> </w:t>
      </w:r>
      <w:r w:rsidRPr="009B3496">
        <w:rPr>
          <w:rFonts w:cs="David" w:hint="cs"/>
          <w:sz w:val="32"/>
          <w:szCs w:val="32"/>
          <w:rtl/>
        </w:rPr>
        <w:t>בְּכָל מְדִינָה וּמְדִינָה</w:t>
      </w:r>
      <w:r>
        <w:rPr>
          <w:rFonts w:cs="David" w:hint="cs"/>
          <w:sz w:val="32"/>
          <w:szCs w:val="32"/>
          <w:rtl/>
        </w:rPr>
        <w:t>,</w:t>
      </w:r>
      <w:r w:rsidRPr="009B3496">
        <w:rPr>
          <w:rFonts w:cs="David" w:hint="cs"/>
          <w:sz w:val="32"/>
          <w:szCs w:val="32"/>
          <w:rtl/>
        </w:rPr>
        <w:t xml:space="preserve"> גָּלוּי לְכָל הָעַמִּים</w:t>
      </w:r>
      <w:r>
        <w:rPr>
          <w:rFonts w:cs="David" w:hint="cs"/>
          <w:sz w:val="32"/>
          <w:szCs w:val="32"/>
          <w:rtl/>
        </w:rPr>
        <w:t>,</w:t>
      </w:r>
      <w:r w:rsidRPr="009B3496">
        <w:rPr>
          <w:rFonts w:cs="David" w:hint="cs"/>
          <w:sz w:val="32"/>
          <w:szCs w:val="32"/>
          <w:rtl/>
        </w:rPr>
        <w:t xml:space="preserve"> לִהְיוֹת </w:t>
      </w:r>
      <w:proofErr w:type="spellStart"/>
      <w:r w:rsidRPr="009B3496">
        <w:rPr>
          <w:rFonts w:cs="David" w:hint="cs"/>
          <w:sz w:val="32"/>
          <w:szCs w:val="32"/>
          <w:rtl/>
        </w:rPr>
        <w:t>עֲתִדִים</w:t>
      </w:r>
      <w:proofErr w:type="spellEnd"/>
      <w:r w:rsidRPr="009B3496">
        <w:rPr>
          <w:rFonts w:cs="David" w:hint="cs"/>
          <w:sz w:val="32"/>
          <w:szCs w:val="32"/>
          <w:rtl/>
        </w:rPr>
        <w:t xml:space="preserve"> לַיּוֹם הַזֶּה</w:t>
      </w:r>
      <w:r>
        <w:rPr>
          <w:rFonts w:cs="David" w:hint="cs"/>
          <w:sz w:val="32"/>
          <w:szCs w:val="32"/>
          <w:rtl/>
        </w:rPr>
        <w:t xml:space="preserve">, </w:t>
      </w:r>
      <w:r w:rsidRPr="00884328">
        <w:rPr>
          <w:rFonts w:cs="David" w:hint="cs"/>
          <w:b/>
          <w:bCs/>
          <w:sz w:val="32"/>
          <w:szCs w:val="32"/>
          <w:rtl/>
        </w:rPr>
        <w:t>רק להיות מוכנים ליום הזה שיקרא בו משהו, ולא ידעו מה. המטרה היתה, כדי שהדבר לא יתפרסם, והיהודים ישתדלו לבטל את הגזירה.</w:t>
      </w:r>
    </w:p>
    <w:p w:rsidR="00DC5078" w:rsidRPr="00C0139D" w:rsidRDefault="00DC5078" w:rsidP="00C506E3">
      <w:pPr>
        <w:jc w:val="both"/>
        <w:rPr>
          <w:b/>
          <w:bCs/>
          <w:sz w:val="32"/>
          <w:szCs w:val="32"/>
          <w:rtl/>
        </w:rPr>
      </w:pPr>
      <w:hyperlink r:id="rId72" w:tooltip="קטגוריה:אסתר ג טו" w:history="1">
        <w:r w:rsidRPr="009B3496">
          <w:rPr>
            <w:rStyle w:val="Hyperlink"/>
            <w:rFonts w:cs="David" w:hint="cs"/>
            <w:sz w:val="32"/>
            <w:szCs w:val="32"/>
            <w:rtl/>
          </w:rPr>
          <w:t>טו</w:t>
        </w:r>
      </w:hyperlink>
      <w:r w:rsidRPr="009B3496">
        <w:rPr>
          <w:rFonts w:cs="David" w:hint="cs"/>
          <w:sz w:val="32"/>
          <w:szCs w:val="32"/>
          <w:rtl/>
        </w:rPr>
        <w:t xml:space="preserve"> הָרָצִים יָצְאוּ דְחוּפִים בִּדְבַר הַמֶּלֶךְ</w:t>
      </w:r>
      <w:r>
        <w:rPr>
          <w:rFonts w:cs="David" w:hint="cs"/>
          <w:sz w:val="32"/>
          <w:szCs w:val="32"/>
          <w:rtl/>
        </w:rPr>
        <w:t>,</w:t>
      </w:r>
      <w:r w:rsidRPr="009B3496">
        <w:rPr>
          <w:rFonts w:cs="David" w:hint="cs"/>
          <w:sz w:val="32"/>
          <w:szCs w:val="32"/>
          <w:rtl/>
        </w:rPr>
        <w:t xml:space="preserve"> וְהַדָּת </w:t>
      </w:r>
      <w:r w:rsidRPr="00884328">
        <w:rPr>
          <w:rFonts w:cs="David" w:hint="cs"/>
          <w:b/>
          <w:bCs/>
          <w:sz w:val="32"/>
          <w:szCs w:val="32"/>
          <w:rtl/>
        </w:rPr>
        <w:t>(ציווי)</w:t>
      </w:r>
      <w:r>
        <w:rPr>
          <w:rFonts w:cs="David" w:hint="cs"/>
          <w:sz w:val="32"/>
          <w:szCs w:val="32"/>
          <w:rtl/>
        </w:rPr>
        <w:t xml:space="preserve"> </w:t>
      </w:r>
      <w:r w:rsidRPr="009B3496">
        <w:rPr>
          <w:rFonts w:cs="David" w:hint="cs"/>
          <w:sz w:val="32"/>
          <w:szCs w:val="32"/>
          <w:rtl/>
        </w:rPr>
        <w:t>נִתְּנָה בְּשׁוּשַׁן הַבִּירָה</w:t>
      </w:r>
      <w:r>
        <w:rPr>
          <w:rFonts w:cs="David" w:hint="cs"/>
          <w:sz w:val="32"/>
          <w:szCs w:val="32"/>
          <w:rtl/>
        </w:rPr>
        <w:t xml:space="preserve">, </w:t>
      </w:r>
      <w:r w:rsidRPr="00884328">
        <w:rPr>
          <w:rFonts w:cs="David" w:hint="cs"/>
          <w:b/>
          <w:bCs/>
          <w:sz w:val="32"/>
          <w:szCs w:val="32"/>
          <w:rtl/>
        </w:rPr>
        <w:t>שיהיו מוכנים ליום שלשה עשר באדר</w:t>
      </w:r>
      <w:r>
        <w:rPr>
          <w:rStyle w:val="a4"/>
          <w:rFonts w:ascii="Arial" w:hAnsi="Arial" w:cs="Arial"/>
          <w:b/>
          <w:bCs/>
          <w:sz w:val="28"/>
          <w:szCs w:val="28"/>
          <w:rtl/>
        </w:rPr>
        <w:footnoteReference w:id="26"/>
      </w:r>
      <w:r w:rsidRPr="00884328">
        <w:rPr>
          <w:rFonts w:cs="David" w:hint="cs"/>
          <w:b/>
          <w:bCs/>
          <w:sz w:val="32"/>
          <w:szCs w:val="32"/>
          <w:rtl/>
        </w:rPr>
        <w:t>.</w:t>
      </w:r>
      <w:r w:rsidRPr="009B3496">
        <w:rPr>
          <w:rFonts w:cs="David" w:hint="cs"/>
          <w:sz w:val="32"/>
          <w:szCs w:val="32"/>
          <w:rtl/>
        </w:rPr>
        <w:t xml:space="preserve"> וְהַמֶּלֶךְ וְהָמָן יָשְׁבוּ לִשְׁתּוֹת</w:t>
      </w:r>
      <w:r>
        <w:rPr>
          <w:rFonts w:cs="David" w:hint="cs"/>
          <w:sz w:val="32"/>
          <w:szCs w:val="32"/>
          <w:rtl/>
        </w:rPr>
        <w:t>,</w:t>
      </w:r>
      <w:r w:rsidRPr="009B3496">
        <w:rPr>
          <w:rFonts w:cs="David" w:hint="cs"/>
          <w:sz w:val="32"/>
          <w:szCs w:val="32"/>
          <w:rtl/>
        </w:rPr>
        <w:t xml:space="preserve"> וְהָעִיר שׁוּשָׁן נָבוֹכָה</w:t>
      </w:r>
      <w:r w:rsidRPr="00884328">
        <w:rPr>
          <w:rFonts w:cs="David" w:hint="cs"/>
          <w:b/>
          <w:bCs/>
          <w:sz w:val="32"/>
          <w:szCs w:val="32"/>
          <w:rtl/>
        </w:rPr>
        <w:t xml:space="preserve">, </w:t>
      </w:r>
      <w:r>
        <w:rPr>
          <w:rFonts w:cs="David" w:hint="cs"/>
          <w:b/>
          <w:bCs/>
          <w:sz w:val="32"/>
          <w:szCs w:val="32"/>
          <w:rtl/>
        </w:rPr>
        <w:t xml:space="preserve">גם הגויים, </w:t>
      </w:r>
      <w:r w:rsidRPr="00884328">
        <w:rPr>
          <w:rFonts w:cs="David" w:hint="cs"/>
          <w:b/>
          <w:bCs/>
          <w:sz w:val="32"/>
          <w:szCs w:val="32"/>
          <w:rtl/>
        </w:rPr>
        <w:t>כיון שלא ידעו למה יהיו מוכנים</w:t>
      </w:r>
      <w:r>
        <w:rPr>
          <w:rStyle w:val="a4"/>
          <w:rFonts w:ascii="Arial" w:hAnsi="Arial" w:cs="Arial"/>
          <w:b/>
          <w:bCs/>
          <w:sz w:val="28"/>
          <w:szCs w:val="28"/>
          <w:rtl/>
        </w:rPr>
        <w:footnoteReference w:id="27"/>
      </w:r>
      <w:r w:rsidRPr="00884328">
        <w:rPr>
          <w:rFonts w:cs="David" w:hint="cs"/>
          <w:b/>
          <w:bCs/>
          <w:sz w:val="32"/>
          <w:szCs w:val="32"/>
          <w:rtl/>
        </w:rPr>
        <w:t>.</w:t>
      </w:r>
    </w:p>
    <w:p w:rsidR="00DC5078" w:rsidRDefault="00DC5078" w:rsidP="00DC5078">
      <w:pPr>
        <w:rPr>
          <w:rtl/>
        </w:rPr>
        <w:sectPr w:rsidR="00DC5078" w:rsidSect="00C45DA5">
          <w:headerReference w:type="default" r:id="rId73"/>
          <w:footerReference w:type="default" r:id="rId74"/>
          <w:pgSz w:w="11906" w:h="16838"/>
          <w:pgMar w:top="1440" w:right="1800" w:bottom="1440" w:left="1800" w:header="708" w:footer="708" w:gutter="0"/>
          <w:pgNumType w:start="10"/>
          <w:cols w:space="708"/>
          <w:bidi/>
          <w:rtlGutter/>
          <w:docGrid w:linePitch="360"/>
        </w:sectPr>
      </w:pPr>
    </w:p>
    <w:p w:rsidR="00DC5078" w:rsidRPr="00B43090" w:rsidRDefault="00DC5078" w:rsidP="00DC5078">
      <w:pPr>
        <w:jc w:val="both"/>
        <w:rPr>
          <w:b/>
          <w:bCs/>
          <w:rtl/>
        </w:rPr>
      </w:pPr>
      <w:hyperlink r:id="rId75" w:tooltip="קטגוריה:אסתר ד א" w:history="1">
        <w:r w:rsidRPr="008117E5">
          <w:rPr>
            <w:rStyle w:val="Hyperlink"/>
            <w:rFonts w:cs="David" w:hint="cs"/>
            <w:sz w:val="32"/>
            <w:szCs w:val="32"/>
            <w:rtl/>
          </w:rPr>
          <w:t>א</w:t>
        </w:r>
      </w:hyperlink>
      <w:r w:rsidRPr="008117E5">
        <w:rPr>
          <w:rFonts w:cs="David" w:hint="cs"/>
          <w:sz w:val="32"/>
          <w:szCs w:val="32"/>
          <w:rtl/>
        </w:rPr>
        <w:t xml:space="preserve"> וּמָרְדֳּכַי יָדַע אֶת כָּל אֲשֶׁר נַעֲשָׂה</w:t>
      </w:r>
      <w:r w:rsidRPr="008117E5">
        <w:rPr>
          <w:rStyle w:val="a4"/>
          <w:rFonts w:ascii="Arial" w:hAnsi="Arial" w:cs="Arial"/>
          <w:b/>
          <w:bCs/>
          <w:sz w:val="32"/>
          <w:szCs w:val="32"/>
          <w:rtl/>
        </w:rPr>
        <w:footnoteReference w:id="28"/>
      </w:r>
      <w:r>
        <w:rPr>
          <w:rFonts w:cs="David" w:hint="cs"/>
          <w:sz w:val="32"/>
          <w:szCs w:val="32"/>
          <w:rtl/>
        </w:rPr>
        <w:t>,</w:t>
      </w:r>
      <w:r w:rsidRPr="008117E5">
        <w:rPr>
          <w:rFonts w:cs="David" w:hint="cs"/>
          <w:sz w:val="32"/>
          <w:szCs w:val="32"/>
          <w:rtl/>
        </w:rPr>
        <w:t xml:space="preserve"> וַיִּקְרַע מָרְדֳּכַי אֶת בְּגָדָיו</w:t>
      </w:r>
      <w:r>
        <w:rPr>
          <w:rFonts w:cs="David" w:hint="cs"/>
          <w:sz w:val="32"/>
          <w:szCs w:val="32"/>
          <w:rtl/>
        </w:rPr>
        <w:t>,</w:t>
      </w:r>
      <w:r w:rsidRPr="008117E5">
        <w:rPr>
          <w:rFonts w:cs="David" w:hint="cs"/>
          <w:sz w:val="32"/>
          <w:szCs w:val="32"/>
          <w:rtl/>
        </w:rPr>
        <w:t xml:space="preserve"> וַיִּלְבַּשׁ שַׂק וָאֵפֶר</w:t>
      </w:r>
      <w:r>
        <w:rPr>
          <w:rFonts w:cs="David" w:hint="cs"/>
          <w:sz w:val="32"/>
          <w:szCs w:val="32"/>
          <w:rtl/>
        </w:rPr>
        <w:t>,</w:t>
      </w:r>
      <w:r w:rsidRPr="008117E5">
        <w:rPr>
          <w:rFonts w:cs="David" w:hint="cs"/>
          <w:sz w:val="32"/>
          <w:szCs w:val="32"/>
          <w:rtl/>
        </w:rPr>
        <w:t xml:space="preserve"> וַיֵּצֵא בְּתוֹךְ הָעִיר</w:t>
      </w:r>
      <w:r>
        <w:rPr>
          <w:rFonts w:cs="David" w:hint="cs"/>
          <w:sz w:val="32"/>
          <w:szCs w:val="32"/>
          <w:rtl/>
        </w:rPr>
        <w:t>,</w:t>
      </w:r>
      <w:r w:rsidRPr="008117E5">
        <w:rPr>
          <w:rFonts w:cs="David" w:hint="cs"/>
          <w:sz w:val="32"/>
          <w:szCs w:val="32"/>
          <w:rtl/>
        </w:rPr>
        <w:t xml:space="preserve"> וַיִּזְעַק זְעָקָה גְדֹלָה</w:t>
      </w:r>
      <w:r>
        <w:rPr>
          <w:rFonts w:cs="David" w:hint="cs"/>
          <w:sz w:val="32"/>
          <w:szCs w:val="32"/>
          <w:rtl/>
        </w:rPr>
        <w:t xml:space="preserve">, </w:t>
      </w:r>
      <w:r w:rsidRPr="00B43090">
        <w:rPr>
          <w:rFonts w:cs="David" w:hint="cs"/>
          <w:b/>
          <w:bCs/>
          <w:sz w:val="32"/>
          <w:szCs w:val="32"/>
          <w:rtl/>
        </w:rPr>
        <w:t>על הצרה הגדולה.</w:t>
      </w:r>
      <w:r w:rsidRPr="008117E5">
        <w:rPr>
          <w:rFonts w:cs="David" w:hint="cs"/>
          <w:sz w:val="32"/>
          <w:szCs w:val="32"/>
          <w:rtl/>
        </w:rPr>
        <w:t xml:space="preserve"> וּמָרָה</w:t>
      </w:r>
      <w:r>
        <w:rPr>
          <w:rFonts w:cs="David" w:hint="cs"/>
          <w:sz w:val="32"/>
          <w:szCs w:val="32"/>
          <w:rtl/>
        </w:rPr>
        <w:t xml:space="preserve">, </w:t>
      </w:r>
      <w:r w:rsidRPr="00B43090">
        <w:rPr>
          <w:rFonts w:cs="David" w:hint="cs"/>
          <w:b/>
          <w:bCs/>
          <w:sz w:val="32"/>
          <w:szCs w:val="32"/>
          <w:rtl/>
        </w:rPr>
        <w:t>שהיה לו מר, שבגללו שלא כרע להמן, באה הצרה הזו</w:t>
      </w:r>
      <w:r w:rsidRPr="008117E5">
        <w:rPr>
          <w:rStyle w:val="a4"/>
          <w:rFonts w:ascii="Arial" w:hAnsi="Arial" w:cs="Arial"/>
          <w:b/>
          <w:bCs/>
          <w:sz w:val="32"/>
          <w:szCs w:val="32"/>
          <w:rtl/>
        </w:rPr>
        <w:footnoteReference w:id="29"/>
      </w:r>
      <w:r w:rsidRPr="00B43090">
        <w:rPr>
          <w:rFonts w:cs="David" w:hint="cs"/>
          <w:b/>
          <w:bCs/>
          <w:sz w:val="32"/>
          <w:szCs w:val="32"/>
          <w:rtl/>
        </w:rPr>
        <w:t>.</w:t>
      </w:r>
    </w:p>
    <w:p w:rsidR="00DC5078" w:rsidRDefault="00DC5078" w:rsidP="00DC5078">
      <w:pPr>
        <w:jc w:val="both"/>
        <w:rPr>
          <w:rtl/>
        </w:rPr>
      </w:pPr>
      <w:hyperlink r:id="rId76" w:tooltip="קטגוריה:אסתר ד ב" w:history="1">
        <w:r w:rsidRPr="008117E5">
          <w:rPr>
            <w:rStyle w:val="Hyperlink"/>
            <w:rFonts w:cs="David" w:hint="cs"/>
            <w:sz w:val="32"/>
            <w:szCs w:val="32"/>
            <w:rtl/>
          </w:rPr>
          <w:t>ב</w:t>
        </w:r>
      </w:hyperlink>
      <w:r w:rsidRPr="008117E5">
        <w:rPr>
          <w:rFonts w:cs="David" w:hint="cs"/>
          <w:sz w:val="32"/>
          <w:szCs w:val="32"/>
          <w:rtl/>
        </w:rPr>
        <w:t xml:space="preserve"> וַיָּבוֹא עַד לִפְנֵי שַׁעַר הַמֶּלֶךְ כִּי אֵין לָבוֹא אֶל שַׁעַר הַמֶּלֶךְ בִּלְבוּשׁ שָׂק.</w:t>
      </w:r>
    </w:p>
    <w:p w:rsidR="00DC5078" w:rsidRDefault="00DC5078" w:rsidP="00DC5078">
      <w:pPr>
        <w:jc w:val="both"/>
        <w:rPr>
          <w:rtl/>
        </w:rPr>
      </w:pPr>
      <w:hyperlink r:id="rId77" w:tooltip="קטגוריה:אסתר ד ג" w:history="1">
        <w:r w:rsidRPr="008117E5">
          <w:rPr>
            <w:rStyle w:val="Hyperlink"/>
            <w:rFonts w:cs="David" w:hint="cs"/>
            <w:sz w:val="32"/>
            <w:szCs w:val="32"/>
            <w:rtl/>
          </w:rPr>
          <w:t>ג</w:t>
        </w:r>
      </w:hyperlink>
      <w:r w:rsidRPr="008117E5">
        <w:rPr>
          <w:rFonts w:cs="David" w:hint="cs"/>
          <w:sz w:val="32"/>
          <w:szCs w:val="32"/>
          <w:rtl/>
        </w:rPr>
        <w:t xml:space="preserve"> וּבְכָל מְדִינָה וּמְדִינָה</w:t>
      </w:r>
      <w:r>
        <w:rPr>
          <w:rFonts w:cs="David" w:hint="cs"/>
          <w:sz w:val="32"/>
          <w:szCs w:val="32"/>
          <w:rtl/>
        </w:rPr>
        <w:t>,</w:t>
      </w:r>
      <w:r w:rsidRPr="008117E5">
        <w:rPr>
          <w:rFonts w:cs="David" w:hint="cs"/>
          <w:sz w:val="32"/>
          <w:szCs w:val="32"/>
          <w:rtl/>
        </w:rPr>
        <w:t xml:space="preserve"> מְקוֹם אֲשֶׁר דְּבַר הַמֶּלֶךְ</w:t>
      </w:r>
      <w:r>
        <w:rPr>
          <w:rFonts w:cs="David" w:hint="cs"/>
          <w:sz w:val="32"/>
          <w:szCs w:val="32"/>
          <w:rtl/>
        </w:rPr>
        <w:t xml:space="preserve"> </w:t>
      </w:r>
      <w:r w:rsidRPr="006959CF">
        <w:rPr>
          <w:rFonts w:cs="David" w:hint="cs"/>
          <w:b/>
          <w:bCs/>
          <w:sz w:val="32"/>
          <w:szCs w:val="32"/>
          <w:rtl/>
        </w:rPr>
        <w:t>ששלח לאחשדרפנים והפחות להשמיד ולהרוג</w:t>
      </w:r>
      <w:r w:rsidRPr="00B43090">
        <w:rPr>
          <w:rFonts w:cs="David" w:hint="cs"/>
          <w:sz w:val="32"/>
          <w:szCs w:val="32"/>
          <w:rtl/>
        </w:rPr>
        <w:t>,</w:t>
      </w:r>
      <w:r w:rsidRPr="008117E5">
        <w:rPr>
          <w:rFonts w:cs="David" w:hint="cs"/>
          <w:sz w:val="32"/>
          <w:szCs w:val="32"/>
          <w:rtl/>
        </w:rPr>
        <w:t xml:space="preserve"> וְדָתוֹ </w:t>
      </w:r>
      <w:r>
        <w:rPr>
          <w:rFonts w:cs="David" w:hint="cs"/>
          <w:b/>
          <w:bCs/>
          <w:sz w:val="32"/>
          <w:szCs w:val="32"/>
          <w:rtl/>
        </w:rPr>
        <w:t>ששלח לש</w:t>
      </w:r>
      <w:r w:rsidRPr="00B43090">
        <w:rPr>
          <w:rFonts w:cs="David" w:hint="cs"/>
          <w:b/>
          <w:bCs/>
          <w:sz w:val="32"/>
          <w:szCs w:val="32"/>
          <w:rtl/>
        </w:rPr>
        <w:t>ר</w:t>
      </w:r>
      <w:r>
        <w:rPr>
          <w:rFonts w:cs="David" w:hint="cs"/>
          <w:b/>
          <w:bCs/>
          <w:sz w:val="32"/>
          <w:szCs w:val="32"/>
          <w:rtl/>
        </w:rPr>
        <w:t>י</w:t>
      </w:r>
      <w:r w:rsidRPr="00B43090">
        <w:rPr>
          <w:rFonts w:cs="David" w:hint="cs"/>
          <w:b/>
          <w:bCs/>
          <w:sz w:val="32"/>
          <w:szCs w:val="32"/>
          <w:rtl/>
        </w:rPr>
        <w:t xml:space="preserve"> העם להיות עתידים ליום הזה,</w:t>
      </w:r>
      <w:r>
        <w:rPr>
          <w:rFonts w:cs="David" w:hint="cs"/>
          <w:sz w:val="32"/>
          <w:szCs w:val="32"/>
          <w:rtl/>
        </w:rPr>
        <w:t xml:space="preserve"> </w:t>
      </w:r>
      <w:r w:rsidRPr="008117E5">
        <w:rPr>
          <w:rFonts w:cs="David" w:hint="cs"/>
          <w:sz w:val="32"/>
          <w:szCs w:val="32"/>
          <w:rtl/>
        </w:rPr>
        <w:t>מַגִּיעַ</w:t>
      </w:r>
      <w:r>
        <w:rPr>
          <w:rFonts w:cs="David" w:hint="cs"/>
          <w:sz w:val="32"/>
          <w:szCs w:val="32"/>
          <w:rtl/>
        </w:rPr>
        <w:t xml:space="preserve">. אֵבֶל גָּדוֹל </w:t>
      </w:r>
      <w:r w:rsidRPr="008117E5">
        <w:rPr>
          <w:rFonts w:cs="David" w:hint="cs"/>
          <w:sz w:val="32"/>
          <w:szCs w:val="32"/>
          <w:rtl/>
        </w:rPr>
        <w:t>לַיְּהוּדִים</w:t>
      </w:r>
      <w:r>
        <w:rPr>
          <w:rFonts w:cs="David" w:hint="cs"/>
          <w:sz w:val="32"/>
          <w:szCs w:val="32"/>
          <w:rtl/>
        </w:rPr>
        <w:t xml:space="preserve">, </w:t>
      </w:r>
      <w:r w:rsidRPr="00B43090">
        <w:rPr>
          <w:rFonts w:cs="David" w:hint="cs"/>
          <w:b/>
          <w:bCs/>
          <w:sz w:val="32"/>
          <w:szCs w:val="32"/>
          <w:rtl/>
        </w:rPr>
        <w:t>כיון שהאחשדרפ</w:t>
      </w:r>
      <w:r>
        <w:rPr>
          <w:rFonts w:cs="David" w:hint="cs"/>
          <w:b/>
          <w:bCs/>
          <w:sz w:val="32"/>
          <w:szCs w:val="32"/>
          <w:rtl/>
        </w:rPr>
        <w:t>נים והפחות גילו לחבריהם היהודים</w:t>
      </w:r>
      <w:r w:rsidRPr="008117E5">
        <w:rPr>
          <w:rStyle w:val="a4"/>
          <w:rFonts w:ascii="Arial" w:hAnsi="Arial" w:cs="Arial"/>
          <w:b/>
          <w:bCs/>
          <w:sz w:val="32"/>
          <w:szCs w:val="32"/>
          <w:rtl/>
        </w:rPr>
        <w:footnoteReference w:id="30"/>
      </w:r>
      <w:r>
        <w:rPr>
          <w:rFonts w:cs="David" w:hint="cs"/>
          <w:b/>
          <w:bCs/>
          <w:sz w:val="32"/>
          <w:szCs w:val="32"/>
          <w:rtl/>
        </w:rPr>
        <w:t>,</w:t>
      </w:r>
      <w:r>
        <w:rPr>
          <w:rFonts w:cs="David" w:hint="cs"/>
          <w:sz w:val="32"/>
          <w:szCs w:val="32"/>
          <w:rtl/>
        </w:rPr>
        <w:t xml:space="preserve"> (</w:t>
      </w:r>
      <w:r>
        <w:rPr>
          <w:rFonts w:cs="David" w:hint="cs"/>
          <w:b/>
          <w:bCs/>
          <w:sz w:val="32"/>
          <w:szCs w:val="32"/>
          <w:rtl/>
        </w:rPr>
        <w:t>ולא כמו שאמר המן לאחשורוש [ג, ח], ש</w:t>
      </w:r>
      <w:r w:rsidRPr="00736BF7">
        <w:rPr>
          <w:rFonts w:cs="David" w:hint="cs"/>
          <w:b/>
          <w:bCs/>
          <w:sz w:val="32"/>
          <w:szCs w:val="32"/>
          <w:rtl/>
        </w:rPr>
        <w:t>כולם שונאים אותם, ולא יעזרו להם</w:t>
      </w:r>
      <w:r>
        <w:rPr>
          <w:rFonts w:cs="David" w:hint="cs"/>
          <w:b/>
          <w:bCs/>
          <w:sz w:val="32"/>
          <w:szCs w:val="32"/>
          <w:rtl/>
        </w:rPr>
        <w:t>)</w:t>
      </w:r>
      <w:r>
        <w:rPr>
          <w:rFonts w:cs="David" w:hint="cs"/>
          <w:sz w:val="32"/>
          <w:szCs w:val="32"/>
          <w:rtl/>
        </w:rPr>
        <w:t>.</w:t>
      </w:r>
      <w:r w:rsidRPr="008117E5">
        <w:rPr>
          <w:rFonts w:cs="David" w:hint="cs"/>
          <w:sz w:val="32"/>
          <w:szCs w:val="32"/>
          <w:rtl/>
        </w:rPr>
        <w:t xml:space="preserve"> וְצוֹם וּבְכִי וּמִסְפֵּד שַׂק וָאֵפֶר יֻצַּע לָרַבִּים.</w:t>
      </w:r>
    </w:p>
    <w:p w:rsidR="00DC5078" w:rsidRDefault="00DC5078" w:rsidP="00DC5078">
      <w:pPr>
        <w:jc w:val="both"/>
        <w:rPr>
          <w:rtl/>
        </w:rPr>
      </w:pPr>
      <w:hyperlink r:id="rId78" w:tooltip="קטגוריה:אסתר ד ד" w:history="1">
        <w:r w:rsidRPr="008117E5">
          <w:rPr>
            <w:rStyle w:val="Hyperlink"/>
            <w:rFonts w:cs="David" w:hint="cs"/>
            <w:sz w:val="32"/>
            <w:szCs w:val="32"/>
            <w:rtl/>
          </w:rPr>
          <w:t>ד</w:t>
        </w:r>
      </w:hyperlink>
      <w:r w:rsidRPr="008117E5">
        <w:rPr>
          <w:rFonts w:cs="David" w:hint="cs"/>
          <w:sz w:val="32"/>
          <w:szCs w:val="32"/>
          <w:rtl/>
        </w:rPr>
        <w:t xml:space="preserve"> </w:t>
      </w:r>
      <w:proofErr w:type="spellStart"/>
      <w:r w:rsidRPr="008117E5">
        <w:rPr>
          <w:rFonts w:cs="David" w:hint="cs"/>
          <w:sz w:val="32"/>
          <w:szCs w:val="32"/>
          <w:rtl/>
        </w:rPr>
        <w:t>ותבואינה</w:t>
      </w:r>
      <w:proofErr w:type="spellEnd"/>
      <w:r w:rsidRPr="008117E5">
        <w:rPr>
          <w:rFonts w:cs="David" w:hint="cs"/>
          <w:sz w:val="32"/>
          <w:szCs w:val="32"/>
          <w:rtl/>
        </w:rPr>
        <w:t xml:space="preserve"> [וַתָּבוֹאנָה] נַעֲרוֹת אֶסְתֵּר וְסָרִיסֶיהָ</w:t>
      </w:r>
      <w:r>
        <w:rPr>
          <w:rFonts w:cs="David" w:hint="cs"/>
          <w:sz w:val="32"/>
          <w:szCs w:val="32"/>
          <w:rtl/>
        </w:rPr>
        <w:t>,</w:t>
      </w:r>
      <w:r w:rsidRPr="008117E5">
        <w:rPr>
          <w:rFonts w:cs="David" w:hint="cs"/>
          <w:sz w:val="32"/>
          <w:szCs w:val="32"/>
          <w:rtl/>
        </w:rPr>
        <w:t xml:space="preserve"> וַיַּגִּידוּ לָהּ</w:t>
      </w:r>
      <w:r>
        <w:rPr>
          <w:rFonts w:cs="David" w:hint="cs"/>
          <w:sz w:val="32"/>
          <w:szCs w:val="32"/>
          <w:rtl/>
        </w:rPr>
        <w:t>.</w:t>
      </w:r>
      <w:r w:rsidRPr="008117E5">
        <w:rPr>
          <w:rFonts w:cs="David" w:hint="cs"/>
          <w:sz w:val="32"/>
          <w:szCs w:val="32"/>
          <w:rtl/>
        </w:rPr>
        <w:t xml:space="preserve"> וַתִּתְחַלְחַל הַמַּלְכָּה מְאֹד</w:t>
      </w:r>
      <w:r>
        <w:rPr>
          <w:rFonts w:cs="David" w:hint="cs"/>
          <w:sz w:val="32"/>
          <w:szCs w:val="32"/>
          <w:rtl/>
        </w:rPr>
        <w:t>.</w:t>
      </w:r>
      <w:r w:rsidRPr="008117E5">
        <w:rPr>
          <w:rFonts w:cs="David" w:hint="cs"/>
          <w:sz w:val="32"/>
          <w:szCs w:val="32"/>
          <w:rtl/>
        </w:rPr>
        <w:t xml:space="preserve"> וַתִּשְׁלַח בְּגָדִים לְהַלְבִּישׁ אֶת מָרְדֳּכַי</w:t>
      </w:r>
      <w:r>
        <w:rPr>
          <w:rFonts w:cs="David" w:hint="cs"/>
          <w:sz w:val="32"/>
          <w:szCs w:val="32"/>
          <w:rtl/>
        </w:rPr>
        <w:t>,</w:t>
      </w:r>
      <w:r w:rsidRPr="008117E5">
        <w:rPr>
          <w:rFonts w:cs="David" w:hint="cs"/>
          <w:sz w:val="32"/>
          <w:szCs w:val="32"/>
          <w:rtl/>
        </w:rPr>
        <w:t xml:space="preserve"> וּלְהָסִיר שַׂקּוֹ מֵעָלָיו</w:t>
      </w:r>
      <w:r>
        <w:rPr>
          <w:rFonts w:cs="David" w:hint="cs"/>
          <w:sz w:val="32"/>
          <w:szCs w:val="32"/>
          <w:rtl/>
        </w:rPr>
        <w:t>,</w:t>
      </w:r>
      <w:r w:rsidRPr="008117E5">
        <w:rPr>
          <w:rFonts w:cs="David" w:hint="cs"/>
          <w:sz w:val="32"/>
          <w:szCs w:val="32"/>
          <w:rtl/>
        </w:rPr>
        <w:t xml:space="preserve"> וְלֹא קִבֵּל.</w:t>
      </w:r>
    </w:p>
    <w:p w:rsidR="00DC5078" w:rsidRDefault="00DC5078" w:rsidP="00DC5078">
      <w:pPr>
        <w:jc w:val="both"/>
        <w:rPr>
          <w:rtl/>
        </w:rPr>
      </w:pPr>
      <w:hyperlink r:id="rId79" w:tooltip="קטגוריה:אסתר ד ה" w:history="1">
        <w:r w:rsidRPr="008117E5">
          <w:rPr>
            <w:rStyle w:val="Hyperlink"/>
            <w:rFonts w:cs="David" w:hint="cs"/>
            <w:sz w:val="32"/>
            <w:szCs w:val="32"/>
            <w:rtl/>
          </w:rPr>
          <w:t>ה</w:t>
        </w:r>
      </w:hyperlink>
      <w:r w:rsidRPr="008117E5">
        <w:rPr>
          <w:rFonts w:cs="David" w:hint="cs"/>
          <w:sz w:val="32"/>
          <w:szCs w:val="32"/>
          <w:rtl/>
        </w:rPr>
        <w:t xml:space="preserve"> וַתִּקְרָא אֶסְתֵּר לַהֲתָךְ מִסָּרִיסֵי הַמֶּלֶךְ אֲשֶׁר הֶעֱמִיד לְפָנֶיהָ</w:t>
      </w:r>
      <w:r>
        <w:rPr>
          <w:rFonts w:cs="David" w:hint="cs"/>
          <w:sz w:val="32"/>
          <w:szCs w:val="32"/>
          <w:rtl/>
        </w:rPr>
        <w:t>,</w:t>
      </w:r>
      <w:r w:rsidRPr="008117E5">
        <w:rPr>
          <w:rFonts w:cs="David" w:hint="cs"/>
          <w:sz w:val="32"/>
          <w:szCs w:val="32"/>
          <w:rtl/>
        </w:rPr>
        <w:t xml:space="preserve"> </w:t>
      </w:r>
      <w:proofErr w:type="spellStart"/>
      <w:r w:rsidRPr="008117E5">
        <w:rPr>
          <w:rFonts w:cs="David" w:hint="cs"/>
          <w:sz w:val="32"/>
          <w:szCs w:val="32"/>
          <w:rtl/>
        </w:rPr>
        <w:t>וַתְּצַוֵּהו</w:t>
      </w:r>
      <w:proofErr w:type="spellEnd"/>
      <w:r w:rsidRPr="008117E5">
        <w:rPr>
          <w:rFonts w:cs="David" w:hint="cs"/>
          <w:sz w:val="32"/>
          <w:szCs w:val="32"/>
          <w:rtl/>
        </w:rPr>
        <w:t>ּ עַל מָרְדֳּכָי</w:t>
      </w:r>
      <w:r>
        <w:rPr>
          <w:rFonts w:cs="David" w:hint="cs"/>
          <w:sz w:val="32"/>
          <w:szCs w:val="32"/>
          <w:rtl/>
        </w:rPr>
        <w:t>,</w:t>
      </w:r>
      <w:r w:rsidRPr="008117E5">
        <w:rPr>
          <w:rFonts w:cs="David" w:hint="cs"/>
          <w:sz w:val="32"/>
          <w:szCs w:val="32"/>
          <w:rtl/>
        </w:rPr>
        <w:t xml:space="preserve"> לָדַעַת מַה זֶּה</w:t>
      </w:r>
      <w:r>
        <w:rPr>
          <w:rFonts w:cs="David" w:hint="cs"/>
          <w:sz w:val="32"/>
          <w:szCs w:val="32"/>
          <w:rtl/>
        </w:rPr>
        <w:t>,</w:t>
      </w:r>
      <w:r w:rsidRPr="008117E5">
        <w:rPr>
          <w:rFonts w:cs="David" w:hint="cs"/>
          <w:sz w:val="32"/>
          <w:szCs w:val="32"/>
          <w:rtl/>
        </w:rPr>
        <w:t xml:space="preserve"> </w:t>
      </w:r>
      <w:r w:rsidRPr="00682373">
        <w:rPr>
          <w:rFonts w:cs="David" w:hint="cs"/>
          <w:b/>
          <w:bCs/>
          <w:sz w:val="32"/>
          <w:szCs w:val="32"/>
          <w:rtl/>
        </w:rPr>
        <w:t>מה היא הגזירה</w:t>
      </w:r>
      <w:r>
        <w:rPr>
          <w:rFonts w:cs="David" w:hint="cs"/>
          <w:sz w:val="32"/>
          <w:szCs w:val="32"/>
          <w:rtl/>
        </w:rPr>
        <w:t xml:space="preserve">. </w:t>
      </w:r>
      <w:r w:rsidRPr="008117E5">
        <w:rPr>
          <w:rFonts w:cs="David" w:hint="cs"/>
          <w:sz w:val="32"/>
          <w:szCs w:val="32"/>
          <w:rtl/>
        </w:rPr>
        <w:t>וְעַל מַה זֶּה</w:t>
      </w:r>
      <w:r>
        <w:rPr>
          <w:rFonts w:cs="David" w:hint="cs"/>
          <w:sz w:val="32"/>
          <w:szCs w:val="32"/>
          <w:rtl/>
        </w:rPr>
        <w:t xml:space="preserve">, </w:t>
      </w:r>
      <w:r w:rsidRPr="00682373">
        <w:rPr>
          <w:rFonts w:cs="David" w:hint="cs"/>
          <w:b/>
          <w:bCs/>
          <w:sz w:val="32"/>
          <w:szCs w:val="32"/>
          <w:rtl/>
        </w:rPr>
        <w:t>ולמה היא נגזרה.</w:t>
      </w:r>
    </w:p>
    <w:p w:rsidR="00DC5078" w:rsidRDefault="00DC5078" w:rsidP="00DC5078">
      <w:pPr>
        <w:jc w:val="both"/>
        <w:rPr>
          <w:rtl/>
        </w:rPr>
      </w:pPr>
      <w:hyperlink r:id="rId80" w:tooltip="קטגוריה:אסתר ד ו" w:history="1">
        <w:r w:rsidRPr="008117E5">
          <w:rPr>
            <w:rStyle w:val="Hyperlink"/>
            <w:rFonts w:cs="David" w:hint="cs"/>
            <w:sz w:val="32"/>
            <w:szCs w:val="32"/>
            <w:rtl/>
          </w:rPr>
          <w:t>ו</w:t>
        </w:r>
      </w:hyperlink>
      <w:r w:rsidRPr="008117E5">
        <w:rPr>
          <w:rFonts w:cs="David" w:hint="cs"/>
          <w:sz w:val="32"/>
          <w:szCs w:val="32"/>
          <w:rtl/>
        </w:rPr>
        <w:t xml:space="preserve"> וַיֵּצֵא הֲתָךְ אֶל מָרְדֳּכָי אֶל רְחוֹב הָעִיר אֲשֶׁר לִפְנֵי שַׁעַר הַמֶּלֶךְ.</w:t>
      </w:r>
    </w:p>
    <w:p w:rsidR="00DC5078" w:rsidRPr="00682373" w:rsidRDefault="00DC5078" w:rsidP="00DC5078">
      <w:pPr>
        <w:jc w:val="both"/>
        <w:rPr>
          <w:b/>
          <w:bCs/>
          <w:rtl/>
        </w:rPr>
      </w:pPr>
      <w:hyperlink r:id="rId81" w:tooltip="קטגוריה:אסתר ד ז" w:history="1">
        <w:r w:rsidRPr="008117E5">
          <w:rPr>
            <w:rStyle w:val="Hyperlink"/>
            <w:rFonts w:cs="David" w:hint="cs"/>
            <w:sz w:val="32"/>
            <w:szCs w:val="32"/>
            <w:rtl/>
          </w:rPr>
          <w:t>ז</w:t>
        </w:r>
      </w:hyperlink>
      <w:r w:rsidRPr="008117E5">
        <w:rPr>
          <w:rFonts w:cs="David" w:hint="cs"/>
          <w:sz w:val="32"/>
          <w:szCs w:val="32"/>
          <w:rtl/>
        </w:rPr>
        <w:t xml:space="preserve"> </w:t>
      </w:r>
      <w:proofErr w:type="spellStart"/>
      <w:r w:rsidRPr="008117E5">
        <w:rPr>
          <w:rFonts w:cs="David" w:hint="cs"/>
          <w:sz w:val="32"/>
          <w:szCs w:val="32"/>
          <w:rtl/>
        </w:rPr>
        <w:t>וַיַּגֶּד</w:t>
      </w:r>
      <w:proofErr w:type="spellEnd"/>
      <w:r w:rsidRPr="008117E5">
        <w:rPr>
          <w:rFonts w:cs="David" w:hint="cs"/>
          <w:sz w:val="32"/>
          <w:szCs w:val="32"/>
          <w:rtl/>
        </w:rPr>
        <w:t xml:space="preserve"> לוֹ מָרְדֳּכַי</w:t>
      </w:r>
      <w:r>
        <w:rPr>
          <w:rFonts w:cs="David" w:hint="cs"/>
          <w:sz w:val="32"/>
          <w:szCs w:val="32"/>
          <w:rtl/>
        </w:rPr>
        <w:t>:</w:t>
      </w:r>
      <w:r w:rsidRPr="008117E5">
        <w:rPr>
          <w:rFonts w:cs="David" w:hint="cs"/>
          <w:sz w:val="32"/>
          <w:szCs w:val="32"/>
          <w:rtl/>
        </w:rPr>
        <w:t xml:space="preserve"> </w:t>
      </w:r>
      <w:r w:rsidRPr="00682373">
        <w:rPr>
          <w:rFonts w:cs="David" w:hint="cs"/>
          <w:b/>
          <w:bCs/>
          <w:sz w:val="32"/>
          <w:szCs w:val="32"/>
          <w:rtl/>
        </w:rPr>
        <w:t>א.</w:t>
      </w:r>
      <w:r>
        <w:rPr>
          <w:rFonts w:cs="David" w:hint="cs"/>
          <w:sz w:val="32"/>
          <w:szCs w:val="32"/>
          <w:rtl/>
        </w:rPr>
        <w:t xml:space="preserve"> </w:t>
      </w:r>
      <w:r w:rsidRPr="008117E5">
        <w:rPr>
          <w:rFonts w:cs="David" w:hint="cs"/>
          <w:sz w:val="32"/>
          <w:szCs w:val="32"/>
          <w:rtl/>
        </w:rPr>
        <w:t xml:space="preserve">אֵת כָּל אֲשֶׁר </w:t>
      </w:r>
      <w:proofErr w:type="spellStart"/>
      <w:r w:rsidRPr="008117E5">
        <w:rPr>
          <w:rFonts w:cs="David" w:hint="cs"/>
          <w:sz w:val="32"/>
          <w:szCs w:val="32"/>
          <w:rtl/>
        </w:rPr>
        <w:t>קָרָהו</w:t>
      </w:r>
      <w:proofErr w:type="spellEnd"/>
      <w:r w:rsidRPr="008117E5">
        <w:rPr>
          <w:rFonts w:cs="David" w:hint="cs"/>
          <w:sz w:val="32"/>
          <w:szCs w:val="32"/>
          <w:rtl/>
        </w:rPr>
        <w:t>ּ</w:t>
      </w:r>
      <w:r>
        <w:rPr>
          <w:rFonts w:cs="David" w:hint="cs"/>
          <w:sz w:val="32"/>
          <w:szCs w:val="32"/>
          <w:rtl/>
        </w:rPr>
        <w:t xml:space="preserve">, </w:t>
      </w:r>
      <w:r w:rsidRPr="00682373">
        <w:rPr>
          <w:rFonts w:cs="David" w:hint="cs"/>
          <w:b/>
          <w:bCs/>
          <w:sz w:val="32"/>
          <w:szCs w:val="32"/>
          <w:rtl/>
        </w:rPr>
        <w:t>שהגזירה באה כיון שלא כרע להמן. ב.</w:t>
      </w:r>
      <w:r>
        <w:rPr>
          <w:rFonts w:cs="David" w:hint="cs"/>
          <w:sz w:val="32"/>
          <w:szCs w:val="32"/>
          <w:rtl/>
        </w:rPr>
        <w:t xml:space="preserve"> </w:t>
      </w:r>
      <w:r w:rsidRPr="008117E5">
        <w:rPr>
          <w:rFonts w:cs="David" w:hint="cs"/>
          <w:sz w:val="32"/>
          <w:szCs w:val="32"/>
          <w:rtl/>
        </w:rPr>
        <w:t>וְ</w:t>
      </w:r>
      <w:r w:rsidRPr="005360FA">
        <w:rPr>
          <w:rFonts w:cs="David" w:hint="cs"/>
          <w:b/>
          <w:bCs/>
          <w:sz w:val="32"/>
          <w:szCs w:val="32"/>
          <w:rtl/>
        </w:rPr>
        <w:t>מרדכי אמר לאסתר שהוא יודע</w:t>
      </w:r>
      <w:r>
        <w:rPr>
          <w:rFonts w:cs="David" w:hint="cs"/>
          <w:sz w:val="32"/>
          <w:szCs w:val="32"/>
          <w:rtl/>
        </w:rPr>
        <w:t xml:space="preserve"> </w:t>
      </w:r>
      <w:r w:rsidRPr="008117E5">
        <w:rPr>
          <w:rFonts w:cs="David" w:hint="cs"/>
          <w:sz w:val="32"/>
          <w:szCs w:val="32"/>
          <w:rtl/>
        </w:rPr>
        <w:t xml:space="preserve">אֵת פָּרָשַׁת הַכֶּסֶף אֲשֶׁר אָמַר הָמָן לִשְׁקוֹל עַל גִּנְזֵי הַמֶּלֶךְ </w:t>
      </w:r>
      <w:r w:rsidRPr="006D3BFB">
        <w:rPr>
          <w:rFonts w:cs="David" w:hint="cs"/>
          <w:b/>
          <w:bCs/>
          <w:sz w:val="32"/>
          <w:szCs w:val="32"/>
          <w:rtl/>
        </w:rPr>
        <w:t>ולא הזכיר איזה עם, אבל תדעי שהמן דבר</w:t>
      </w:r>
      <w:r>
        <w:rPr>
          <w:rFonts w:cs="David" w:hint="cs"/>
          <w:sz w:val="32"/>
          <w:szCs w:val="32"/>
          <w:rtl/>
        </w:rPr>
        <w:t xml:space="preserve"> </w:t>
      </w:r>
      <w:r w:rsidRPr="008117E5">
        <w:rPr>
          <w:rFonts w:cs="David" w:hint="cs"/>
          <w:sz w:val="32"/>
          <w:szCs w:val="32"/>
          <w:rtl/>
        </w:rPr>
        <w:t>ביהודיים [בַּיְּהוּדִים] לְאַבְּדָם</w:t>
      </w:r>
      <w:r>
        <w:rPr>
          <w:rFonts w:cs="David" w:hint="cs"/>
          <w:sz w:val="32"/>
          <w:szCs w:val="32"/>
          <w:rtl/>
        </w:rPr>
        <w:t>.</w:t>
      </w:r>
    </w:p>
    <w:p w:rsidR="00DC5078" w:rsidRDefault="00DC5078" w:rsidP="00DC5078">
      <w:pPr>
        <w:jc w:val="both"/>
        <w:rPr>
          <w:rtl/>
        </w:rPr>
      </w:pPr>
      <w:hyperlink r:id="rId82" w:tooltip="קטגוריה:אסתר ד ח" w:history="1">
        <w:r w:rsidRPr="008117E5">
          <w:rPr>
            <w:rStyle w:val="Hyperlink"/>
            <w:rFonts w:cs="David" w:hint="cs"/>
            <w:sz w:val="32"/>
            <w:szCs w:val="32"/>
            <w:rtl/>
          </w:rPr>
          <w:t>ח</w:t>
        </w:r>
      </w:hyperlink>
      <w:r w:rsidRPr="008117E5">
        <w:rPr>
          <w:rFonts w:cs="David" w:hint="cs"/>
          <w:sz w:val="32"/>
          <w:szCs w:val="32"/>
          <w:rtl/>
        </w:rPr>
        <w:t xml:space="preserve"> </w:t>
      </w:r>
      <w:r>
        <w:rPr>
          <w:rFonts w:cs="David" w:hint="cs"/>
          <w:b/>
          <w:bCs/>
          <w:sz w:val="32"/>
          <w:szCs w:val="32"/>
          <w:rtl/>
        </w:rPr>
        <w:t>וגם תדעי ש</w:t>
      </w:r>
      <w:r w:rsidRPr="008117E5">
        <w:rPr>
          <w:rFonts w:cs="David" w:hint="cs"/>
          <w:sz w:val="32"/>
          <w:szCs w:val="32"/>
          <w:rtl/>
        </w:rPr>
        <w:t>וְאֶת פַּתְשֶׁגֶן כְּתָב הַדָּת אֲשֶׁר נִתַּן בְּשׁוּשָׁן</w:t>
      </w:r>
      <w:r>
        <w:rPr>
          <w:rFonts w:cs="David" w:hint="cs"/>
          <w:sz w:val="32"/>
          <w:szCs w:val="32"/>
          <w:rtl/>
        </w:rPr>
        <w:t xml:space="preserve"> '</w:t>
      </w:r>
      <w:r w:rsidRPr="005360FA">
        <w:rPr>
          <w:rFonts w:cs="David" w:hint="cs"/>
          <w:b/>
          <w:bCs/>
          <w:sz w:val="32"/>
          <w:szCs w:val="32"/>
          <w:rtl/>
        </w:rPr>
        <w:t>להיות עתידים להיום הזה, כדי</w:t>
      </w:r>
      <w:r w:rsidRPr="008117E5">
        <w:rPr>
          <w:rFonts w:cs="David" w:hint="cs"/>
          <w:sz w:val="32"/>
          <w:szCs w:val="32"/>
          <w:rtl/>
        </w:rPr>
        <w:t xml:space="preserve"> לְהַשְׁמִידָם</w:t>
      </w:r>
      <w:r>
        <w:rPr>
          <w:rFonts w:cs="David" w:hint="cs"/>
          <w:sz w:val="32"/>
          <w:szCs w:val="32"/>
          <w:rtl/>
        </w:rPr>
        <w:t xml:space="preserve">, </w:t>
      </w:r>
      <w:r w:rsidRPr="008117E5">
        <w:rPr>
          <w:rFonts w:cs="David" w:hint="cs"/>
          <w:sz w:val="32"/>
          <w:szCs w:val="32"/>
          <w:rtl/>
        </w:rPr>
        <w:t>נָתַן לוֹ לְהַרְאוֹת אֶת אֶסְתֵּר</w:t>
      </w:r>
      <w:r w:rsidRPr="008117E5">
        <w:rPr>
          <w:rStyle w:val="a4"/>
          <w:rFonts w:ascii="Arial" w:hAnsi="Arial" w:cs="Arial"/>
          <w:b/>
          <w:bCs/>
          <w:sz w:val="32"/>
          <w:szCs w:val="32"/>
          <w:rtl/>
        </w:rPr>
        <w:footnoteReference w:id="31"/>
      </w:r>
      <w:r>
        <w:rPr>
          <w:rFonts w:cs="David" w:hint="cs"/>
          <w:sz w:val="32"/>
          <w:szCs w:val="32"/>
          <w:rtl/>
        </w:rPr>
        <w:t>,</w:t>
      </w:r>
      <w:r w:rsidRPr="008117E5">
        <w:rPr>
          <w:rFonts w:cs="David" w:hint="cs"/>
          <w:sz w:val="32"/>
          <w:szCs w:val="32"/>
          <w:rtl/>
        </w:rPr>
        <w:t xml:space="preserve"> וּלְהַגִּיד לָהּ</w:t>
      </w:r>
      <w:r>
        <w:rPr>
          <w:rFonts w:cs="David" w:hint="cs"/>
          <w:sz w:val="32"/>
          <w:szCs w:val="32"/>
          <w:rtl/>
        </w:rPr>
        <w:t xml:space="preserve">, </w:t>
      </w:r>
      <w:r>
        <w:rPr>
          <w:rFonts w:cs="David" w:hint="cs"/>
          <w:b/>
          <w:bCs/>
          <w:sz w:val="32"/>
          <w:szCs w:val="32"/>
          <w:rtl/>
        </w:rPr>
        <w:t>שכוונת הפת</w:t>
      </w:r>
      <w:r w:rsidRPr="004B333B">
        <w:rPr>
          <w:rFonts w:cs="David" w:hint="cs"/>
          <w:b/>
          <w:bCs/>
          <w:sz w:val="32"/>
          <w:szCs w:val="32"/>
          <w:rtl/>
        </w:rPr>
        <w:t>ש</w:t>
      </w:r>
      <w:r>
        <w:rPr>
          <w:rFonts w:cs="David" w:hint="cs"/>
          <w:b/>
          <w:bCs/>
          <w:sz w:val="32"/>
          <w:szCs w:val="32"/>
          <w:rtl/>
        </w:rPr>
        <w:t>ג</w:t>
      </w:r>
      <w:r w:rsidRPr="004B333B">
        <w:rPr>
          <w:rFonts w:cs="David" w:hint="cs"/>
          <w:b/>
          <w:bCs/>
          <w:sz w:val="32"/>
          <w:szCs w:val="32"/>
          <w:rtl/>
        </w:rPr>
        <w:t xml:space="preserve">ן </w:t>
      </w:r>
      <w:r>
        <w:rPr>
          <w:rFonts w:cs="David" w:hint="cs"/>
          <w:b/>
          <w:bCs/>
          <w:sz w:val="32"/>
          <w:szCs w:val="32"/>
          <w:rtl/>
        </w:rPr>
        <w:t>'</w:t>
      </w:r>
      <w:r w:rsidRPr="004B333B">
        <w:rPr>
          <w:rFonts w:cs="David" w:hint="cs"/>
          <w:b/>
          <w:bCs/>
          <w:sz w:val="32"/>
          <w:szCs w:val="32"/>
          <w:rtl/>
        </w:rPr>
        <w:t>להיות עתידים ליום הזה', הוא כדי ל</w:t>
      </w:r>
      <w:r>
        <w:rPr>
          <w:rFonts w:cs="David" w:hint="cs"/>
          <w:b/>
          <w:bCs/>
          <w:sz w:val="32"/>
          <w:szCs w:val="32"/>
          <w:rtl/>
        </w:rPr>
        <w:t>ה</w:t>
      </w:r>
      <w:r w:rsidRPr="004B333B">
        <w:rPr>
          <w:rFonts w:cs="David" w:hint="cs"/>
          <w:b/>
          <w:bCs/>
          <w:sz w:val="32"/>
          <w:szCs w:val="32"/>
          <w:rtl/>
        </w:rPr>
        <w:t>שמיד את היהודים.</w:t>
      </w:r>
      <w:r w:rsidRPr="008117E5">
        <w:rPr>
          <w:rFonts w:cs="David" w:hint="cs"/>
          <w:sz w:val="32"/>
          <w:szCs w:val="32"/>
          <w:rtl/>
        </w:rPr>
        <w:t xml:space="preserve"> וּלְצַוּוֹת עָלֶיהָ</w:t>
      </w:r>
      <w:r>
        <w:rPr>
          <w:rFonts w:cs="David" w:hint="cs"/>
          <w:sz w:val="32"/>
          <w:szCs w:val="32"/>
          <w:rtl/>
        </w:rPr>
        <w:t>,</w:t>
      </w:r>
      <w:r w:rsidRPr="008117E5">
        <w:rPr>
          <w:rFonts w:cs="David" w:hint="cs"/>
          <w:sz w:val="32"/>
          <w:szCs w:val="32"/>
          <w:rtl/>
        </w:rPr>
        <w:t xml:space="preserve"> לָבוֹא אֶל הַמֶּלֶךְ לְהִתְחַנֶּן לוֹ</w:t>
      </w:r>
      <w:r>
        <w:rPr>
          <w:rFonts w:cs="David" w:hint="cs"/>
          <w:sz w:val="32"/>
          <w:szCs w:val="32"/>
          <w:rtl/>
        </w:rPr>
        <w:t>,</w:t>
      </w:r>
      <w:r w:rsidRPr="008117E5">
        <w:rPr>
          <w:rFonts w:cs="David" w:hint="cs"/>
          <w:sz w:val="32"/>
          <w:szCs w:val="32"/>
          <w:rtl/>
        </w:rPr>
        <w:t xml:space="preserve"> </w:t>
      </w:r>
      <w:r w:rsidRPr="00485E5F">
        <w:rPr>
          <w:rFonts w:cs="David" w:hint="cs"/>
          <w:b/>
          <w:bCs/>
          <w:sz w:val="32"/>
          <w:szCs w:val="32"/>
          <w:rtl/>
        </w:rPr>
        <w:t>כדי למצוא חן בעיניו.</w:t>
      </w:r>
      <w:r>
        <w:rPr>
          <w:rFonts w:cs="David" w:hint="cs"/>
          <w:sz w:val="32"/>
          <w:szCs w:val="32"/>
          <w:rtl/>
        </w:rPr>
        <w:t xml:space="preserve"> </w:t>
      </w:r>
      <w:r w:rsidRPr="008117E5">
        <w:rPr>
          <w:rFonts w:cs="David" w:hint="cs"/>
          <w:sz w:val="32"/>
          <w:szCs w:val="32"/>
          <w:rtl/>
        </w:rPr>
        <w:t>וּלְבַקֵּשׁ מִלְּפָנָיו</w:t>
      </w:r>
      <w:r>
        <w:rPr>
          <w:rFonts w:cs="David" w:hint="cs"/>
          <w:sz w:val="32"/>
          <w:szCs w:val="32"/>
          <w:rtl/>
        </w:rPr>
        <w:t xml:space="preserve"> </w:t>
      </w:r>
      <w:r w:rsidRPr="00485E5F">
        <w:rPr>
          <w:rFonts w:cs="David" w:hint="cs"/>
          <w:b/>
          <w:bCs/>
          <w:sz w:val="32"/>
          <w:szCs w:val="32"/>
          <w:rtl/>
        </w:rPr>
        <w:t>מאד</w:t>
      </w:r>
      <w:r w:rsidRPr="008117E5">
        <w:rPr>
          <w:rFonts w:cs="David" w:hint="cs"/>
          <w:sz w:val="32"/>
          <w:szCs w:val="32"/>
          <w:rtl/>
        </w:rPr>
        <w:t xml:space="preserve"> עַל עַמָּהּ.</w:t>
      </w:r>
    </w:p>
    <w:p w:rsidR="00DC5078" w:rsidRDefault="00DC5078" w:rsidP="00DC5078">
      <w:pPr>
        <w:jc w:val="both"/>
        <w:rPr>
          <w:rtl/>
        </w:rPr>
      </w:pPr>
      <w:hyperlink r:id="rId83" w:tooltip="קטגוריה:אסתר ד ט" w:history="1">
        <w:r w:rsidRPr="008117E5">
          <w:rPr>
            <w:rStyle w:val="Hyperlink"/>
            <w:rFonts w:cs="David" w:hint="cs"/>
            <w:sz w:val="32"/>
            <w:szCs w:val="32"/>
            <w:rtl/>
          </w:rPr>
          <w:t>ט</w:t>
        </w:r>
      </w:hyperlink>
      <w:r w:rsidRPr="008117E5">
        <w:rPr>
          <w:rFonts w:cs="David" w:hint="cs"/>
          <w:sz w:val="32"/>
          <w:szCs w:val="32"/>
          <w:rtl/>
        </w:rPr>
        <w:t xml:space="preserve"> וַיָּבוֹא הֲתָךְ </w:t>
      </w:r>
      <w:proofErr w:type="spellStart"/>
      <w:r w:rsidRPr="008117E5">
        <w:rPr>
          <w:rFonts w:cs="David" w:hint="cs"/>
          <w:sz w:val="32"/>
          <w:szCs w:val="32"/>
          <w:rtl/>
        </w:rPr>
        <w:t>וַיַּגֵּד</w:t>
      </w:r>
      <w:proofErr w:type="spellEnd"/>
      <w:r w:rsidRPr="008117E5">
        <w:rPr>
          <w:rFonts w:cs="David" w:hint="cs"/>
          <w:sz w:val="32"/>
          <w:szCs w:val="32"/>
          <w:rtl/>
        </w:rPr>
        <w:t xml:space="preserve"> לְאֶסְתֵּר אֵת דִּבְרֵי מָרְדֳּכָי.</w:t>
      </w:r>
    </w:p>
    <w:p w:rsidR="00DC5078" w:rsidRPr="00437681" w:rsidRDefault="00DC5078" w:rsidP="00DC5078">
      <w:pPr>
        <w:jc w:val="both"/>
        <w:rPr>
          <w:b/>
          <w:bCs/>
          <w:rtl/>
        </w:rPr>
      </w:pPr>
      <w:hyperlink r:id="rId84" w:tooltip="קטגוריה:אסתר ד י" w:history="1">
        <w:r w:rsidRPr="008117E5">
          <w:rPr>
            <w:rStyle w:val="Hyperlink"/>
            <w:rFonts w:cs="David" w:hint="cs"/>
            <w:sz w:val="32"/>
            <w:szCs w:val="32"/>
            <w:rtl/>
          </w:rPr>
          <w:t>י</w:t>
        </w:r>
      </w:hyperlink>
      <w:r w:rsidRPr="008117E5">
        <w:rPr>
          <w:rFonts w:cs="David" w:hint="cs"/>
          <w:sz w:val="32"/>
          <w:szCs w:val="32"/>
          <w:rtl/>
        </w:rPr>
        <w:t xml:space="preserve"> וַתֹּאמֶר אֶסְתֵּר לַהֲתָךְ</w:t>
      </w:r>
      <w:r>
        <w:rPr>
          <w:rFonts w:cs="David" w:hint="cs"/>
          <w:sz w:val="32"/>
          <w:szCs w:val="32"/>
          <w:rtl/>
        </w:rPr>
        <w:t>,</w:t>
      </w:r>
      <w:r w:rsidRPr="008117E5">
        <w:rPr>
          <w:rFonts w:cs="David" w:hint="cs"/>
          <w:sz w:val="32"/>
          <w:szCs w:val="32"/>
          <w:rtl/>
        </w:rPr>
        <w:t xml:space="preserve"> </w:t>
      </w:r>
      <w:proofErr w:type="spellStart"/>
      <w:r w:rsidRPr="008117E5">
        <w:rPr>
          <w:rFonts w:cs="David" w:hint="cs"/>
          <w:sz w:val="32"/>
          <w:szCs w:val="32"/>
          <w:rtl/>
        </w:rPr>
        <w:t>וַתְּצַוֵּהו</w:t>
      </w:r>
      <w:proofErr w:type="spellEnd"/>
      <w:r w:rsidRPr="008117E5">
        <w:rPr>
          <w:rFonts w:cs="David" w:hint="cs"/>
          <w:sz w:val="32"/>
          <w:szCs w:val="32"/>
          <w:rtl/>
        </w:rPr>
        <w:t xml:space="preserve">ּ </w:t>
      </w:r>
      <w:r w:rsidRPr="00437681">
        <w:rPr>
          <w:rFonts w:cs="David" w:hint="cs"/>
          <w:b/>
          <w:bCs/>
          <w:sz w:val="32"/>
          <w:szCs w:val="32"/>
          <w:rtl/>
        </w:rPr>
        <w:t>לומר</w:t>
      </w:r>
      <w:r>
        <w:rPr>
          <w:rFonts w:cs="David" w:hint="cs"/>
          <w:sz w:val="32"/>
          <w:szCs w:val="32"/>
          <w:rtl/>
        </w:rPr>
        <w:t xml:space="preserve"> </w:t>
      </w:r>
      <w:r w:rsidRPr="008117E5">
        <w:rPr>
          <w:rFonts w:cs="David" w:hint="cs"/>
          <w:sz w:val="32"/>
          <w:szCs w:val="32"/>
          <w:rtl/>
        </w:rPr>
        <w:t>אֶל מָרְדֳּכָי</w:t>
      </w:r>
      <w:r>
        <w:rPr>
          <w:rFonts w:cs="David" w:hint="cs"/>
          <w:sz w:val="32"/>
          <w:szCs w:val="32"/>
          <w:rtl/>
        </w:rPr>
        <w:t>.</w:t>
      </w:r>
    </w:p>
    <w:p w:rsidR="00DC5078" w:rsidRDefault="00DC5078" w:rsidP="00DC5078">
      <w:pPr>
        <w:jc w:val="both"/>
        <w:rPr>
          <w:rtl/>
        </w:rPr>
      </w:pPr>
      <w:hyperlink r:id="rId85" w:tooltip="קטגוריה:אסתר ד יא" w:history="1">
        <w:r w:rsidRPr="008117E5">
          <w:rPr>
            <w:rStyle w:val="Hyperlink"/>
            <w:rFonts w:cs="David" w:hint="cs"/>
            <w:sz w:val="32"/>
            <w:szCs w:val="32"/>
            <w:rtl/>
          </w:rPr>
          <w:t>יא</w:t>
        </w:r>
      </w:hyperlink>
      <w:r w:rsidRPr="008117E5">
        <w:rPr>
          <w:rFonts w:cs="David" w:hint="cs"/>
          <w:sz w:val="32"/>
          <w:szCs w:val="32"/>
          <w:rtl/>
        </w:rPr>
        <w:t xml:space="preserve"> </w:t>
      </w:r>
      <w:r w:rsidRPr="00437681">
        <w:rPr>
          <w:rFonts w:cs="David" w:hint="cs"/>
          <w:b/>
          <w:bCs/>
          <w:sz w:val="32"/>
          <w:szCs w:val="32"/>
          <w:rtl/>
        </w:rPr>
        <w:t>א.</w:t>
      </w:r>
      <w:r>
        <w:rPr>
          <w:rFonts w:cs="David" w:hint="cs"/>
          <w:sz w:val="32"/>
          <w:szCs w:val="32"/>
          <w:rtl/>
        </w:rPr>
        <w:t xml:space="preserve"> </w:t>
      </w:r>
      <w:r w:rsidRPr="008117E5">
        <w:rPr>
          <w:rFonts w:cs="David" w:hint="cs"/>
          <w:sz w:val="32"/>
          <w:szCs w:val="32"/>
          <w:rtl/>
        </w:rPr>
        <w:t>כָּל עַבְדֵי הַמֶּלֶךְ וְעַם מְדִינוֹת הַמֶּלֶךְ יוֹדְעִים</w:t>
      </w:r>
      <w:r>
        <w:rPr>
          <w:rFonts w:cs="David" w:hint="cs"/>
          <w:sz w:val="32"/>
          <w:szCs w:val="32"/>
          <w:rtl/>
        </w:rPr>
        <w:t>,</w:t>
      </w:r>
      <w:r w:rsidRPr="008117E5">
        <w:rPr>
          <w:rFonts w:cs="David" w:hint="cs"/>
          <w:sz w:val="32"/>
          <w:szCs w:val="32"/>
          <w:rtl/>
        </w:rPr>
        <w:t xml:space="preserve"> אֲשֶׁר כָּל אִישׁ וְאִשָּׁה אֲשֶׁר יָבוֹא אֶל הַמֶּלֶךְ אֶל הֶחָצֵר הַפְּנִימִית אֲשֶׁר לֹא יִקָּרֵא</w:t>
      </w:r>
      <w:r>
        <w:rPr>
          <w:rFonts w:cs="David" w:hint="cs"/>
          <w:sz w:val="32"/>
          <w:szCs w:val="32"/>
          <w:rtl/>
        </w:rPr>
        <w:t>,</w:t>
      </w:r>
      <w:r w:rsidRPr="008117E5">
        <w:rPr>
          <w:rFonts w:cs="David" w:hint="cs"/>
          <w:sz w:val="32"/>
          <w:szCs w:val="32"/>
          <w:rtl/>
        </w:rPr>
        <w:t xml:space="preserve"> אַחַת דָּתוֹ לְהָמִית</w:t>
      </w:r>
      <w:r>
        <w:rPr>
          <w:rFonts w:cs="David" w:hint="cs"/>
          <w:sz w:val="32"/>
          <w:szCs w:val="32"/>
          <w:rtl/>
        </w:rPr>
        <w:t>,</w:t>
      </w:r>
      <w:r w:rsidRPr="008117E5">
        <w:rPr>
          <w:rFonts w:cs="David" w:hint="cs"/>
          <w:sz w:val="32"/>
          <w:szCs w:val="32"/>
          <w:rtl/>
        </w:rPr>
        <w:t xml:space="preserve"> לְבַד מֵאֲשֶׁר יוֹשִׁיט לוֹ הַמֶּלֶךְ אֶת שַׁרְבִיט הַזָּהָב וְחָיָה</w:t>
      </w:r>
      <w:r>
        <w:rPr>
          <w:rFonts w:cs="David" w:hint="cs"/>
          <w:sz w:val="32"/>
          <w:szCs w:val="32"/>
          <w:rtl/>
        </w:rPr>
        <w:t>.</w:t>
      </w:r>
      <w:r w:rsidRPr="008117E5">
        <w:rPr>
          <w:rFonts w:cs="David" w:hint="cs"/>
          <w:sz w:val="32"/>
          <w:szCs w:val="32"/>
          <w:rtl/>
        </w:rPr>
        <w:t xml:space="preserve"> </w:t>
      </w:r>
      <w:r w:rsidRPr="00482302">
        <w:rPr>
          <w:rFonts w:cs="David" w:hint="cs"/>
          <w:b/>
          <w:bCs/>
          <w:sz w:val="32"/>
          <w:szCs w:val="32"/>
          <w:rtl/>
        </w:rPr>
        <w:t>וכיון שאיסור זה מפ</w:t>
      </w:r>
      <w:r>
        <w:rPr>
          <w:rFonts w:cs="David" w:hint="cs"/>
          <w:b/>
          <w:bCs/>
          <w:sz w:val="32"/>
          <w:szCs w:val="32"/>
          <w:rtl/>
        </w:rPr>
        <w:t>ו</w:t>
      </w:r>
      <w:r w:rsidRPr="00482302">
        <w:rPr>
          <w:rFonts w:cs="David" w:hint="cs"/>
          <w:b/>
          <w:bCs/>
          <w:sz w:val="32"/>
          <w:szCs w:val="32"/>
          <w:rtl/>
        </w:rPr>
        <w:t>רסם, אין לי תירוץ לומר לא ידעתי</w:t>
      </w:r>
      <w:r w:rsidRPr="00B547D2">
        <w:rPr>
          <w:rFonts w:cs="David" w:hint="cs"/>
          <w:b/>
          <w:bCs/>
          <w:sz w:val="32"/>
          <w:szCs w:val="32"/>
          <w:rtl/>
        </w:rPr>
        <w:t>. וא"ת שאין לי ברירה, משום פיקוח נפש, של עם ישראל.</w:t>
      </w:r>
      <w:r>
        <w:rPr>
          <w:rFonts w:cs="David" w:hint="cs"/>
          <w:b/>
          <w:bCs/>
          <w:sz w:val="32"/>
          <w:szCs w:val="32"/>
          <w:rtl/>
        </w:rPr>
        <w:t xml:space="preserve"> הרי</w:t>
      </w:r>
      <w:r>
        <w:rPr>
          <w:rFonts w:cs="David" w:hint="cs"/>
          <w:sz w:val="32"/>
          <w:szCs w:val="32"/>
          <w:rtl/>
        </w:rPr>
        <w:t xml:space="preserve"> </w:t>
      </w:r>
      <w:r w:rsidRPr="008117E5">
        <w:rPr>
          <w:rFonts w:cs="David" w:hint="cs"/>
          <w:sz w:val="32"/>
          <w:szCs w:val="32"/>
          <w:rtl/>
        </w:rPr>
        <w:t>וַאֲנִי לֹא נִקְרֵאתִי לָבוֹא אֶל הַמֶּלֶךְ זֶה שְׁלוֹשִׁים יוֹם</w:t>
      </w:r>
      <w:r>
        <w:rPr>
          <w:rFonts w:cs="David" w:hint="cs"/>
          <w:sz w:val="32"/>
          <w:szCs w:val="32"/>
          <w:rtl/>
        </w:rPr>
        <w:t xml:space="preserve">, </w:t>
      </w:r>
      <w:r w:rsidRPr="00482302">
        <w:rPr>
          <w:rFonts w:cs="David" w:hint="cs"/>
          <w:b/>
          <w:bCs/>
          <w:sz w:val="32"/>
          <w:szCs w:val="32"/>
          <w:rtl/>
        </w:rPr>
        <w:t>ולכן כנראה יקרא לי בימים הקרובים, ואז אדבר אתו</w:t>
      </w:r>
      <w:r>
        <w:rPr>
          <w:rFonts w:cs="David" w:hint="cs"/>
          <w:b/>
          <w:bCs/>
          <w:sz w:val="32"/>
          <w:szCs w:val="32"/>
          <w:rtl/>
        </w:rPr>
        <w:t>, ולא צריך למהר כ"כ, הרי הגזירה היא לכמעט עוד שנה.</w:t>
      </w:r>
    </w:p>
    <w:p w:rsidR="00DC5078" w:rsidRDefault="00DC5078" w:rsidP="00C506E3">
      <w:pPr>
        <w:jc w:val="both"/>
        <w:rPr>
          <w:rFonts w:cs="David"/>
          <w:sz w:val="32"/>
          <w:szCs w:val="32"/>
          <w:rtl/>
        </w:rPr>
      </w:pPr>
      <w:hyperlink r:id="rId86" w:tooltip="קטגוריה:אסתר ד יב" w:history="1">
        <w:proofErr w:type="spellStart"/>
        <w:r w:rsidRPr="008117E5">
          <w:rPr>
            <w:rStyle w:val="Hyperlink"/>
            <w:rFonts w:cs="David" w:hint="cs"/>
            <w:sz w:val="32"/>
            <w:szCs w:val="32"/>
            <w:rtl/>
          </w:rPr>
          <w:t>יב</w:t>
        </w:r>
        <w:proofErr w:type="spellEnd"/>
      </w:hyperlink>
      <w:r w:rsidRPr="008117E5">
        <w:rPr>
          <w:rFonts w:cs="David" w:hint="cs"/>
          <w:sz w:val="32"/>
          <w:szCs w:val="32"/>
          <w:rtl/>
        </w:rPr>
        <w:t xml:space="preserve"> וַיַּגִּידוּ לְמָ</w:t>
      </w:r>
      <w:r w:rsidR="00C506E3">
        <w:rPr>
          <w:rFonts w:cs="David" w:hint="cs"/>
          <w:sz w:val="32"/>
          <w:szCs w:val="32"/>
          <w:rtl/>
        </w:rPr>
        <w:t>רְדֳּכָי אֵת דִּבְרֵי אֶסְתֵּר.</w:t>
      </w:r>
    </w:p>
    <w:p w:rsidR="00DC5078" w:rsidRDefault="00DC5078" w:rsidP="00DC5078">
      <w:pPr>
        <w:jc w:val="both"/>
        <w:rPr>
          <w:rtl/>
        </w:rPr>
      </w:pPr>
      <w:hyperlink r:id="rId87" w:tooltip="קטגוריה:אסתר ד יג" w:history="1">
        <w:proofErr w:type="spellStart"/>
        <w:r w:rsidRPr="008117E5">
          <w:rPr>
            <w:rStyle w:val="Hyperlink"/>
            <w:rFonts w:cs="David" w:hint="cs"/>
            <w:sz w:val="32"/>
            <w:szCs w:val="32"/>
            <w:rtl/>
          </w:rPr>
          <w:t>יג</w:t>
        </w:r>
        <w:proofErr w:type="spellEnd"/>
      </w:hyperlink>
      <w:r w:rsidRPr="008117E5">
        <w:rPr>
          <w:rFonts w:cs="David" w:hint="cs"/>
          <w:sz w:val="32"/>
          <w:szCs w:val="32"/>
          <w:rtl/>
        </w:rPr>
        <w:t xml:space="preserve"> וַיֹּאמֶר מָרְדֳּכַי לְהָשִׁיב אֶל אֶסְתֵּר אַל תְּדַמִּי בְנַפְשֵׁךְ </w:t>
      </w:r>
      <w:proofErr w:type="spellStart"/>
      <w:r w:rsidRPr="008117E5">
        <w:rPr>
          <w:rFonts w:cs="David" w:hint="cs"/>
          <w:sz w:val="32"/>
          <w:szCs w:val="32"/>
          <w:rtl/>
        </w:rPr>
        <w:t>לְהִמָּלֵט</w:t>
      </w:r>
      <w:proofErr w:type="spellEnd"/>
      <w:r w:rsidRPr="008117E5">
        <w:rPr>
          <w:rFonts w:cs="David" w:hint="cs"/>
          <w:sz w:val="32"/>
          <w:szCs w:val="32"/>
          <w:rtl/>
        </w:rPr>
        <w:t xml:space="preserve"> בֵּית הַמֶּלֶךְ מִכָּל הַיְּהוּדִים</w:t>
      </w:r>
      <w:r>
        <w:rPr>
          <w:rFonts w:cs="David" w:hint="cs"/>
          <w:sz w:val="32"/>
          <w:szCs w:val="32"/>
          <w:rtl/>
        </w:rPr>
        <w:t xml:space="preserve">, </w:t>
      </w:r>
      <w:r>
        <w:rPr>
          <w:rFonts w:cs="David" w:hint="cs"/>
          <w:b/>
          <w:bCs/>
          <w:sz w:val="32"/>
          <w:szCs w:val="32"/>
          <w:rtl/>
        </w:rPr>
        <w:t xml:space="preserve">מרדכי חשד באסתר שהיא מסרבת ללכת משום איסור </w:t>
      </w:r>
      <w:proofErr w:type="spellStart"/>
      <w:r w:rsidRPr="005B4897">
        <w:rPr>
          <w:rFonts w:cs="David" w:hint="cs"/>
          <w:b/>
          <w:bCs/>
          <w:sz w:val="32"/>
          <w:szCs w:val="32"/>
          <w:rtl/>
        </w:rPr>
        <w:t>יהרג</w:t>
      </w:r>
      <w:proofErr w:type="spellEnd"/>
      <w:r w:rsidRPr="005B4897">
        <w:rPr>
          <w:rFonts w:cs="David" w:hint="cs"/>
          <w:b/>
          <w:bCs/>
          <w:sz w:val="32"/>
          <w:szCs w:val="32"/>
          <w:rtl/>
        </w:rPr>
        <w:t xml:space="preserve"> ואל יעבור, כיון </w:t>
      </w:r>
      <w:r>
        <w:rPr>
          <w:rFonts w:cs="David" w:hint="cs"/>
          <w:b/>
          <w:bCs/>
          <w:sz w:val="32"/>
          <w:szCs w:val="32"/>
          <w:rtl/>
        </w:rPr>
        <w:t>'</w:t>
      </w:r>
      <w:r w:rsidRPr="005B4897">
        <w:rPr>
          <w:rFonts w:cs="David" w:hint="cs"/>
          <w:b/>
          <w:bCs/>
          <w:sz w:val="32"/>
          <w:szCs w:val="32"/>
          <w:rtl/>
        </w:rPr>
        <w:t>ש</w:t>
      </w:r>
      <w:r>
        <w:rPr>
          <w:rFonts w:cs="David" w:hint="cs"/>
          <w:b/>
          <w:bCs/>
          <w:sz w:val="32"/>
          <w:szCs w:val="32"/>
          <w:rtl/>
        </w:rPr>
        <w:t xml:space="preserve">אין אומרים חטא בשביל שיזכה </w:t>
      </w:r>
      <w:proofErr w:type="spellStart"/>
      <w:r>
        <w:rPr>
          <w:rFonts w:cs="David" w:hint="cs"/>
          <w:b/>
          <w:bCs/>
          <w:sz w:val="32"/>
          <w:szCs w:val="32"/>
          <w:rtl/>
        </w:rPr>
        <w:t>חבירך</w:t>
      </w:r>
      <w:proofErr w:type="spellEnd"/>
      <w:r>
        <w:rPr>
          <w:rFonts w:cs="David" w:hint="cs"/>
          <w:b/>
          <w:bCs/>
          <w:sz w:val="32"/>
          <w:szCs w:val="32"/>
          <w:rtl/>
        </w:rPr>
        <w:t>' (שבת ד, א), ולכן הוא אמר לה:</w:t>
      </w:r>
    </w:p>
    <w:p w:rsidR="00DC5078" w:rsidRDefault="00DC5078" w:rsidP="00DC5078">
      <w:pPr>
        <w:jc w:val="both"/>
        <w:rPr>
          <w:rtl/>
        </w:rPr>
      </w:pPr>
      <w:hyperlink r:id="rId88" w:tooltip="קטגוריה:אסתר ד יד" w:history="1">
        <w:r w:rsidRPr="008117E5">
          <w:rPr>
            <w:rStyle w:val="Hyperlink"/>
            <w:rFonts w:cs="David" w:hint="cs"/>
            <w:sz w:val="32"/>
            <w:szCs w:val="32"/>
            <w:rtl/>
          </w:rPr>
          <w:t>יד</w:t>
        </w:r>
      </w:hyperlink>
      <w:r w:rsidRPr="008117E5">
        <w:rPr>
          <w:rFonts w:cs="David" w:hint="cs"/>
          <w:sz w:val="32"/>
          <w:szCs w:val="32"/>
          <w:rtl/>
        </w:rPr>
        <w:t xml:space="preserve"> כִּי אִם הַחֲרֵשׁ תַּחֲרִישִׁי בָּעֵת הַזֹּאת</w:t>
      </w:r>
      <w:r>
        <w:rPr>
          <w:rFonts w:cs="David" w:hint="cs"/>
          <w:sz w:val="32"/>
          <w:szCs w:val="32"/>
          <w:rtl/>
        </w:rPr>
        <w:t>,</w:t>
      </w:r>
      <w:r w:rsidRPr="008117E5">
        <w:rPr>
          <w:rFonts w:cs="David" w:hint="cs"/>
          <w:sz w:val="32"/>
          <w:szCs w:val="32"/>
          <w:rtl/>
        </w:rPr>
        <w:t xml:space="preserve"> רֶוַח וְהַצָּלָה יַעֲמוֹד לַיְּהוּדִים מִמָּקוֹם אַחֵר</w:t>
      </w:r>
      <w:r>
        <w:rPr>
          <w:rFonts w:cs="David" w:hint="cs"/>
          <w:sz w:val="32"/>
          <w:szCs w:val="32"/>
          <w:rtl/>
        </w:rPr>
        <w:t>,</w:t>
      </w:r>
      <w:r w:rsidRPr="008117E5">
        <w:rPr>
          <w:rFonts w:cs="David" w:hint="cs"/>
          <w:sz w:val="32"/>
          <w:szCs w:val="32"/>
          <w:rtl/>
        </w:rPr>
        <w:t xml:space="preserve"> וְאַתְּ וּבֵית אָבִיךְ תֹּאבֵדוּ</w:t>
      </w:r>
      <w:r w:rsidRPr="008117E5">
        <w:rPr>
          <w:rStyle w:val="a4"/>
          <w:rFonts w:ascii="Arial" w:hAnsi="Arial" w:cs="Arial"/>
          <w:b/>
          <w:bCs/>
          <w:sz w:val="32"/>
          <w:szCs w:val="32"/>
          <w:rtl/>
        </w:rPr>
        <w:footnoteReference w:id="32"/>
      </w:r>
      <w:r>
        <w:rPr>
          <w:rFonts w:cs="David" w:hint="cs"/>
          <w:sz w:val="32"/>
          <w:szCs w:val="32"/>
          <w:rtl/>
        </w:rPr>
        <w:t xml:space="preserve">, </w:t>
      </w:r>
      <w:r w:rsidRPr="005B4897">
        <w:rPr>
          <w:rFonts w:cs="David" w:hint="cs"/>
          <w:b/>
          <w:bCs/>
          <w:sz w:val="32"/>
          <w:szCs w:val="32"/>
          <w:rtl/>
        </w:rPr>
        <w:t>וכיון ש</w:t>
      </w:r>
      <w:r>
        <w:rPr>
          <w:rFonts w:cs="David" w:hint="cs"/>
          <w:b/>
          <w:bCs/>
          <w:sz w:val="32"/>
          <w:szCs w:val="32"/>
          <w:rtl/>
        </w:rPr>
        <w:t>אם לא תלכי</w:t>
      </w:r>
      <w:r w:rsidRPr="005B4897">
        <w:rPr>
          <w:rFonts w:cs="David" w:hint="cs"/>
          <w:b/>
          <w:bCs/>
          <w:sz w:val="32"/>
          <w:szCs w:val="32"/>
          <w:rtl/>
        </w:rPr>
        <w:t xml:space="preserve"> תאבדי, לכן </w:t>
      </w:r>
      <w:r>
        <w:rPr>
          <w:rFonts w:cs="David" w:hint="cs"/>
          <w:b/>
          <w:bCs/>
          <w:sz w:val="32"/>
          <w:szCs w:val="32"/>
          <w:rtl/>
        </w:rPr>
        <w:t>הדבר נוגע לך, ו</w:t>
      </w:r>
      <w:r w:rsidRPr="005B4897">
        <w:rPr>
          <w:rFonts w:cs="David" w:hint="cs"/>
          <w:b/>
          <w:bCs/>
          <w:sz w:val="32"/>
          <w:szCs w:val="32"/>
          <w:rtl/>
        </w:rPr>
        <w:t>אין לך איסור ללכת</w:t>
      </w:r>
      <w:r w:rsidRPr="008117E5">
        <w:rPr>
          <w:rStyle w:val="a4"/>
          <w:rFonts w:ascii="Arial" w:hAnsi="Arial" w:cs="Arial"/>
          <w:b/>
          <w:bCs/>
          <w:sz w:val="32"/>
          <w:szCs w:val="32"/>
          <w:rtl/>
        </w:rPr>
        <w:footnoteReference w:id="33"/>
      </w:r>
      <w:r w:rsidRPr="005B4897">
        <w:rPr>
          <w:rFonts w:cs="David" w:hint="cs"/>
          <w:b/>
          <w:bCs/>
          <w:sz w:val="32"/>
          <w:szCs w:val="32"/>
          <w:rtl/>
        </w:rPr>
        <w:t>.</w:t>
      </w:r>
      <w:r w:rsidRPr="008117E5">
        <w:rPr>
          <w:rFonts w:cs="David" w:hint="cs"/>
          <w:sz w:val="32"/>
          <w:szCs w:val="32"/>
          <w:rtl/>
        </w:rPr>
        <w:t xml:space="preserve"> וּמִי יוֹדֵעַ אִם לְעֵת כָּזֹאת הִגַּעַתְּ לַמַּלְכוּת</w:t>
      </w:r>
      <w:r w:rsidRPr="008117E5">
        <w:rPr>
          <w:rStyle w:val="a4"/>
          <w:rFonts w:ascii="Arial" w:hAnsi="Arial" w:cs="Arial"/>
          <w:b/>
          <w:bCs/>
          <w:sz w:val="32"/>
          <w:szCs w:val="32"/>
          <w:rtl/>
        </w:rPr>
        <w:footnoteReference w:id="34"/>
      </w:r>
      <w:r w:rsidRPr="008117E5">
        <w:rPr>
          <w:rFonts w:cs="David" w:hint="cs"/>
          <w:sz w:val="32"/>
          <w:szCs w:val="32"/>
          <w:rtl/>
        </w:rPr>
        <w:t>.</w:t>
      </w:r>
    </w:p>
    <w:p w:rsidR="00DC5078" w:rsidRDefault="00DC5078" w:rsidP="00DC5078">
      <w:pPr>
        <w:jc w:val="both"/>
        <w:rPr>
          <w:rtl/>
        </w:rPr>
      </w:pPr>
      <w:hyperlink r:id="rId89" w:tooltip="קטגוריה:אסתר ד טו" w:history="1">
        <w:r w:rsidRPr="008117E5">
          <w:rPr>
            <w:rStyle w:val="Hyperlink"/>
            <w:rFonts w:cs="David" w:hint="cs"/>
            <w:sz w:val="32"/>
            <w:szCs w:val="32"/>
            <w:rtl/>
          </w:rPr>
          <w:t>טו</w:t>
        </w:r>
      </w:hyperlink>
      <w:r w:rsidRPr="008117E5">
        <w:rPr>
          <w:rFonts w:cs="David" w:hint="cs"/>
          <w:sz w:val="32"/>
          <w:szCs w:val="32"/>
          <w:rtl/>
        </w:rPr>
        <w:t xml:space="preserve"> וַתֹּאמֶר אֶסְתֵּר לְהָשִׁיב אֶל מָרְדֳּכָי.</w:t>
      </w:r>
    </w:p>
    <w:p w:rsidR="00DC5078" w:rsidRDefault="00DC5078" w:rsidP="00DC5078">
      <w:pPr>
        <w:jc w:val="both"/>
        <w:rPr>
          <w:rtl/>
        </w:rPr>
      </w:pPr>
      <w:hyperlink r:id="rId90" w:tooltip="קטגוריה:אסתר ד טז" w:history="1">
        <w:proofErr w:type="spellStart"/>
        <w:r w:rsidRPr="008117E5">
          <w:rPr>
            <w:rStyle w:val="Hyperlink"/>
            <w:rFonts w:cs="David" w:hint="cs"/>
            <w:sz w:val="32"/>
            <w:szCs w:val="32"/>
            <w:rtl/>
          </w:rPr>
          <w:t>טז</w:t>
        </w:r>
        <w:proofErr w:type="spellEnd"/>
      </w:hyperlink>
      <w:r w:rsidRPr="008117E5">
        <w:rPr>
          <w:rFonts w:cs="David" w:hint="cs"/>
          <w:sz w:val="32"/>
          <w:szCs w:val="32"/>
          <w:rtl/>
        </w:rPr>
        <w:t xml:space="preserve"> לֵךְ כְּנוֹס אֶת כָּל הַיְּהוּדִים הַנִּמְצְאִים בְּשׁוּשָׁן</w:t>
      </w:r>
      <w:r>
        <w:rPr>
          <w:rFonts w:cs="David" w:hint="cs"/>
          <w:sz w:val="32"/>
          <w:szCs w:val="32"/>
          <w:rtl/>
        </w:rPr>
        <w:t>,</w:t>
      </w:r>
      <w:r w:rsidRPr="008117E5">
        <w:rPr>
          <w:rFonts w:cs="David" w:hint="cs"/>
          <w:sz w:val="32"/>
          <w:szCs w:val="32"/>
          <w:rtl/>
        </w:rPr>
        <w:t xml:space="preserve"> וְצוּמוּ עָלַי</w:t>
      </w:r>
      <w:r>
        <w:rPr>
          <w:rFonts w:cs="David" w:hint="cs"/>
          <w:sz w:val="32"/>
          <w:szCs w:val="32"/>
          <w:rtl/>
        </w:rPr>
        <w:t>,</w:t>
      </w:r>
      <w:r w:rsidRPr="008117E5">
        <w:rPr>
          <w:rFonts w:cs="David" w:hint="cs"/>
          <w:sz w:val="32"/>
          <w:szCs w:val="32"/>
          <w:rtl/>
        </w:rPr>
        <w:t xml:space="preserve"> וְאַל תֹּאכְלוּ וְאַל תִּשְׁתּוּ שְׁלֹשֶׁת יָמִים לַיְלָה וָיוֹם</w:t>
      </w:r>
      <w:r w:rsidRPr="008117E5">
        <w:rPr>
          <w:rStyle w:val="a4"/>
          <w:rFonts w:ascii="Arial" w:hAnsi="Arial" w:cs="Arial"/>
          <w:b/>
          <w:bCs/>
          <w:sz w:val="32"/>
          <w:szCs w:val="32"/>
          <w:rtl/>
        </w:rPr>
        <w:footnoteReference w:id="35"/>
      </w:r>
      <w:r>
        <w:rPr>
          <w:rFonts w:cs="David" w:hint="cs"/>
          <w:sz w:val="32"/>
          <w:szCs w:val="32"/>
          <w:rtl/>
        </w:rPr>
        <w:t>,</w:t>
      </w:r>
      <w:r w:rsidRPr="008117E5">
        <w:rPr>
          <w:rFonts w:cs="David" w:hint="cs"/>
          <w:sz w:val="32"/>
          <w:szCs w:val="32"/>
          <w:rtl/>
        </w:rPr>
        <w:t xml:space="preserve"> גַּם אֲנִי וְנַעֲרֹתַי אָצוּם כֵּן</w:t>
      </w:r>
      <w:r>
        <w:rPr>
          <w:rFonts w:cs="David" w:hint="cs"/>
          <w:sz w:val="32"/>
          <w:szCs w:val="32"/>
          <w:rtl/>
        </w:rPr>
        <w:t>.</w:t>
      </w:r>
      <w:r w:rsidRPr="008117E5">
        <w:rPr>
          <w:rFonts w:cs="David" w:hint="cs"/>
          <w:sz w:val="32"/>
          <w:szCs w:val="32"/>
          <w:rtl/>
        </w:rPr>
        <w:t xml:space="preserve"> וּבְכֵן אָבוֹא אֶל הַמֶּלֶךְ אֲשֶׁר לֹא כַדָּת</w:t>
      </w:r>
      <w:r>
        <w:rPr>
          <w:rFonts w:cs="David" w:hint="cs"/>
          <w:sz w:val="32"/>
          <w:szCs w:val="32"/>
          <w:rtl/>
        </w:rPr>
        <w:t>,</w:t>
      </w:r>
      <w:r w:rsidRPr="008117E5">
        <w:rPr>
          <w:rFonts w:cs="David" w:hint="cs"/>
          <w:sz w:val="32"/>
          <w:szCs w:val="32"/>
          <w:rtl/>
        </w:rPr>
        <w:t xml:space="preserve"> וְכַאֲשֶׁר אָבַדְתִּי אָבָדְתִּי.</w:t>
      </w:r>
    </w:p>
    <w:p w:rsidR="00DC5078" w:rsidRDefault="00DC5078" w:rsidP="00C506E3">
      <w:pPr>
        <w:jc w:val="both"/>
        <w:rPr>
          <w:sz w:val="32"/>
          <w:szCs w:val="32"/>
          <w:rtl/>
        </w:rPr>
      </w:pPr>
      <w:hyperlink r:id="rId91" w:tooltip="קטגוריה:אסתר ד יז" w:history="1">
        <w:proofErr w:type="spellStart"/>
        <w:r w:rsidRPr="008117E5">
          <w:rPr>
            <w:rStyle w:val="Hyperlink"/>
            <w:rFonts w:cs="David" w:hint="cs"/>
            <w:sz w:val="32"/>
            <w:szCs w:val="32"/>
            <w:rtl/>
          </w:rPr>
          <w:t>יז</w:t>
        </w:r>
        <w:proofErr w:type="spellEnd"/>
      </w:hyperlink>
      <w:r w:rsidRPr="008117E5">
        <w:rPr>
          <w:rFonts w:cs="David" w:hint="cs"/>
          <w:sz w:val="32"/>
          <w:szCs w:val="32"/>
          <w:rtl/>
        </w:rPr>
        <w:t xml:space="preserve"> וַיַּעֲבֹר מָרְדֳּכָי </w:t>
      </w:r>
      <w:r w:rsidRPr="005B4897">
        <w:rPr>
          <w:rFonts w:cs="David" w:hint="cs"/>
          <w:b/>
          <w:bCs/>
          <w:sz w:val="32"/>
          <w:szCs w:val="32"/>
          <w:rtl/>
        </w:rPr>
        <w:t>על ציווי התורה, וצם בפסח, ולא אכל מצה ומרור.</w:t>
      </w:r>
      <w:r>
        <w:rPr>
          <w:rFonts w:cs="David" w:hint="cs"/>
          <w:sz w:val="32"/>
          <w:szCs w:val="32"/>
          <w:rtl/>
        </w:rPr>
        <w:t xml:space="preserve"> </w:t>
      </w:r>
      <w:r w:rsidRPr="008117E5">
        <w:rPr>
          <w:rFonts w:cs="David" w:hint="cs"/>
          <w:sz w:val="32"/>
          <w:szCs w:val="32"/>
          <w:rtl/>
        </w:rPr>
        <w:t xml:space="preserve">וַיַּעַשׂ כְּכֹל אֲשֶׁר </w:t>
      </w:r>
      <w:proofErr w:type="spellStart"/>
      <w:r w:rsidRPr="008117E5">
        <w:rPr>
          <w:rFonts w:cs="David" w:hint="cs"/>
          <w:sz w:val="32"/>
          <w:szCs w:val="32"/>
          <w:rtl/>
        </w:rPr>
        <w:t>צִוְּתָה</w:t>
      </w:r>
      <w:proofErr w:type="spellEnd"/>
      <w:r w:rsidRPr="008117E5">
        <w:rPr>
          <w:rFonts w:cs="David" w:hint="cs"/>
          <w:sz w:val="32"/>
          <w:szCs w:val="32"/>
          <w:rtl/>
        </w:rPr>
        <w:t xml:space="preserve"> עָלָיו אֶסְתֵּר</w:t>
      </w:r>
      <w:r>
        <w:rPr>
          <w:rFonts w:cs="David" w:hint="cs"/>
          <w:sz w:val="32"/>
          <w:szCs w:val="32"/>
          <w:rtl/>
        </w:rPr>
        <w:t xml:space="preserve">, </w:t>
      </w:r>
      <w:r w:rsidRPr="005B4897">
        <w:rPr>
          <w:rFonts w:cs="David" w:hint="cs"/>
          <w:b/>
          <w:bCs/>
          <w:sz w:val="32"/>
          <w:szCs w:val="32"/>
          <w:rtl/>
        </w:rPr>
        <w:t>שאמרה, אם אין יהודים, אין מצה ומרור</w:t>
      </w:r>
      <w:r w:rsidRPr="008117E5">
        <w:rPr>
          <w:rStyle w:val="a4"/>
          <w:rFonts w:ascii="Arial" w:hAnsi="Arial" w:cs="Arial"/>
          <w:b/>
          <w:bCs/>
          <w:sz w:val="32"/>
          <w:szCs w:val="32"/>
          <w:rtl/>
        </w:rPr>
        <w:footnoteReference w:id="36"/>
      </w:r>
      <w:r w:rsidR="00C506E3">
        <w:rPr>
          <w:rFonts w:cs="David" w:hint="cs"/>
          <w:b/>
          <w:bCs/>
          <w:sz w:val="32"/>
          <w:szCs w:val="32"/>
          <w:rtl/>
        </w:rPr>
        <w:t>.</w:t>
      </w:r>
    </w:p>
    <w:p w:rsidR="00DC5078" w:rsidRDefault="00DC5078" w:rsidP="00DC5078">
      <w:pPr>
        <w:rPr>
          <w:rtl/>
        </w:rPr>
        <w:sectPr w:rsidR="00DC5078" w:rsidSect="00DB649E">
          <w:headerReference w:type="default" r:id="rId92"/>
          <w:footerReference w:type="default" r:id="rId93"/>
          <w:pgSz w:w="11906" w:h="16838"/>
          <w:pgMar w:top="1440" w:right="1800" w:bottom="1440" w:left="1800" w:header="708" w:footer="708" w:gutter="0"/>
          <w:pgNumType w:start="14"/>
          <w:cols w:space="708"/>
          <w:bidi/>
          <w:rtlGutter/>
          <w:docGrid w:linePitch="360"/>
        </w:sectPr>
      </w:pPr>
    </w:p>
    <w:p w:rsidR="00DC5078" w:rsidRDefault="00DC5078" w:rsidP="00DC5078">
      <w:pPr>
        <w:jc w:val="both"/>
        <w:rPr>
          <w:rtl/>
        </w:rPr>
      </w:pPr>
      <w:hyperlink r:id="rId94" w:tooltip="קטגוריה:אסתר ה א" w:history="1">
        <w:r w:rsidRPr="008E3210">
          <w:rPr>
            <w:rStyle w:val="Hyperlink"/>
            <w:rFonts w:cs="David" w:hint="cs"/>
            <w:sz w:val="32"/>
            <w:szCs w:val="32"/>
            <w:rtl/>
          </w:rPr>
          <w:t>א</w:t>
        </w:r>
      </w:hyperlink>
      <w:r w:rsidRPr="008E3210">
        <w:rPr>
          <w:rFonts w:cs="David" w:hint="cs"/>
          <w:sz w:val="32"/>
          <w:szCs w:val="32"/>
          <w:rtl/>
        </w:rPr>
        <w:t xml:space="preserve"> וַיְהִי בַּיּוֹם הַשְּׁלִישִׁי</w:t>
      </w:r>
      <w:r w:rsidRPr="008117E5">
        <w:rPr>
          <w:rStyle w:val="a4"/>
          <w:rFonts w:ascii="Arial" w:hAnsi="Arial" w:cs="Arial"/>
          <w:b/>
          <w:bCs/>
          <w:sz w:val="32"/>
          <w:szCs w:val="32"/>
          <w:rtl/>
        </w:rPr>
        <w:footnoteReference w:id="37"/>
      </w:r>
      <w:r w:rsidRPr="008E3210">
        <w:rPr>
          <w:rFonts w:cs="David" w:hint="cs"/>
          <w:sz w:val="32"/>
          <w:szCs w:val="32"/>
          <w:rtl/>
        </w:rPr>
        <w:t xml:space="preserve"> וַתִּלְבַּשׁ אֶסְתֵּר מַלְכוּת</w:t>
      </w:r>
      <w:r>
        <w:rPr>
          <w:rFonts w:cs="David" w:hint="cs"/>
          <w:sz w:val="32"/>
          <w:szCs w:val="32"/>
          <w:rtl/>
        </w:rPr>
        <w:t>,</w:t>
      </w:r>
      <w:r w:rsidRPr="008E3210">
        <w:rPr>
          <w:rFonts w:cs="David" w:hint="cs"/>
          <w:sz w:val="32"/>
          <w:szCs w:val="32"/>
          <w:rtl/>
        </w:rPr>
        <w:t xml:space="preserve"> </w:t>
      </w:r>
      <w:r w:rsidRPr="00A146DD">
        <w:rPr>
          <w:rFonts w:cs="David" w:hint="cs"/>
          <w:b/>
          <w:bCs/>
          <w:sz w:val="32"/>
          <w:szCs w:val="32"/>
          <w:rtl/>
        </w:rPr>
        <w:t>לבשה רוח הקודש, שאין רוח הקודש שורה אלא על גוף שבור</w:t>
      </w:r>
      <w:r w:rsidRPr="008117E5">
        <w:rPr>
          <w:rStyle w:val="a4"/>
          <w:rFonts w:ascii="Arial" w:hAnsi="Arial" w:cs="Arial"/>
          <w:b/>
          <w:bCs/>
          <w:sz w:val="32"/>
          <w:szCs w:val="32"/>
          <w:rtl/>
        </w:rPr>
        <w:footnoteReference w:id="38"/>
      </w:r>
      <w:r w:rsidRPr="00A146DD">
        <w:rPr>
          <w:rFonts w:cs="David" w:hint="cs"/>
          <w:b/>
          <w:bCs/>
          <w:sz w:val="32"/>
          <w:szCs w:val="32"/>
          <w:rtl/>
        </w:rPr>
        <w:t>.</w:t>
      </w:r>
      <w:r>
        <w:rPr>
          <w:rFonts w:cs="David" w:hint="cs"/>
          <w:sz w:val="32"/>
          <w:szCs w:val="32"/>
          <w:rtl/>
        </w:rPr>
        <w:t xml:space="preserve"> </w:t>
      </w:r>
      <w:r w:rsidRPr="008E3210">
        <w:rPr>
          <w:rFonts w:cs="David" w:hint="cs"/>
          <w:sz w:val="32"/>
          <w:szCs w:val="32"/>
          <w:rtl/>
        </w:rPr>
        <w:t>וַתַּעֲמֹד בַּחֲצַר בֵּית הַמֶּלֶךְ הַפְּנִימִית</w:t>
      </w:r>
      <w:r>
        <w:rPr>
          <w:rFonts w:cs="David" w:hint="cs"/>
          <w:sz w:val="32"/>
          <w:szCs w:val="32"/>
          <w:rtl/>
        </w:rPr>
        <w:t>,</w:t>
      </w:r>
      <w:r w:rsidRPr="008E3210">
        <w:rPr>
          <w:rFonts w:cs="David" w:hint="cs"/>
          <w:sz w:val="32"/>
          <w:szCs w:val="32"/>
          <w:rtl/>
        </w:rPr>
        <w:t xml:space="preserve"> נֹכַח בֵּית הַמֶּלֶךְ</w:t>
      </w:r>
      <w:r>
        <w:rPr>
          <w:rFonts w:cs="David" w:hint="cs"/>
          <w:sz w:val="32"/>
          <w:szCs w:val="32"/>
          <w:rtl/>
        </w:rPr>
        <w:t>,</w:t>
      </w:r>
      <w:r w:rsidRPr="008E3210">
        <w:rPr>
          <w:rFonts w:cs="David" w:hint="cs"/>
          <w:sz w:val="32"/>
          <w:szCs w:val="32"/>
          <w:rtl/>
        </w:rPr>
        <w:t xml:space="preserve"> וְהַמֶּלֶךְ יוֹשֵׁב עַל </w:t>
      </w:r>
      <w:proofErr w:type="spellStart"/>
      <w:r w:rsidRPr="008E3210">
        <w:rPr>
          <w:rFonts w:cs="David" w:hint="cs"/>
          <w:sz w:val="32"/>
          <w:szCs w:val="32"/>
          <w:rtl/>
        </w:rPr>
        <w:t>כִּסֵּא</w:t>
      </w:r>
      <w:proofErr w:type="spellEnd"/>
      <w:r>
        <w:rPr>
          <w:rFonts w:cs="David" w:hint="cs"/>
          <w:sz w:val="32"/>
          <w:szCs w:val="32"/>
          <w:rtl/>
        </w:rPr>
        <w:t xml:space="preserve"> מַלְכוּתוֹ בְּבֵית הַמַּלְכוּת, </w:t>
      </w:r>
      <w:r w:rsidRPr="008E3210">
        <w:rPr>
          <w:rFonts w:cs="David" w:hint="cs"/>
          <w:sz w:val="32"/>
          <w:szCs w:val="32"/>
          <w:rtl/>
        </w:rPr>
        <w:t>נֹכַח פֶּתַח הַבָּיִת.</w:t>
      </w:r>
    </w:p>
    <w:p w:rsidR="00DC5078" w:rsidRDefault="00DC5078" w:rsidP="00C506E3">
      <w:pPr>
        <w:jc w:val="both"/>
      </w:pPr>
      <w:hyperlink r:id="rId95" w:tooltip="קטגוריה:אסתר ה ב" w:history="1">
        <w:r w:rsidRPr="008E3210">
          <w:rPr>
            <w:rStyle w:val="Hyperlink"/>
            <w:rFonts w:cs="David" w:hint="cs"/>
            <w:sz w:val="32"/>
            <w:szCs w:val="32"/>
            <w:rtl/>
          </w:rPr>
          <w:t>ב</w:t>
        </w:r>
      </w:hyperlink>
      <w:r w:rsidRPr="008E3210">
        <w:rPr>
          <w:rFonts w:cs="David" w:hint="cs"/>
          <w:sz w:val="32"/>
          <w:szCs w:val="32"/>
          <w:rtl/>
        </w:rPr>
        <w:t xml:space="preserve"> וַיְהִי כִרְאוֹת הַמֶּלֶךְ אֶת אֶסְתֵּר הַמַּלְכָּה עֹמֶדֶת בֶּחָצֵר</w:t>
      </w:r>
      <w:r>
        <w:rPr>
          <w:rFonts w:cs="David" w:hint="cs"/>
          <w:sz w:val="32"/>
          <w:szCs w:val="32"/>
          <w:rtl/>
        </w:rPr>
        <w:t>,</w:t>
      </w:r>
      <w:r w:rsidRPr="008E3210">
        <w:rPr>
          <w:rFonts w:cs="David" w:hint="cs"/>
          <w:sz w:val="32"/>
          <w:szCs w:val="32"/>
          <w:rtl/>
        </w:rPr>
        <w:t xml:space="preserve"> נָשְׂאָה חֵן בְּעֵינָיו</w:t>
      </w:r>
      <w:r>
        <w:rPr>
          <w:rFonts w:cs="David" w:hint="cs"/>
          <w:sz w:val="32"/>
          <w:szCs w:val="32"/>
          <w:rtl/>
        </w:rPr>
        <w:t>,</w:t>
      </w:r>
      <w:r w:rsidRPr="008E3210">
        <w:rPr>
          <w:rFonts w:cs="David" w:hint="cs"/>
          <w:sz w:val="32"/>
          <w:szCs w:val="32"/>
          <w:rtl/>
        </w:rPr>
        <w:t xml:space="preserve"> וַיּוֹשֶׁט הַמֶּלֶךְ לְאֶסְתֵּר אֶת שַׁרְבִיט הַזָּהָב אֲשֶׁר בְּיָדוֹ</w:t>
      </w:r>
      <w:r>
        <w:rPr>
          <w:rFonts w:cs="David" w:hint="cs"/>
          <w:sz w:val="32"/>
          <w:szCs w:val="32"/>
          <w:rtl/>
        </w:rPr>
        <w:t>,</w:t>
      </w:r>
      <w:r w:rsidRPr="008E3210">
        <w:rPr>
          <w:rFonts w:cs="David" w:hint="cs"/>
          <w:sz w:val="32"/>
          <w:szCs w:val="32"/>
          <w:rtl/>
        </w:rPr>
        <w:t xml:space="preserve"> וַתִּקְרַב אֶסְתֵּר </w:t>
      </w:r>
      <w:proofErr w:type="spellStart"/>
      <w:r w:rsidRPr="008E3210">
        <w:rPr>
          <w:rFonts w:cs="David" w:hint="cs"/>
          <w:sz w:val="32"/>
          <w:szCs w:val="32"/>
          <w:rtl/>
        </w:rPr>
        <w:t>ו</w:t>
      </w:r>
      <w:r w:rsidR="00C506E3">
        <w:rPr>
          <w:rFonts w:cs="David" w:hint="cs"/>
          <w:sz w:val="32"/>
          <w:szCs w:val="32"/>
          <w:rtl/>
        </w:rPr>
        <w:t>ַתִּגַּע</w:t>
      </w:r>
      <w:proofErr w:type="spellEnd"/>
      <w:r w:rsidR="00C506E3">
        <w:rPr>
          <w:rFonts w:cs="David" w:hint="cs"/>
          <w:sz w:val="32"/>
          <w:szCs w:val="32"/>
          <w:rtl/>
        </w:rPr>
        <w:t xml:space="preserve"> בְּרֹאשׁ הַשַּׁרְבִיט.</w:t>
      </w:r>
    </w:p>
    <w:p w:rsidR="00DC5078" w:rsidRPr="00C81F7E" w:rsidRDefault="00DC5078" w:rsidP="00DC5078">
      <w:pPr>
        <w:jc w:val="both"/>
        <w:rPr>
          <w:b/>
          <w:bCs/>
          <w:rtl/>
        </w:rPr>
      </w:pPr>
      <w:hyperlink r:id="rId96" w:tooltip="קטגוריה:אסתר ה ג" w:history="1">
        <w:r w:rsidRPr="008E3210">
          <w:rPr>
            <w:rStyle w:val="Hyperlink"/>
            <w:rFonts w:cs="David" w:hint="cs"/>
            <w:sz w:val="32"/>
            <w:szCs w:val="32"/>
            <w:rtl/>
          </w:rPr>
          <w:t>ג</w:t>
        </w:r>
      </w:hyperlink>
      <w:r w:rsidRPr="008E3210">
        <w:rPr>
          <w:rFonts w:cs="David" w:hint="cs"/>
          <w:sz w:val="32"/>
          <w:szCs w:val="32"/>
          <w:rtl/>
        </w:rPr>
        <w:t xml:space="preserve"> </w:t>
      </w:r>
      <w:r w:rsidRPr="007E372D">
        <w:rPr>
          <w:rFonts w:cs="David" w:hint="cs"/>
          <w:b/>
          <w:bCs/>
          <w:sz w:val="32"/>
          <w:szCs w:val="32"/>
          <w:rtl/>
        </w:rPr>
        <w:t>וירא אחשורוש כי השתנו פני אסתר מחמת התענית, וכי נ</w:t>
      </w:r>
      <w:r>
        <w:rPr>
          <w:rFonts w:cs="David" w:hint="cs"/>
          <w:b/>
          <w:bCs/>
          <w:sz w:val="32"/>
          <w:szCs w:val="32"/>
          <w:rtl/>
        </w:rPr>
        <w:t>כנסה לחצר הפנימית וסכנה את עצמה.</w:t>
      </w:r>
      <w:r w:rsidRPr="007E372D">
        <w:rPr>
          <w:rFonts w:cs="David" w:hint="cs"/>
          <w:b/>
          <w:bCs/>
          <w:sz w:val="32"/>
          <w:szCs w:val="32"/>
          <w:rtl/>
        </w:rPr>
        <w:t xml:space="preserve"> </w:t>
      </w:r>
      <w:r>
        <w:rPr>
          <w:rFonts w:cs="David" w:hint="cs"/>
          <w:b/>
          <w:bCs/>
          <w:sz w:val="32"/>
          <w:szCs w:val="32"/>
          <w:rtl/>
        </w:rPr>
        <w:t>אמר ב</w:t>
      </w:r>
      <w:r w:rsidRPr="007E372D">
        <w:rPr>
          <w:rFonts w:cs="David" w:hint="cs"/>
          <w:b/>
          <w:bCs/>
          <w:sz w:val="32"/>
          <w:szCs w:val="32"/>
          <w:rtl/>
        </w:rPr>
        <w:t>לבו</w:t>
      </w:r>
      <w:r>
        <w:rPr>
          <w:rFonts w:cs="David" w:hint="cs"/>
          <w:b/>
          <w:bCs/>
          <w:sz w:val="32"/>
          <w:szCs w:val="32"/>
          <w:rtl/>
        </w:rPr>
        <w:t xml:space="preserve">, </w:t>
      </w:r>
      <w:r w:rsidRPr="007E372D">
        <w:rPr>
          <w:rFonts w:cs="David" w:hint="cs"/>
          <w:b/>
          <w:bCs/>
          <w:sz w:val="32"/>
          <w:szCs w:val="32"/>
          <w:rtl/>
        </w:rPr>
        <w:t>כנראה יש לה לבקש דבר גדול על עצמה או על אחרים, לכן</w:t>
      </w:r>
      <w:r>
        <w:rPr>
          <w:rFonts w:cs="David" w:hint="cs"/>
          <w:sz w:val="32"/>
          <w:szCs w:val="32"/>
          <w:rtl/>
        </w:rPr>
        <w:t xml:space="preserve"> </w:t>
      </w:r>
      <w:r w:rsidRPr="008E3210">
        <w:rPr>
          <w:rFonts w:cs="David" w:hint="cs"/>
          <w:sz w:val="32"/>
          <w:szCs w:val="32"/>
          <w:rtl/>
        </w:rPr>
        <w:t>וַיֹּאמֶר לָהּ הַמֶּלֶךְ</w:t>
      </w:r>
      <w:r>
        <w:rPr>
          <w:rFonts w:cs="David" w:hint="cs"/>
          <w:sz w:val="32"/>
          <w:szCs w:val="32"/>
          <w:rtl/>
        </w:rPr>
        <w:t>:</w:t>
      </w:r>
      <w:r w:rsidRPr="008E3210">
        <w:rPr>
          <w:rFonts w:cs="David" w:hint="cs"/>
          <w:sz w:val="32"/>
          <w:szCs w:val="32"/>
          <w:rtl/>
        </w:rPr>
        <w:t xml:space="preserve"> מַה לָּךְ </w:t>
      </w:r>
      <w:r w:rsidRPr="007E372D">
        <w:rPr>
          <w:rFonts w:cs="David" w:hint="cs"/>
          <w:b/>
          <w:bCs/>
          <w:sz w:val="32"/>
          <w:szCs w:val="32"/>
          <w:rtl/>
        </w:rPr>
        <w:t>מה חסר לך</w:t>
      </w:r>
      <w:r>
        <w:rPr>
          <w:rFonts w:cs="David" w:hint="cs"/>
          <w:sz w:val="32"/>
          <w:szCs w:val="32"/>
          <w:rtl/>
        </w:rPr>
        <w:t xml:space="preserve"> </w:t>
      </w:r>
      <w:r w:rsidRPr="008E3210">
        <w:rPr>
          <w:rFonts w:cs="David" w:hint="cs"/>
          <w:sz w:val="32"/>
          <w:szCs w:val="32"/>
          <w:rtl/>
        </w:rPr>
        <w:t>אֶסְתֵּר הַמַּלְכָּה</w:t>
      </w:r>
      <w:r>
        <w:rPr>
          <w:rFonts w:cs="David" w:hint="cs"/>
          <w:sz w:val="32"/>
          <w:szCs w:val="32"/>
          <w:rtl/>
        </w:rPr>
        <w:t>.</w:t>
      </w:r>
      <w:r w:rsidRPr="008E3210">
        <w:rPr>
          <w:rFonts w:cs="David" w:hint="cs"/>
          <w:sz w:val="32"/>
          <w:szCs w:val="32"/>
          <w:rtl/>
        </w:rPr>
        <w:t xml:space="preserve"> וּמַה בַּקָּשָׁתֵךְ </w:t>
      </w:r>
      <w:r w:rsidRPr="007E372D">
        <w:rPr>
          <w:rFonts w:cs="David" w:hint="cs"/>
          <w:b/>
          <w:bCs/>
          <w:sz w:val="32"/>
          <w:szCs w:val="32"/>
          <w:rtl/>
        </w:rPr>
        <w:t>בשביל אחרים.</w:t>
      </w:r>
      <w:r>
        <w:rPr>
          <w:rFonts w:cs="David" w:hint="cs"/>
          <w:sz w:val="32"/>
          <w:szCs w:val="32"/>
          <w:rtl/>
        </w:rPr>
        <w:t xml:space="preserve"> </w:t>
      </w:r>
      <w:r w:rsidRPr="008E3210">
        <w:rPr>
          <w:rFonts w:cs="David" w:hint="cs"/>
          <w:sz w:val="32"/>
          <w:szCs w:val="32"/>
          <w:rtl/>
        </w:rPr>
        <w:t>עַד חֲ</w:t>
      </w:r>
      <w:r>
        <w:rPr>
          <w:rFonts w:cs="David" w:hint="cs"/>
          <w:sz w:val="32"/>
          <w:szCs w:val="32"/>
          <w:rtl/>
        </w:rPr>
        <w:t xml:space="preserve">צִי הַמַּלְכוּת </w:t>
      </w:r>
      <w:proofErr w:type="spellStart"/>
      <w:r>
        <w:rPr>
          <w:rFonts w:cs="David" w:hint="cs"/>
          <w:sz w:val="32"/>
          <w:szCs w:val="32"/>
          <w:rtl/>
        </w:rPr>
        <w:t>וְיִנָּתֵן</w:t>
      </w:r>
      <w:proofErr w:type="spellEnd"/>
      <w:r>
        <w:rPr>
          <w:rFonts w:cs="David" w:hint="cs"/>
          <w:sz w:val="32"/>
          <w:szCs w:val="32"/>
          <w:rtl/>
        </w:rPr>
        <w:t xml:space="preserve"> לָךְ, </w:t>
      </w:r>
      <w:r w:rsidRPr="00C81F7E">
        <w:rPr>
          <w:rFonts w:cs="David" w:hint="cs"/>
          <w:b/>
          <w:bCs/>
          <w:sz w:val="32"/>
          <w:szCs w:val="32"/>
          <w:rtl/>
        </w:rPr>
        <w:t>ואני אעשה רצונך.</w:t>
      </w:r>
    </w:p>
    <w:p w:rsidR="00DC5078" w:rsidRPr="007E372D" w:rsidRDefault="00DC5078" w:rsidP="00DC5078">
      <w:pPr>
        <w:jc w:val="both"/>
        <w:rPr>
          <w:b/>
          <w:bCs/>
          <w:rtl/>
        </w:rPr>
      </w:pPr>
      <w:hyperlink r:id="rId97" w:tooltip="קטגוריה:אסתר ה ד" w:history="1">
        <w:r w:rsidRPr="008E3210">
          <w:rPr>
            <w:rStyle w:val="Hyperlink"/>
            <w:rFonts w:cs="David" w:hint="cs"/>
            <w:sz w:val="32"/>
            <w:szCs w:val="32"/>
            <w:rtl/>
          </w:rPr>
          <w:t>ד</w:t>
        </w:r>
      </w:hyperlink>
      <w:r w:rsidRPr="008E3210">
        <w:rPr>
          <w:rFonts w:cs="David" w:hint="cs"/>
          <w:sz w:val="32"/>
          <w:szCs w:val="32"/>
          <w:rtl/>
        </w:rPr>
        <w:t xml:space="preserve"> וַתֹּאמֶר אֶסְתֵּר </w:t>
      </w:r>
      <w:r w:rsidRPr="007E372D">
        <w:rPr>
          <w:rFonts w:cs="David" w:hint="cs"/>
          <w:b/>
          <w:bCs/>
          <w:sz w:val="32"/>
          <w:szCs w:val="32"/>
          <w:rtl/>
        </w:rPr>
        <w:t xml:space="preserve">יש לי דבר גדול </w:t>
      </w:r>
      <w:r>
        <w:rPr>
          <w:rFonts w:cs="David" w:hint="cs"/>
          <w:b/>
          <w:bCs/>
          <w:sz w:val="32"/>
          <w:szCs w:val="32"/>
          <w:rtl/>
        </w:rPr>
        <w:t>ל</w:t>
      </w:r>
      <w:r w:rsidRPr="007E372D">
        <w:rPr>
          <w:rFonts w:cs="David" w:hint="cs"/>
          <w:b/>
          <w:bCs/>
          <w:sz w:val="32"/>
          <w:szCs w:val="32"/>
          <w:rtl/>
        </w:rPr>
        <w:t>בקש, ואני חוששת שלא תסכים, לכן</w:t>
      </w:r>
      <w:r>
        <w:rPr>
          <w:rFonts w:cs="David" w:hint="cs"/>
          <w:sz w:val="32"/>
          <w:szCs w:val="32"/>
          <w:rtl/>
        </w:rPr>
        <w:t xml:space="preserve"> </w:t>
      </w:r>
      <w:r w:rsidRPr="008E3210">
        <w:rPr>
          <w:rFonts w:cs="David" w:hint="cs"/>
          <w:sz w:val="32"/>
          <w:szCs w:val="32"/>
          <w:rtl/>
        </w:rPr>
        <w:t>אִם עַל הַמֶּלֶךְ טוֹב</w:t>
      </w:r>
      <w:r>
        <w:rPr>
          <w:rFonts w:cs="David" w:hint="cs"/>
          <w:sz w:val="32"/>
          <w:szCs w:val="32"/>
          <w:rtl/>
        </w:rPr>
        <w:t>,</w:t>
      </w:r>
      <w:r w:rsidRPr="008E3210">
        <w:rPr>
          <w:rFonts w:cs="David" w:hint="cs"/>
          <w:sz w:val="32"/>
          <w:szCs w:val="32"/>
          <w:rtl/>
        </w:rPr>
        <w:t xml:space="preserve"> יָבוֹא הַמֶּלֶךְ וְהָמָן הַיּוֹם</w:t>
      </w:r>
      <w:r>
        <w:rPr>
          <w:rFonts w:cs="David" w:hint="cs"/>
          <w:sz w:val="32"/>
          <w:szCs w:val="32"/>
          <w:rtl/>
        </w:rPr>
        <w:t>,</w:t>
      </w:r>
      <w:r w:rsidRPr="008E3210">
        <w:rPr>
          <w:rFonts w:cs="David" w:hint="cs"/>
          <w:sz w:val="32"/>
          <w:szCs w:val="32"/>
          <w:rtl/>
        </w:rPr>
        <w:t xml:space="preserve"> אֶל הַמִּשְׁתֶּה אֲשֶׁר עָשִׂיתִי לוֹ</w:t>
      </w:r>
      <w:r>
        <w:rPr>
          <w:rFonts w:cs="David" w:hint="cs"/>
          <w:sz w:val="32"/>
          <w:szCs w:val="32"/>
          <w:rtl/>
        </w:rPr>
        <w:t xml:space="preserve">, </w:t>
      </w:r>
      <w:r w:rsidRPr="007E372D">
        <w:rPr>
          <w:rFonts w:cs="David" w:hint="cs"/>
          <w:b/>
          <w:bCs/>
          <w:sz w:val="32"/>
          <w:szCs w:val="32"/>
          <w:rtl/>
        </w:rPr>
        <w:t>ובתוך המשתה כשייטב ל</w:t>
      </w:r>
      <w:r>
        <w:rPr>
          <w:rFonts w:cs="David" w:hint="cs"/>
          <w:b/>
          <w:bCs/>
          <w:sz w:val="32"/>
          <w:szCs w:val="32"/>
          <w:rtl/>
        </w:rPr>
        <w:t>ב</w:t>
      </w:r>
      <w:r w:rsidRPr="007E372D">
        <w:rPr>
          <w:rFonts w:cs="David" w:hint="cs"/>
          <w:b/>
          <w:bCs/>
          <w:sz w:val="32"/>
          <w:szCs w:val="32"/>
          <w:rtl/>
        </w:rPr>
        <w:t>ך ביין, אבקש את בקשתי.</w:t>
      </w:r>
    </w:p>
    <w:p w:rsidR="00DC5078" w:rsidRDefault="00DC5078" w:rsidP="00DC5078">
      <w:pPr>
        <w:jc w:val="both"/>
        <w:rPr>
          <w:rFonts w:cs="David"/>
          <w:sz w:val="32"/>
          <w:szCs w:val="32"/>
        </w:rPr>
      </w:pPr>
      <w:hyperlink r:id="rId98" w:tooltip="קטגוריה:אסתר ה ה" w:history="1">
        <w:r w:rsidRPr="008E3210">
          <w:rPr>
            <w:rStyle w:val="Hyperlink"/>
            <w:rFonts w:cs="David" w:hint="cs"/>
            <w:sz w:val="32"/>
            <w:szCs w:val="32"/>
            <w:rtl/>
          </w:rPr>
          <w:t>ה</w:t>
        </w:r>
      </w:hyperlink>
      <w:r w:rsidRPr="008E3210">
        <w:rPr>
          <w:rFonts w:cs="David" w:hint="cs"/>
          <w:sz w:val="32"/>
          <w:szCs w:val="32"/>
          <w:rtl/>
        </w:rPr>
        <w:t xml:space="preserve"> </w:t>
      </w:r>
      <w:r w:rsidRPr="007E372D">
        <w:rPr>
          <w:rFonts w:cs="David" w:hint="cs"/>
          <w:b/>
          <w:bCs/>
          <w:sz w:val="32"/>
          <w:szCs w:val="32"/>
          <w:rtl/>
        </w:rPr>
        <w:t>וירא אחשורוש את גודל צערה</w:t>
      </w:r>
      <w:r>
        <w:rPr>
          <w:rFonts w:cs="David" w:hint="cs"/>
          <w:sz w:val="32"/>
          <w:szCs w:val="32"/>
          <w:rtl/>
        </w:rPr>
        <w:t xml:space="preserve">, </w:t>
      </w:r>
      <w:r w:rsidRPr="008E3210">
        <w:rPr>
          <w:rFonts w:cs="David" w:hint="cs"/>
          <w:sz w:val="32"/>
          <w:szCs w:val="32"/>
          <w:rtl/>
        </w:rPr>
        <w:t>וַיֹּאמֶר הַמֶּלֶךְ</w:t>
      </w:r>
      <w:r>
        <w:rPr>
          <w:rFonts w:cs="David" w:hint="cs"/>
          <w:sz w:val="32"/>
          <w:szCs w:val="32"/>
          <w:rtl/>
        </w:rPr>
        <w:t>:</w:t>
      </w:r>
      <w:r w:rsidRPr="008E3210">
        <w:rPr>
          <w:rFonts w:cs="David" w:hint="cs"/>
          <w:sz w:val="32"/>
          <w:szCs w:val="32"/>
          <w:rtl/>
        </w:rPr>
        <w:t xml:space="preserve"> מַהֲרוּ אֶת הָמָן לַעֲשׂוֹת אֶת דְּבַר אֶסְתֵּר</w:t>
      </w:r>
      <w:r>
        <w:rPr>
          <w:rFonts w:cs="David" w:hint="cs"/>
          <w:sz w:val="32"/>
          <w:szCs w:val="32"/>
          <w:rtl/>
        </w:rPr>
        <w:t xml:space="preserve">, </w:t>
      </w:r>
      <w:r w:rsidRPr="007E372D">
        <w:rPr>
          <w:rFonts w:cs="David" w:hint="cs"/>
          <w:b/>
          <w:bCs/>
          <w:sz w:val="32"/>
          <w:szCs w:val="32"/>
          <w:rtl/>
        </w:rPr>
        <w:t>כדי שתבקש את בקשתה, ולא תצטער עוד.</w:t>
      </w:r>
      <w:r w:rsidRPr="008E3210">
        <w:rPr>
          <w:rFonts w:cs="David" w:hint="cs"/>
          <w:sz w:val="32"/>
          <w:szCs w:val="32"/>
          <w:rtl/>
        </w:rPr>
        <w:t xml:space="preserve"> וַיָּבֹא הַמֶּלֶךְ וְהָמָן אֶל הַמִּשְ</w:t>
      </w:r>
      <w:r>
        <w:rPr>
          <w:rFonts w:cs="David" w:hint="cs"/>
          <w:sz w:val="32"/>
          <w:szCs w:val="32"/>
          <w:rtl/>
        </w:rPr>
        <w:t>ׁתֶּה אֲשֶׁר עָשְׂתָה אֶסְתֵּר.</w:t>
      </w:r>
    </w:p>
    <w:p w:rsidR="00DC5078" w:rsidRPr="007E372D" w:rsidRDefault="00DC5078" w:rsidP="00DC5078">
      <w:pPr>
        <w:jc w:val="both"/>
        <w:rPr>
          <w:b/>
          <w:bCs/>
          <w:rtl/>
        </w:rPr>
      </w:pPr>
      <w:hyperlink r:id="rId99" w:tooltip="קטגוריה:אסתר ה ו" w:history="1">
        <w:r w:rsidRPr="008E3210">
          <w:rPr>
            <w:rStyle w:val="Hyperlink"/>
            <w:rFonts w:cs="David" w:hint="cs"/>
            <w:sz w:val="32"/>
            <w:szCs w:val="32"/>
            <w:rtl/>
          </w:rPr>
          <w:t>ו</w:t>
        </w:r>
      </w:hyperlink>
      <w:r w:rsidRPr="008E3210">
        <w:rPr>
          <w:rFonts w:cs="David" w:hint="cs"/>
          <w:sz w:val="32"/>
          <w:szCs w:val="32"/>
          <w:rtl/>
        </w:rPr>
        <w:t xml:space="preserve"> וַיֹּאמֶר הַמֶּלֶךְ לְאֶסְתֵּר בְּמִשְׁתֵּה הַיַּיִן</w:t>
      </w:r>
      <w:r>
        <w:rPr>
          <w:rFonts w:cs="David" w:hint="cs"/>
          <w:sz w:val="32"/>
          <w:szCs w:val="32"/>
          <w:rtl/>
        </w:rPr>
        <w:t>:</w:t>
      </w:r>
      <w:r w:rsidRPr="008E3210">
        <w:rPr>
          <w:rFonts w:cs="David" w:hint="cs"/>
          <w:sz w:val="32"/>
          <w:szCs w:val="32"/>
          <w:rtl/>
        </w:rPr>
        <w:t xml:space="preserve"> מַה שְּׁאֵלָתֵךְ </w:t>
      </w:r>
      <w:r w:rsidRPr="007E372D">
        <w:rPr>
          <w:rFonts w:cs="David" w:hint="cs"/>
          <w:b/>
          <w:bCs/>
          <w:sz w:val="32"/>
          <w:szCs w:val="32"/>
          <w:rtl/>
        </w:rPr>
        <w:t>על עצמך</w:t>
      </w:r>
      <w:r>
        <w:rPr>
          <w:rFonts w:cs="David" w:hint="cs"/>
          <w:sz w:val="32"/>
          <w:szCs w:val="32"/>
          <w:rtl/>
        </w:rPr>
        <w:t xml:space="preserve">, </w:t>
      </w:r>
      <w:proofErr w:type="spellStart"/>
      <w:r w:rsidRPr="008E3210">
        <w:rPr>
          <w:rFonts w:cs="David" w:hint="cs"/>
          <w:sz w:val="32"/>
          <w:szCs w:val="32"/>
          <w:rtl/>
        </w:rPr>
        <w:t>וְיִנָּתֵן</w:t>
      </w:r>
      <w:proofErr w:type="spellEnd"/>
      <w:r w:rsidRPr="008E3210">
        <w:rPr>
          <w:rFonts w:cs="David" w:hint="cs"/>
          <w:sz w:val="32"/>
          <w:szCs w:val="32"/>
          <w:rtl/>
        </w:rPr>
        <w:t xml:space="preserve"> לָךְ</w:t>
      </w:r>
      <w:r>
        <w:rPr>
          <w:rFonts w:cs="David" w:hint="cs"/>
          <w:sz w:val="32"/>
          <w:szCs w:val="32"/>
          <w:rtl/>
        </w:rPr>
        <w:t xml:space="preserve"> </w:t>
      </w:r>
      <w:r w:rsidRPr="007E372D">
        <w:rPr>
          <w:rFonts w:cs="David" w:hint="cs"/>
          <w:b/>
          <w:bCs/>
          <w:sz w:val="32"/>
          <w:szCs w:val="32"/>
          <w:rtl/>
        </w:rPr>
        <w:t>מה שחסר לך.</w:t>
      </w:r>
      <w:r w:rsidRPr="008E3210">
        <w:rPr>
          <w:rFonts w:cs="David" w:hint="cs"/>
          <w:sz w:val="32"/>
          <w:szCs w:val="32"/>
          <w:rtl/>
        </w:rPr>
        <w:t xml:space="preserve"> וּמַה בַּקָּשָׁתֵךְ </w:t>
      </w:r>
      <w:r w:rsidRPr="007E372D">
        <w:rPr>
          <w:rFonts w:cs="David" w:hint="cs"/>
          <w:b/>
          <w:bCs/>
          <w:sz w:val="32"/>
          <w:szCs w:val="32"/>
          <w:rtl/>
        </w:rPr>
        <w:t>על אחרים,</w:t>
      </w:r>
      <w:r>
        <w:rPr>
          <w:rFonts w:cs="David" w:hint="cs"/>
          <w:sz w:val="32"/>
          <w:szCs w:val="32"/>
          <w:rtl/>
        </w:rPr>
        <w:t xml:space="preserve"> </w:t>
      </w:r>
      <w:r w:rsidRPr="008E3210">
        <w:rPr>
          <w:rFonts w:cs="David" w:hint="cs"/>
          <w:sz w:val="32"/>
          <w:szCs w:val="32"/>
          <w:rtl/>
        </w:rPr>
        <w:t>עַד חֲצִי הַמַּלְכוּת וְתֵעָשׂ</w:t>
      </w:r>
      <w:r>
        <w:rPr>
          <w:rFonts w:cs="David" w:hint="cs"/>
          <w:sz w:val="32"/>
          <w:szCs w:val="32"/>
          <w:rtl/>
        </w:rPr>
        <w:t xml:space="preserve">, </w:t>
      </w:r>
      <w:r w:rsidRPr="007E372D">
        <w:rPr>
          <w:rFonts w:cs="David" w:hint="cs"/>
          <w:b/>
          <w:bCs/>
          <w:sz w:val="32"/>
          <w:szCs w:val="32"/>
          <w:rtl/>
        </w:rPr>
        <w:t xml:space="preserve">אעשה </w:t>
      </w:r>
      <w:r>
        <w:rPr>
          <w:rFonts w:cs="David" w:hint="cs"/>
          <w:b/>
          <w:bCs/>
          <w:sz w:val="32"/>
          <w:szCs w:val="32"/>
          <w:rtl/>
        </w:rPr>
        <w:t>כ</w:t>
      </w:r>
      <w:r w:rsidRPr="007E372D">
        <w:rPr>
          <w:rFonts w:cs="David" w:hint="cs"/>
          <w:b/>
          <w:bCs/>
          <w:sz w:val="32"/>
          <w:szCs w:val="32"/>
          <w:rtl/>
        </w:rPr>
        <w:t>ל מה שתבקשי.</w:t>
      </w:r>
    </w:p>
    <w:p w:rsidR="00DC5078" w:rsidRPr="007E372D" w:rsidRDefault="00DC5078" w:rsidP="00DC5078">
      <w:pPr>
        <w:jc w:val="both"/>
        <w:rPr>
          <w:rFonts w:cs="David"/>
          <w:b/>
          <w:bCs/>
          <w:sz w:val="32"/>
          <w:szCs w:val="32"/>
          <w:rtl/>
        </w:rPr>
      </w:pPr>
      <w:hyperlink r:id="rId100" w:tooltip="קטגוריה:אסתר ה ז" w:history="1">
        <w:r w:rsidRPr="008E3210">
          <w:rPr>
            <w:rStyle w:val="Hyperlink"/>
            <w:rFonts w:cs="David" w:hint="cs"/>
            <w:sz w:val="32"/>
            <w:szCs w:val="32"/>
            <w:rtl/>
          </w:rPr>
          <w:t>ז</w:t>
        </w:r>
      </w:hyperlink>
      <w:r w:rsidRPr="008E3210">
        <w:rPr>
          <w:rFonts w:cs="David" w:hint="cs"/>
          <w:sz w:val="32"/>
          <w:szCs w:val="32"/>
          <w:rtl/>
        </w:rPr>
        <w:t xml:space="preserve"> </w:t>
      </w:r>
      <w:proofErr w:type="spellStart"/>
      <w:r w:rsidRPr="008E3210">
        <w:rPr>
          <w:rFonts w:cs="David" w:hint="cs"/>
          <w:sz w:val="32"/>
          <w:szCs w:val="32"/>
          <w:rtl/>
        </w:rPr>
        <w:t>וַתַּעַן</w:t>
      </w:r>
      <w:proofErr w:type="spellEnd"/>
      <w:r w:rsidRPr="008E3210">
        <w:rPr>
          <w:rFonts w:cs="David" w:hint="cs"/>
          <w:sz w:val="32"/>
          <w:szCs w:val="32"/>
          <w:rtl/>
        </w:rPr>
        <w:t xml:space="preserve"> אֶסְתֵּר וַתֹּאמַר</w:t>
      </w:r>
      <w:r>
        <w:rPr>
          <w:rFonts w:cs="David" w:hint="cs"/>
          <w:sz w:val="32"/>
          <w:szCs w:val="32"/>
          <w:rtl/>
        </w:rPr>
        <w:t xml:space="preserve">: </w:t>
      </w:r>
      <w:r w:rsidRPr="007E372D">
        <w:rPr>
          <w:rFonts w:cs="David" w:hint="cs"/>
          <w:b/>
          <w:bCs/>
          <w:sz w:val="32"/>
          <w:szCs w:val="32"/>
          <w:rtl/>
        </w:rPr>
        <w:t>יש לי שתי בקשות, א.</w:t>
      </w:r>
      <w:r w:rsidRPr="008E3210">
        <w:rPr>
          <w:rFonts w:cs="David" w:hint="cs"/>
          <w:sz w:val="32"/>
          <w:szCs w:val="32"/>
          <w:rtl/>
        </w:rPr>
        <w:t xml:space="preserve"> שְׁאֵלָתִי </w:t>
      </w:r>
      <w:r w:rsidRPr="007E372D">
        <w:rPr>
          <w:rFonts w:cs="David" w:hint="cs"/>
          <w:b/>
          <w:bCs/>
          <w:sz w:val="32"/>
          <w:szCs w:val="32"/>
          <w:rtl/>
        </w:rPr>
        <w:t>על עצמי.</w:t>
      </w:r>
      <w:r>
        <w:rPr>
          <w:rFonts w:cs="David" w:hint="cs"/>
          <w:sz w:val="32"/>
          <w:szCs w:val="32"/>
          <w:rtl/>
        </w:rPr>
        <w:t xml:space="preserve"> </w:t>
      </w:r>
      <w:r w:rsidRPr="008E3210">
        <w:rPr>
          <w:rFonts w:cs="David" w:hint="cs"/>
          <w:sz w:val="32"/>
          <w:szCs w:val="32"/>
          <w:rtl/>
        </w:rPr>
        <w:t>וּבַקָּשָׁתִי</w:t>
      </w:r>
      <w:r>
        <w:rPr>
          <w:rFonts w:cs="David" w:hint="cs"/>
          <w:sz w:val="32"/>
          <w:szCs w:val="32"/>
          <w:rtl/>
        </w:rPr>
        <w:t xml:space="preserve">, </w:t>
      </w:r>
      <w:r w:rsidRPr="007E372D">
        <w:rPr>
          <w:rFonts w:cs="David" w:hint="cs"/>
          <w:b/>
          <w:bCs/>
          <w:sz w:val="32"/>
          <w:szCs w:val="32"/>
          <w:rtl/>
        </w:rPr>
        <w:t>על אחרים.</w:t>
      </w:r>
    </w:p>
    <w:p w:rsidR="00DC5078" w:rsidRDefault="00DC5078" w:rsidP="00DC5078">
      <w:pPr>
        <w:jc w:val="both"/>
        <w:rPr>
          <w:rtl/>
        </w:rPr>
      </w:pPr>
      <w:hyperlink r:id="rId101" w:tooltip="קטגוריה:אסתר ה ח" w:history="1">
        <w:r w:rsidRPr="008E3210">
          <w:rPr>
            <w:rStyle w:val="Hyperlink"/>
            <w:rFonts w:cs="David" w:hint="cs"/>
            <w:sz w:val="32"/>
            <w:szCs w:val="32"/>
            <w:rtl/>
          </w:rPr>
          <w:t>ח</w:t>
        </w:r>
      </w:hyperlink>
      <w:r w:rsidRPr="008E3210">
        <w:rPr>
          <w:rFonts w:cs="David" w:hint="cs"/>
          <w:sz w:val="32"/>
          <w:szCs w:val="32"/>
          <w:rtl/>
        </w:rPr>
        <w:t xml:space="preserve"> </w:t>
      </w:r>
      <w:r w:rsidRPr="007E372D">
        <w:rPr>
          <w:rFonts w:cs="David" w:hint="cs"/>
          <w:b/>
          <w:bCs/>
          <w:sz w:val="32"/>
          <w:szCs w:val="32"/>
          <w:rtl/>
        </w:rPr>
        <w:t>אבל היום אני לא יכולה לבקש מגודל צערי, ולכן</w:t>
      </w:r>
      <w:r>
        <w:rPr>
          <w:rFonts w:cs="David" w:hint="cs"/>
          <w:sz w:val="32"/>
          <w:szCs w:val="32"/>
          <w:rtl/>
        </w:rPr>
        <w:t xml:space="preserve"> </w:t>
      </w:r>
      <w:r w:rsidRPr="008E3210">
        <w:rPr>
          <w:rFonts w:cs="David" w:hint="cs"/>
          <w:sz w:val="32"/>
          <w:szCs w:val="32"/>
          <w:rtl/>
        </w:rPr>
        <w:t>אִם מָצָאתִי חֵן בְּעֵינֵי הַמֶּלֶךְ</w:t>
      </w:r>
      <w:r>
        <w:rPr>
          <w:rFonts w:cs="David" w:hint="cs"/>
          <w:sz w:val="32"/>
          <w:szCs w:val="32"/>
          <w:rtl/>
        </w:rPr>
        <w:t>,</w:t>
      </w:r>
      <w:r w:rsidRPr="008E3210">
        <w:rPr>
          <w:rFonts w:cs="David" w:hint="cs"/>
          <w:sz w:val="32"/>
          <w:szCs w:val="32"/>
          <w:rtl/>
        </w:rPr>
        <w:t xml:space="preserve"> וְאִם עַל הַמֶּלֶךְ טוֹב לָתֵת אֶת שְׁאֵלָתִי</w:t>
      </w:r>
      <w:r>
        <w:rPr>
          <w:rFonts w:cs="David" w:hint="cs"/>
          <w:sz w:val="32"/>
          <w:szCs w:val="32"/>
          <w:rtl/>
        </w:rPr>
        <w:t xml:space="preserve"> </w:t>
      </w:r>
      <w:r w:rsidRPr="007E372D">
        <w:rPr>
          <w:rFonts w:cs="David" w:hint="cs"/>
          <w:b/>
          <w:bCs/>
          <w:sz w:val="32"/>
          <w:szCs w:val="32"/>
          <w:rtl/>
        </w:rPr>
        <w:t>על עצמי,</w:t>
      </w:r>
      <w:r w:rsidRPr="008E3210">
        <w:rPr>
          <w:rFonts w:cs="David" w:hint="cs"/>
          <w:sz w:val="32"/>
          <w:szCs w:val="32"/>
          <w:rtl/>
        </w:rPr>
        <w:t xml:space="preserve"> וְלַעֲשׂוֹת אֶת בַּקָּשָׁתִי</w:t>
      </w:r>
      <w:r>
        <w:rPr>
          <w:rFonts w:cs="David" w:hint="cs"/>
          <w:sz w:val="32"/>
          <w:szCs w:val="32"/>
          <w:rtl/>
        </w:rPr>
        <w:t xml:space="preserve"> </w:t>
      </w:r>
      <w:r w:rsidRPr="007E372D">
        <w:rPr>
          <w:rFonts w:cs="David" w:hint="cs"/>
          <w:b/>
          <w:bCs/>
          <w:sz w:val="32"/>
          <w:szCs w:val="32"/>
          <w:rtl/>
        </w:rPr>
        <w:lastRenderedPageBreak/>
        <w:t>על אחרים.</w:t>
      </w:r>
      <w:r w:rsidRPr="008E3210">
        <w:rPr>
          <w:rFonts w:cs="David" w:hint="cs"/>
          <w:sz w:val="32"/>
          <w:szCs w:val="32"/>
          <w:rtl/>
        </w:rPr>
        <w:t xml:space="preserve"> יָבוֹא הַמֶּלֶךְ וְהָמָן אֶל הַמִּשְׁתֶּה אֲשֶׁר אֶעֱשֶׂה לָהֶם</w:t>
      </w:r>
      <w:r>
        <w:rPr>
          <w:rFonts w:cs="David" w:hint="cs"/>
          <w:sz w:val="32"/>
          <w:szCs w:val="32"/>
          <w:rtl/>
        </w:rPr>
        <w:t>,</w:t>
      </w:r>
      <w:r w:rsidRPr="008E3210">
        <w:rPr>
          <w:rFonts w:cs="David" w:hint="cs"/>
          <w:sz w:val="32"/>
          <w:szCs w:val="32"/>
          <w:rtl/>
        </w:rPr>
        <w:t xml:space="preserve"> וּמָחָר</w:t>
      </w:r>
      <w:r w:rsidRPr="008117E5">
        <w:rPr>
          <w:rStyle w:val="a4"/>
          <w:rFonts w:ascii="Arial" w:hAnsi="Arial" w:cs="Arial"/>
          <w:b/>
          <w:bCs/>
          <w:sz w:val="32"/>
          <w:szCs w:val="32"/>
          <w:rtl/>
        </w:rPr>
        <w:footnoteReference w:id="39"/>
      </w:r>
      <w:r w:rsidRPr="008E3210">
        <w:rPr>
          <w:rFonts w:cs="David" w:hint="cs"/>
          <w:sz w:val="32"/>
          <w:szCs w:val="32"/>
          <w:rtl/>
        </w:rPr>
        <w:t xml:space="preserve"> אֶעֱשֶׂה כִּדְבַר הַמֶּלֶךְ.</w:t>
      </w:r>
      <w:r>
        <w:rPr>
          <w:rFonts w:cs="David" w:hint="cs"/>
          <w:sz w:val="32"/>
          <w:szCs w:val="32"/>
          <w:rtl/>
        </w:rPr>
        <w:t xml:space="preserve"> </w:t>
      </w:r>
      <w:r w:rsidRPr="00B706B7">
        <w:rPr>
          <w:rFonts w:cs="David" w:hint="cs"/>
          <w:b/>
          <w:bCs/>
          <w:sz w:val="32"/>
          <w:szCs w:val="32"/>
          <w:rtl/>
        </w:rPr>
        <w:t xml:space="preserve">והסיבה האמתית היתה, שחששה שמא </w:t>
      </w:r>
      <w:r>
        <w:rPr>
          <w:rFonts w:cs="David" w:hint="cs"/>
          <w:b/>
          <w:bCs/>
          <w:sz w:val="32"/>
          <w:szCs w:val="32"/>
          <w:rtl/>
        </w:rPr>
        <w:t>עכשיו לא עת רצון, והיא לא תועיל.</w:t>
      </w:r>
      <w:r w:rsidRPr="00B706B7">
        <w:rPr>
          <w:rFonts w:cs="David" w:hint="cs"/>
          <w:b/>
          <w:bCs/>
          <w:sz w:val="32"/>
          <w:szCs w:val="32"/>
          <w:rtl/>
        </w:rPr>
        <w:t xml:space="preserve"> לכן דחתה את הבקשה למחר, לחכות א</w:t>
      </w:r>
      <w:r>
        <w:rPr>
          <w:rFonts w:cs="David" w:hint="cs"/>
          <w:b/>
          <w:bCs/>
          <w:sz w:val="32"/>
          <w:szCs w:val="32"/>
          <w:rtl/>
        </w:rPr>
        <w:t>ו</w:t>
      </w:r>
      <w:r w:rsidRPr="00B706B7">
        <w:rPr>
          <w:rFonts w:cs="David" w:hint="cs"/>
          <w:b/>
          <w:bCs/>
          <w:sz w:val="32"/>
          <w:szCs w:val="32"/>
          <w:rtl/>
        </w:rPr>
        <w:t>לי י</w:t>
      </w:r>
      <w:r>
        <w:rPr>
          <w:rFonts w:cs="David" w:hint="cs"/>
          <w:b/>
          <w:bCs/>
          <w:sz w:val="32"/>
          <w:szCs w:val="32"/>
          <w:rtl/>
        </w:rPr>
        <w:t>ִ</w:t>
      </w:r>
      <w:r w:rsidRPr="00B706B7">
        <w:rPr>
          <w:rFonts w:cs="David" w:hint="cs"/>
          <w:b/>
          <w:bCs/>
          <w:sz w:val="32"/>
          <w:szCs w:val="32"/>
          <w:rtl/>
        </w:rPr>
        <w:t>ו</w:t>
      </w:r>
      <w:r>
        <w:rPr>
          <w:rFonts w:cs="David" w:hint="cs"/>
          <w:b/>
          <w:bCs/>
          <w:sz w:val="32"/>
          <w:szCs w:val="32"/>
          <w:rtl/>
        </w:rPr>
        <w:t>ַ</w:t>
      </w:r>
      <w:r w:rsidRPr="00B706B7">
        <w:rPr>
          <w:rFonts w:cs="David" w:hint="cs"/>
          <w:b/>
          <w:bCs/>
          <w:sz w:val="32"/>
          <w:szCs w:val="32"/>
          <w:rtl/>
        </w:rPr>
        <w:t>ד</w:t>
      </w:r>
      <w:r>
        <w:rPr>
          <w:rFonts w:cs="David" w:hint="cs"/>
          <w:b/>
          <w:bCs/>
          <w:sz w:val="32"/>
          <w:szCs w:val="32"/>
          <w:rtl/>
        </w:rPr>
        <w:t>ַ</w:t>
      </w:r>
      <w:r w:rsidRPr="00B706B7">
        <w:rPr>
          <w:rFonts w:cs="David" w:hint="cs"/>
          <w:b/>
          <w:bCs/>
          <w:sz w:val="32"/>
          <w:szCs w:val="32"/>
          <w:rtl/>
        </w:rPr>
        <w:t>ע לה איזה רמז שהוא עת רצון. ובאמת נודע לה ע"י שהתחילה מפלת המן.</w:t>
      </w:r>
    </w:p>
    <w:p w:rsidR="00DC5078" w:rsidRDefault="00DC5078" w:rsidP="00DC5078">
      <w:pPr>
        <w:jc w:val="both"/>
        <w:rPr>
          <w:rFonts w:cs="David"/>
          <w:sz w:val="32"/>
          <w:szCs w:val="32"/>
          <w:rtl/>
        </w:rPr>
      </w:pPr>
      <w:hyperlink r:id="rId102" w:tooltip="קטגוריה:אסתר ה ט" w:history="1">
        <w:r w:rsidRPr="008E3210">
          <w:rPr>
            <w:rStyle w:val="Hyperlink"/>
            <w:rFonts w:cs="David" w:hint="cs"/>
            <w:sz w:val="32"/>
            <w:szCs w:val="32"/>
            <w:rtl/>
          </w:rPr>
          <w:t>ט</w:t>
        </w:r>
      </w:hyperlink>
      <w:r w:rsidRPr="008E3210">
        <w:rPr>
          <w:rFonts w:cs="David" w:hint="cs"/>
          <w:sz w:val="32"/>
          <w:szCs w:val="32"/>
          <w:rtl/>
        </w:rPr>
        <w:t xml:space="preserve"> וַיֵּצֵא הָמָן בַּיּוֹם הַהוּא שָׂמֵחַ וְטוֹב לֵב</w:t>
      </w:r>
      <w:r>
        <w:rPr>
          <w:rFonts w:cs="David" w:hint="cs"/>
          <w:sz w:val="32"/>
          <w:szCs w:val="32"/>
          <w:rtl/>
        </w:rPr>
        <w:t>.</w:t>
      </w:r>
      <w:r w:rsidRPr="008E3210">
        <w:rPr>
          <w:rFonts w:cs="David" w:hint="cs"/>
          <w:sz w:val="32"/>
          <w:szCs w:val="32"/>
          <w:rtl/>
        </w:rPr>
        <w:t xml:space="preserve"> וְכִרְאוֹת הָמָן אֶת מָרְדֳּכַי בְּשַׁעַר הַמֶּלֶךְ</w:t>
      </w:r>
      <w:r>
        <w:rPr>
          <w:rFonts w:cs="David" w:hint="cs"/>
          <w:sz w:val="32"/>
          <w:szCs w:val="32"/>
          <w:rtl/>
        </w:rPr>
        <w:t>,</w:t>
      </w:r>
      <w:r w:rsidRPr="008E3210">
        <w:rPr>
          <w:rFonts w:cs="David" w:hint="cs"/>
          <w:sz w:val="32"/>
          <w:szCs w:val="32"/>
          <w:rtl/>
        </w:rPr>
        <w:t xml:space="preserve"> וְלֹא קָם וְלֹא זָע מִמֶּנּוּ</w:t>
      </w:r>
      <w:r>
        <w:rPr>
          <w:rFonts w:cs="David" w:hint="cs"/>
          <w:sz w:val="32"/>
          <w:szCs w:val="32"/>
          <w:rtl/>
        </w:rPr>
        <w:t>,</w:t>
      </w:r>
      <w:r w:rsidRPr="008E3210">
        <w:rPr>
          <w:rFonts w:cs="David" w:hint="cs"/>
          <w:sz w:val="32"/>
          <w:szCs w:val="32"/>
          <w:rtl/>
        </w:rPr>
        <w:t xml:space="preserve"> וַיִּמָּ</w:t>
      </w:r>
      <w:r>
        <w:rPr>
          <w:rFonts w:cs="David" w:hint="cs"/>
          <w:sz w:val="32"/>
          <w:szCs w:val="32"/>
          <w:rtl/>
        </w:rPr>
        <w:t>לֵא הָמָן עַל מָרְדֳּכַי חֵמָה.</w:t>
      </w:r>
    </w:p>
    <w:p w:rsidR="00DC5078" w:rsidRDefault="00DC5078" w:rsidP="00DC5078">
      <w:pPr>
        <w:jc w:val="both"/>
        <w:rPr>
          <w:rtl/>
        </w:rPr>
      </w:pPr>
      <w:hyperlink r:id="rId103" w:tooltip="קטגוריה:אסתר ה י" w:history="1">
        <w:r w:rsidRPr="008E3210">
          <w:rPr>
            <w:rStyle w:val="Hyperlink"/>
            <w:rFonts w:cs="David" w:hint="cs"/>
            <w:sz w:val="32"/>
            <w:szCs w:val="32"/>
            <w:rtl/>
          </w:rPr>
          <w:t>י</w:t>
        </w:r>
      </w:hyperlink>
      <w:r w:rsidRPr="008E3210">
        <w:rPr>
          <w:rFonts w:cs="David" w:hint="cs"/>
          <w:sz w:val="32"/>
          <w:szCs w:val="32"/>
          <w:rtl/>
        </w:rPr>
        <w:t xml:space="preserve"> וַיִּתְאַפַּק הָמָן</w:t>
      </w:r>
      <w:r>
        <w:rPr>
          <w:rFonts w:cs="David" w:hint="cs"/>
          <w:sz w:val="32"/>
          <w:szCs w:val="32"/>
          <w:rtl/>
        </w:rPr>
        <w:t>,</w:t>
      </w:r>
      <w:r w:rsidRPr="008E3210">
        <w:rPr>
          <w:rFonts w:cs="David" w:hint="cs"/>
          <w:sz w:val="32"/>
          <w:szCs w:val="32"/>
          <w:rtl/>
        </w:rPr>
        <w:t xml:space="preserve"> וַיָּבוֹא אֶל בֵּיתוֹ</w:t>
      </w:r>
      <w:r>
        <w:rPr>
          <w:rFonts w:cs="David" w:hint="cs"/>
          <w:sz w:val="32"/>
          <w:szCs w:val="32"/>
          <w:rtl/>
        </w:rPr>
        <w:t>.</w:t>
      </w:r>
      <w:r w:rsidRPr="008E3210">
        <w:rPr>
          <w:rFonts w:cs="David" w:hint="cs"/>
          <w:sz w:val="32"/>
          <w:szCs w:val="32"/>
          <w:rtl/>
        </w:rPr>
        <w:t xml:space="preserve"> וַיִּשְׁלַח וַיָּבֵא אֶת אֹהֲבָיו</w:t>
      </w:r>
      <w:r>
        <w:rPr>
          <w:rFonts w:cs="David" w:hint="cs"/>
          <w:sz w:val="32"/>
          <w:szCs w:val="32"/>
          <w:rtl/>
        </w:rPr>
        <w:t>,</w:t>
      </w:r>
      <w:r w:rsidRPr="008E3210">
        <w:rPr>
          <w:rFonts w:cs="David" w:hint="cs"/>
          <w:sz w:val="32"/>
          <w:szCs w:val="32"/>
          <w:rtl/>
        </w:rPr>
        <w:t xml:space="preserve"> וְאֶת </w:t>
      </w:r>
      <w:proofErr w:type="spellStart"/>
      <w:r w:rsidRPr="008E3210">
        <w:rPr>
          <w:rFonts w:cs="David" w:hint="cs"/>
          <w:sz w:val="32"/>
          <w:szCs w:val="32"/>
          <w:rtl/>
        </w:rPr>
        <w:t>זֶרֶש</w:t>
      </w:r>
      <w:proofErr w:type="spellEnd"/>
      <w:r w:rsidRPr="008E3210">
        <w:rPr>
          <w:rFonts w:cs="David" w:hint="cs"/>
          <w:sz w:val="32"/>
          <w:szCs w:val="32"/>
          <w:rtl/>
        </w:rPr>
        <w:t>ׁ אִשְׁתּוֹ.</w:t>
      </w:r>
    </w:p>
    <w:p w:rsidR="00DC5078" w:rsidRDefault="00DC5078" w:rsidP="00DC5078">
      <w:pPr>
        <w:jc w:val="both"/>
        <w:rPr>
          <w:rtl/>
        </w:rPr>
      </w:pPr>
      <w:hyperlink r:id="rId104" w:tooltip="קטגוריה:אסתר ה יא" w:history="1">
        <w:r w:rsidRPr="008E3210">
          <w:rPr>
            <w:rStyle w:val="Hyperlink"/>
            <w:rFonts w:cs="David" w:hint="cs"/>
            <w:sz w:val="32"/>
            <w:szCs w:val="32"/>
            <w:rtl/>
          </w:rPr>
          <w:t>יא</w:t>
        </w:r>
      </w:hyperlink>
      <w:r w:rsidRPr="008E3210">
        <w:rPr>
          <w:rFonts w:cs="David" w:hint="cs"/>
          <w:sz w:val="32"/>
          <w:szCs w:val="32"/>
          <w:rtl/>
        </w:rPr>
        <w:t xml:space="preserve"> וַיְסַפֵּר לָהֶם הָמָן</w:t>
      </w:r>
      <w:r>
        <w:rPr>
          <w:rFonts w:cs="David" w:hint="cs"/>
          <w:sz w:val="32"/>
          <w:szCs w:val="32"/>
          <w:rtl/>
        </w:rPr>
        <w:t xml:space="preserve"> </w:t>
      </w:r>
      <w:r w:rsidRPr="00FD44B6">
        <w:rPr>
          <w:rFonts w:cs="David" w:hint="cs"/>
          <w:b/>
          <w:bCs/>
          <w:sz w:val="32"/>
          <w:szCs w:val="32"/>
          <w:rtl/>
        </w:rPr>
        <w:t>כדי להפיג צערו,</w:t>
      </w:r>
      <w:r w:rsidRPr="008E3210">
        <w:rPr>
          <w:rFonts w:cs="David" w:hint="cs"/>
          <w:sz w:val="32"/>
          <w:szCs w:val="32"/>
          <w:rtl/>
        </w:rPr>
        <w:t xml:space="preserve"> אֶת כְּבוֹד עָשְׁרוֹ </w:t>
      </w:r>
      <w:r w:rsidRPr="00FD44B6">
        <w:rPr>
          <w:rFonts w:cs="David" w:hint="cs"/>
          <w:b/>
          <w:bCs/>
          <w:sz w:val="32"/>
          <w:szCs w:val="32"/>
          <w:rtl/>
        </w:rPr>
        <w:t>בממון,</w:t>
      </w:r>
      <w:r>
        <w:rPr>
          <w:rFonts w:cs="David" w:hint="cs"/>
          <w:sz w:val="32"/>
          <w:szCs w:val="32"/>
          <w:rtl/>
        </w:rPr>
        <w:t xml:space="preserve"> </w:t>
      </w:r>
      <w:r w:rsidRPr="008E3210">
        <w:rPr>
          <w:rFonts w:cs="David" w:hint="cs"/>
          <w:sz w:val="32"/>
          <w:szCs w:val="32"/>
          <w:rtl/>
        </w:rPr>
        <w:t>וְרֹב בָּנָיו</w:t>
      </w:r>
      <w:r>
        <w:rPr>
          <w:rFonts w:cs="David" w:hint="cs"/>
          <w:sz w:val="32"/>
          <w:szCs w:val="32"/>
          <w:rtl/>
        </w:rPr>
        <w:t>.</w:t>
      </w:r>
      <w:r w:rsidRPr="008E3210">
        <w:rPr>
          <w:rFonts w:cs="David" w:hint="cs"/>
          <w:sz w:val="32"/>
          <w:szCs w:val="32"/>
          <w:rtl/>
        </w:rPr>
        <w:t xml:space="preserve"> וְאֵת כָּל אֲשֶׁר גִּדְּלוֹ הַמֶּלֶךְ</w:t>
      </w:r>
      <w:r>
        <w:rPr>
          <w:rFonts w:cs="David" w:hint="cs"/>
          <w:sz w:val="32"/>
          <w:szCs w:val="32"/>
          <w:rtl/>
        </w:rPr>
        <w:t>,</w:t>
      </w:r>
      <w:r w:rsidRPr="008E3210">
        <w:rPr>
          <w:rFonts w:cs="David" w:hint="cs"/>
          <w:sz w:val="32"/>
          <w:szCs w:val="32"/>
          <w:rtl/>
        </w:rPr>
        <w:t xml:space="preserve"> וְאֵת אֲשֶׁר נִשְּׂאוֹ</w:t>
      </w:r>
      <w:r>
        <w:rPr>
          <w:rFonts w:cs="David" w:hint="cs"/>
          <w:sz w:val="32"/>
          <w:szCs w:val="32"/>
          <w:rtl/>
        </w:rPr>
        <w:t xml:space="preserve"> </w:t>
      </w:r>
      <w:r w:rsidRPr="00FD44B6">
        <w:rPr>
          <w:rFonts w:cs="David" w:hint="cs"/>
          <w:b/>
          <w:bCs/>
          <w:sz w:val="32"/>
          <w:szCs w:val="32"/>
          <w:rtl/>
        </w:rPr>
        <w:t>בכבוד,</w:t>
      </w:r>
      <w:r w:rsidRPr="008E3210">
        <w:rPr>
          <w:rFonts w:cs="David" w:hint="cs"/>
          <w:sz w:val="32"/>
          <w:szCs w:val="32"/>
          <w:rtl/>
        </w:rPr>
        <w:t xml:space="preserve"> עַל הַשָּׂרִים וְעַבְדֵי הַמֶּלֶךְ.</w:t>
      </w:r>
    </w:p>
    <w:p w:rsidR="00DC5078" w:rsidRDefault="00DC5078" w:rsidP="00DC5078">
      <w:pPr>
        <w:jc w:val="both"/>
        <w:rPr>
          <w:rtl/>
        </w:rPr>
      </w:pPr>
      <w:hyperlink r:id="rId105" w:tooltip="קטגוריה:אסתר ה יב" w:history="1">
        <w:proofErr w:type="spellStart"/>
        <w:r w:rsidRPr="008E3210">
          <w:rPr>
            <w:rStyle w:val="Hyperlink"/>
            <w:rFonts w:cs="David" w:hint="cs"/>
            <w:sz w:val="32"/>
            <w:szCs w:val="32"/>
            <w:rtl/>
          </w:rPr>
          <w:t>יב</w:t>
        </w:r>
        <w:proofErr w:type="spellEnd"/>
      </w:hyperlink>
      <w:r w:rsidRPr="008E3210">
        <w:rPr>
          <w:rFonts w:cs="David" w:hint="cs"/>
          <w:sz w:val="32"/>
          <w:szCs w:val="32"/>
          <w:rtl/>
        </w:rPr>
        <w:t xml:space="preserve"> וַיֹּאמֶר הָמָן</w:t>
      </w:r>
      <w:r>
        <w:rPr>
          <w:rFonts w:cs="David" w:hint="cs"/>
          <w:sz w:val="32"/>
          <w:szCs w:val="32"/>
          <w:rtl/>
        </w:rPr>
        <w:t>:</w:t>
      </w:r>
      <w:r w:rsidRPr="008E3210">
        <w:rPr>
          <w:rFonts w:cs="David" w:hint="cs"/>
          <w:sz w:val="32"/>
          <w:szCs w:val="32"/>
          <w:rtl/>
        </w:rPr>
        <w:t xml:space="preserve"> אַף לֹא הֵבִיאָה אֶסְתֵּר הַמַּלְכָּה עִם הַמֶּלֶךְ</w:t>
      </w:r>
      <w:r>
        <w:rPr>
          <w:rFonts w:cs="David" w:hint="cs"/>
          <w:sz w:val="32"/>
          <w:szCs w:val="32"/>
          <w:rtl/>
        </w:rPr>
        <w:t>,</w:t>
      </w:r>
      <w:r w:rsidRPr="008E3210">
        <w:rPr>
          <w:rFonts w:cs="David" w:hint="cs"/>
          <w:sz w:val="32"/>
          <w:szCs w:val="32"/>
          <w:rtl/>
        </w:rPr>
        <w:t xml:space="preserve"> אֶל הַמִּשְׁתֶּה אֲשֶׁר עָשָׂתָה</w:t>
      </w:r>
      <w:r>
        <w:rPr>
          <w:rFonts w:cs="David" w:hint="cs"/>
          <w:sz w:val="32"/>
          <w:szCs w:val="32"/>
          <w:rtl/>
        </w:rPr>
        <w:t>,</w:t>
      </w:r>
      <w:r w:rsidRPr="008E3210">
        <w:rPr>
          <w:rFonts w:cs="David" w:hint="cs"/>
          <w:sz w:val="32"/>
          <w:szCs w:val="32"/>
          <w:rtl/>
        </w:rPr>
        <w:t xml:space="preserve"> כִּי אִם אוֹתִי</w:t>
      </w:r>
      <w:r>
        <w:rPr>
          <w:rFonts w:cs="David" w:hint="cs"/>
          <w:sz w:val="32"/>
          <w:szCs w:val="32"/>
          <w:rtl/>
        </w:rPr>
        <w:t>.</w:t>
      </w:r>
      <w:r w:rsidRPr="008E3210">
        <w:rPr>
          <w:rFonts w:cs="David" w:hint="cs"/>
          <w:sz w:val="32"/>
          <w:szCs w:val="32"/>
          <w:rtl/>
        </w:rPr>
        <w:t xml:space="preserve"> וְגַם לְמָחָר</w:t>
      </w:r>
      <w:r>
        <w:rPr>
          <w:rFonts w:cs="David" w:hint="cs"/>
          <w:sz w:val="32"/>
          <w:szCs w:val="32"/>
          <w:rtl/>
        </w:rPr>
        <w:t>,</w:t>
      </w:r>
      <w:r w:rsidRPr="008E3210">
        <w:rPr>
          <w:rFonts w:cs="David" w:hint="cs"/>
          <w:sz w:val="32"/>
          <w:szCs w:val="32"/>
          <w:rtl/>
        </w:rPr>
        <w:t xml:space="preserve"> אֲנִי קָרוּא לָהּ עִם הַמֶּלֶךְ.</w:t>
      </w:r>
    </w:p>
    <w:p w:rsidR="00DC5078" w:rsidRDefault="00DC5078" w:rsidP="00DC5078">
      <w:pPr>
        <w:jc w:val="both"/>
        <w:rPr>
          <w:rtl/>
        </w:rPr>
      </w:pPr>
      <w:hyperlink r:id="rId106" w:tooltip="קטגוריה:אסתר ה יג" w:history="1">
        <w:proofErr w:type="spellStart"/>
        <w:r w:rsidRPr="008E3210">
          <w:rPr>
            <w:rStyle w:val="Hyperlink"/>
            <w:rFonts w:cs="David" w:hint="cs"/>
            <w:sz w:val="32"/>
            <w:szCs w:val="32"/>
            <w:rtl/>
          </w:rPr>
          <w:t>יג</w:t>
        </w:r>
        <w:proofErr w:type="spellEnd"/>
      </w:hyperlink>
      <w:r w:rsidRPr="008E3210">
        <w:rPr>
          <w:rFonts w:cs="David" w:hint="cs"/>
          <w:sz w:val="32"/>
          <w:szCs w:val="32"/>
          <w:rtl/>
        </w:rPr>
        <w:t xml:space="preserve"> וְכָל זֶה אֵינֶנּוּ </w:t>
      </w:r>
      <w:proofErr w:type="spellStart"/>
      <w:r w:rsidRPr="008E3210">
        <w:rPr>
          <w:rFonts w:cs="David" w:hint="cs"/>
          <w:sz w:val="32"/>
          <w:szCs w:val="32"/>
          <w:rtl/>
        </w:rPr>
        <w:t>שֹׁוֶה</w:t>
      </w:r>
      <w:proofErr w:type="spellEnd"/>
      <w:r w:rsidRPr="008E3210">
        <w:rPr>
          <w:rFonts w:cs="David" w:hint="cs"/>
          <w:sz w:val="32"/>
          <w:szCs w:val="32"/>
          <w:rtl/>
        </w:rPr>
        <w:t xml:space="preserve"> לִי בְּכָל עֵת אֲשֶׁר אֲנִי רֹאֶה אֶת מָרְדֳּכַי הַיְּהוּדִי יוֹשֵׁב בְּשַׁעַר הַמֶּלֶךְ.</w:t>
      </w:r>
    </w:p>
    <w:p w:rsidR="00DC5078" w:rsidRPr="00FD44B6" w:rsidRDefault="00DC5078" w:rsidP="00DC5078">
      <w:pPr>
        <w:jc w:val="both"/>
        <w:rPr>
          <w:b/>
          <w:bCs/>
          <w:sz w:val="32"/>
          <w:szCs w:val="32"/>
          <w:rtl/>
        </w:rPr>
      </w:pPr>
      <w:hyperlink r:id="rId107" w:tooltip="קטגוריה:אסתר ה יד" w:history="1">
        <w:r w:rsidRPr="008E3210">
          <w:rPr>
            <w:rStyle w:val="Hyperlink"/>
            <w:rFonts w:cs="David" w:hint="cs"/>
            <w:sz w:val="32"/>
            <w:szCs w:val="32"/>
            <w:rtl/>
          </w:rPr>
          <w:t>יד</w:t>
        </w:r>
      </w:hyperlink>
      <w:r w:rsidRPr="008E3210">
        <w:rPr>
          <w:rFonts w:cs="David" w:hint="cs"/>
          <w:sz w:val="32"/>
          <w:szCs w:val="32"/>
          <w:rtl/>
        </w:rPr>
        <w:t xml:space="preserve"> וַתֹּאמֶר לוֹ </w:t>
      </w:r>
      <w:proofErr w:type="spellStart"/>
      <w:r w:rsidRPr="008E3210">
        <w:rPr>
          <w:rFonts w:cs="David" w:hint="cs"/>
          <w:sz w:val="32"/>
          <w:szCs w:val="32"/>
          <w:rtl/>
        </w:rPr>
        <w:t>זֶרֶש</w:t>
      </w:r>
      <w:proofErr w:type="spellEnd"/>
      <w:r w:rsidRPr="008E3210">
        <w:rPr>
          <w:rFonts w:cs="David" w:hint="cs"/>
          <w:sz w:val="32"/>
          <w:szCs w:val="32"/>
          <w:rtl/>
        </w:rPr>
        <w:t>ׁ אִשְׁתּוֹ וְכָל אֹהֲבָיו</w:t>
      </w:r>
      <w:r>
        <w:rPr>
          <w:rFonts w:cs="David" w:hint="cs"/>
          <w:sz w:val="32"/>
          <w:szCs w:val="32"/>
          <w:rtl/>
        </w:rPr>
        <w:t>,</w:t>
      </w:r>
      <w:r w:rsidRPr="008E3210">
        <w:rPr>
          <w:rFonts w:cs="David" w:hint="cs"/>
          <w:sz w:val="32"/>
          <w:szCs w:val="32"/>
          <w:rtl/>
        </w:rPr>
        <w:t xml:space="preserve"> יַעֲשׂוּ עֵץ גָּבֹהַּ חֲמִשִּׁים אַמָּה</w:t>
      </w:r>
      <w:r>
        <w:rPr>
          <w:rFonts w:cs="David" w:hint="cs"/>
          <w:sz w:val="32"/>
          <w:szCs w:val="32"/>
          <w:rtl/>
        </w:rPr>
        <w:t>,</w:t>
      </w:r>
      <w:r w:rsidRPr="008E3210">
        <w:rPr>
          <w:rFonts w:cs="David" w:hint="cs"/>
          <w:sz w:val="32"/>
          <w:szCs w:val="32"/>
          <w:rtl/>
        </w:rPr>
        <w:t xml:space="preserve"> </w:t>
      </w:r>
      <w:r w:rsidRPr="00FD44B6">
        <w:rPr>
          <w:rFonts w:cs="David" w:hint="cs"/>
          <w:b/>
          <w:bCs/>
          <w:sz w:val="32"/>
          <w:szCs w:val="32"/>
          <w:rtl/>
        </w:rPr>
        <w:t>כדי שתוכל לראות אותו תלוי תמיד, מה שאין כן אם תמית אותו במיתה אחרת.</w:t>
      </w:r>
      <w:r>
        <w:rPr>
          <w:rFonts w:cs="David" w:hint="cs"/>
          <w:sz w:val="32"/>
          <w:szCs w:val="32"/>
          <w:rtl/>
        </w:rPr>
        <w:t xml:space="preserve"> </w:t>
      </w:r>
      <w:r w:rsidRPr="008E3210">
        <w:rPr>
          <w:rFonts w:cs="David" w:hint="cs"/>
          <w:sz w:val="32"/>
          <w:szCs w:val="32"/>
          <w:rtl/>
        </w:rPr>
        <w:t xml:space="preserve">וּבַבֹּקֶר </w:t>
      </w:r>
      <w:r w:rsidRPr="00FD44B6">
        <w:rPr>
          <w:rFonts w:cs="David" w:hint="cs"/>
          <w:b/>
          <w:bCs/>
          <w:sz w:val="32"/>
          <w:szCs w:val="32"/>
          <w:rtl/>
        </w:rPr>
        <w:t>לפני שיבא משהו אחר שאוהב את מרדכי,</w:t>
      </w:r>
      <w:r>
        <w:rPr>
          <w:rFonts w:cs="David" w:hint="cs"/>
          <w:b/>
          <w:bCs/>
          <w:sz w:val="32"/>
          <w:szCs w:val="32"/>
          <w:rtl/>
        </w:rPr>
        <w:t xml:space="preserve"> וימליץ טוב בעדו,</w:t>
      </w:r>
      <w:r>
        <w:rPr>
          <w:rFonts w:cs="David" w:hint="cs"/>
          <w:sz w:val="32"/>
          <w:szCs w:val="32"/>
          <w:rtl/>
        </w:rPr>
        <w:t xml:space="preserve"> </w:t>
      </w:r>
      <w:r w:rsidRPr="008E3210">
        <w:rPr>
          <w:rFonts w:cs="David" w:hint="cs"/>
          <w:sz w:val="32"/>
          <w:szCs w:val="32"/>
          <w:rtl/>
        </w:rPr>
        <w:t>אֱמֹר לַמֶּלֶךְ וְיִתְלוּ אֶת מָרְדֳּכַי עָלָיו</w:t>
      </w:r>
      <w:r w:rsidRPr="008E3210">
        <w:rPr>
          <w:rStyle w:val="a4"/>
          <w:rFonts w:ascii="Arial" w:hAnsi="Arial" w:cs="Arial"/>
          <w:b/>
          <w:bCs/>
          <w:sz w:val="32"/>
          <w:szCs w:val="32"/>
          <w:rtl/>
        </w:rPr>
        <w:footnoteReference w:id="40"/>
      </w:r>
      <w:r>
        <w:rPr>
          <w:rFonts w:cs="David" w:hint="cs"/>
          <w:sz w:val="32"/>
          <w:szCs w:val="32"/>
          <w:rtl/>
        </w:rPr>
        <w:t>.</w:t>
      </w:r>
      <w:r w:rsidRPr="008E3210">
        <w:rPr>
          <w:rFonts w:cs="David" w:hint="cs"/>
          <w:sz w:val="32"/>
          <w:szCs w:val="32"/>
          <w:rtl/>
        </w:rPr>
        <w:t xml:space="preserve"> וּבֹא עִם הַמֶּלֶךְ אֶל הַמִּשְׁתֶּה שָׂמֵחַ</w:t>
      </w:r>
      <w:r>
        <w:rPr>
          <w:rFonts w:cs="David" w:hint="cs"/>
          <w:sz w:val="32"/>
          <w:szCs w:val="32"/>
          <w:rtl/>
        </w:rPr>
        <w:t>.</w:t>
      </w:r>
      <w:r w:rsidRPr="008E3210">
        <w:rPr>
          <w:rFonts w:cs="David" w:hint="cs"/>
          <w:sz w:val="32"/>
          <w:szCs w:val="32"/>
          <w:rtl/>
        </w:rPr>
        <w:t xml:space="preserve"> וַיִּיטַב הַדָּבָר לִפְנֵי הָמָן</w:t>
      </w:r>
      <w:r>
        <w:rPr>
          <w:rFonts w:cs="David" w:hint="cs"/>
          <w:sz w:val="32"/>
          <w:szCs w:val="32"/>
          <w:rtl/>
        </w:rPr>
        <w:t>,</w:t>
      </w:r>
      <w:r w:rsidRPr="008E3210">
        <w:rPr>
          <w:rFonts w:cs="David" w:hint="cs"/>
          <w:sz w:val="32"/>
          <w:szCs w:val="32"/>
          <w:rtl/>
        </w:rPr>
        <w:t xml:space="preserve"> וַיַּעַשׂ הָעֵץ.</w:t>
      </w:r>
      <w:r>
        <w:rPr>
          <w:rFonts w:cs="David" w:hint="cs"/>
          <w:sz w:val="32"/>
          <w:szCs w:val="32"/>
          <w:rtl/>
        </w:rPr>
        <w:t xml:space="preserve"> </w:t>
      </w:r>
      <w:r>
        <w:rPr>
          <w:rFonts w:cs="David" w:hint="cs"/>
          <w:b/>
          <w:bCs/>
          <w:sz w:val="32"/>
          <w:szCs w:val="32"/>
          <w:rtl/>
        </w:rPr>
        <w:t>עשה בעצמו, ולא ע"י עבדיו</w:t>
      </w:r>
      <w:r w:rsidRPr="00FD44B6">
        <w:rPr>
          <w:rFonts w:cs="David" w:hint="cs"/>
          <w:b/>
          <w:bCs/>
          <w:sz w:val="32"/>
          <w:szCs w:val="32"/>
          <w:rtl/>
        </w:rPr>
        <w:t xml:space="preserve"> כרגילותו, בגלל גודל השנאה.</w:t>
      </w:r>
    </w:p>
    <w:p w:rsidR="00DC5078" w:rsidRDefault="00DC5078" w:rsidP="00DC5078">
      <w:pPr>
        <w:rPr>
          <w:rtl/>
        </w:rPr>
        <w:sectPr w:rsidR="00DC5078" w:rsidSect="00285B36">
          <w:headerReference w:type="default" r:id="rId108"/>
          <w:footerReference w:type="default" r:id="rId109"/>
          <w:pgSz w:w="11906" w:h="16838"/>
          <w:pgMar w:top="1440" w:right="1800" w:bottom="1440" w:left="1800" w:header="708" w:footer="708" w:gutter="0"/>
          <w:pgNumType w:start="18"/>
          <w:cols w:space="708"/>
          <w:bidi/>
          <w:rtlGutter/>
          <w:docGrid w:linePitch="360"/>
        </w:sectPr>
      </w:pP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0" w:tooltip="קטגוריה:אסתר ו א" w:history="1">
        <w:r w:rsidRPr="0091671F">
          <w:rPr>
            <w:rFonts w:ascii="Times New Roman" w:eastAsia="Times New Roman" w:hAnsi="Times New Roman" w:cs="David" w:hint="cs"/>
            <w:color w:val="0000FF"/>
            <w:sz w:val="32"/>
            <w:szCs w:val="32"/>
            <w:u w:val="single"/>
            <w:rtl/>
          </w:rPr>
          <w:t>א</w:t>
        </w:r>
      </w:hyperlink>
      <w:r w:rsidRPr="0091671F">
        <w:rPr>
          <w:rFonts w:ascii="Times New Roman" w:eastAsia="Times New Roman" w:hAnsi="Times New Roman" w:cs="David" w:hint="cs"/>
          <w:sz w:val="32"/>
          <w:szCs w:val="32"/>
          <w:rtl/>
        </w:rPr>
        <w:t xml:space="preserve"> בַּלַּיְלָה הַהוּא נָדְדָה שְׁנַת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b/>
          <w:bCs/>
          <w:sz w:val="32"/>
          <w:szCs w:val="32"/>
          <w:rtl/>
        </w:rPr>
        <w:t>אחשורוש חשב, מדוע אסתר ס</w:t>
      </w:r>
      <w:r>
        <w:rPr>
          <w:rFonts w:ascii="Times New Roman" w:eastAsia="Times New Roman" w:hAnsi="Times New Roman" w:cs="David" w:hint="cs"/>
          <w:b/>
          <w:bCs/>
          <w:sz w:val="32"/>
          <w:szCs w:val="32"/>
          <w:rtl/>
        </w:rPr>
        <w:t>ִ</w:t>
      </w:r>
      <w:r w:rsidRPr="0091671F">
        <w:rPr>
          <w:rFonts w:ascii="Times New Roman" w:eastAsia="Times New Roman" w:hAnsi="Times New Roman" w:cs="David" w:hint="cs"/>
          <w:b/>
          <w:bCs/>
          <w:sz w:val="32"/>
          <w:szCs w:val="32"/>
          <w:rtl/>
        </w:rPr>
        <w:t>כנה את עצמה לבא אלי, כנראה יש לה בקשה מאד חשובה בשביל מ</w:t>
      </w:r>
      <w:r>
        <w:rPr>
          <w:rFonts w:ascii="Times New Roman" w:eastAsia="Times New Roman" w:hAnsi="Times New Roman" w:cs="David" w:hint="cs"/>
          <w:b/>
          <w:bCs/>
          <w:sz w:val="32"/>
          <w:szCs w:val="32"/>
          <w:rtl/>
        </w:rPr>
        <w:t>ִ</w:t>
      </w:r>
      <w:r w:rsidRPr="0091671F">
        <w:rPr>
          <w:rFonts w:ascii="Times New Roman" w:eastAsia="Times New Roman" w:hAnsi="Times New Roman" w:cs="David" w:hint="cs"/>
          <w:b/>
          <w:bCs/>
          <w:sz w:val="32"/>
          <w:szCs w:val="32"/>
          <w:rtl/>
        </w:rPr>
        <w:t>שהו, ש</w:t>
      </w:r>
      <w:r>
        <w:rPr>
          <w:rFonts w:ascii="Times New Roman" w:eastAsia="Times New Roman" w:hAnsi="Times New Roman" w:cs="David" w:hint="cs"/>
          <w:b/>
          <w:bCs/>
          <w:sz w:val="32"/>
          <w:szCs w:val="32"/>
          <w:rtl/>
        </w:rPr>
        <w:t xml:space="preserve">הרי </w:t>
      </w:r>
      <w:r w:rsidRPr="0091671F">
        <w:rPr>
          <w:rFonts w:ascii="Times New Roman" w:eastAsia="Times New Roman" w:hAnsi="Times New Roman" w:cs="David" w:hint="cs"/>
          <w:b/>
          <w:bCs/>
          <w:sz w:val="32"/>
          <w:szCs w:val="32"/>
          <w:rtl/>
        </w:rPr>
        <w:t>לה</w:t>
      </w:r>
      <w:r>
        <w:rPr>
          <w:rFonts w:ascii="Times New Roman" w:eastAsia="Times New Roman" w:hAnsi="Times New Roman" w:cs="David" w:hint="cs"/>
          <w:b/>
          <w:bCs/>
          <w:sz w:val="32"/>
          <w:szCs w:val="32"/>
          <w:rtl/>
        </w:rPr>
        <w:t>,</w:t>
      </w:r>
      <w:r w:rsidRPr="0091671F">
        <w:rPr>
          <w:rFonts w:ascii="Times New Roman" w:eastAsia="Times New Roman" w:hAnsi="Times New Roman" w:cs="David" w:hint="cs"/>
          <w:b/>
          <w:bCs/>
          <w:sz w:val="32"/>
          <w:szCs w:val="32"/>
          <w:rtl/>
        </w:rPr>
        <w:t xml:space="preserve"> לא חסר דבר בבית המלך. ומי זה יכול להיות, הרי אין לה משפחה, כנראה זה מרדכי שגדלה אצלו. ו</w:t>
      </w:r>
      <w:r>
        <w:rPr>
          <w:rFonts w:ascii="Times New Roman" w:eastAsia="Times New Roman" w:hAnsi="Times New Roman" w:cs="David" w:hint="cs"/>
          <w:b/>
          <w:bCs/>
          <w:sz w:val="32"/>
          <w:szCs w:val="32"/>
          <w:rtl/>
        </w:rPr>
        <w:t>מדוע</w:t>
      </w:r>
      <w:r w:rsidRPr="0091671F">
        <w:rPr>
          <w:rFonts w:ascii="Times New Roman" w:eastAsia="Times New Roman" w:hAnsi="Times New Roman" w:cs="David" w:hint="cs"/>
          <w:b/>
          <w:bCs/>
          <w:sz w:val="32"/>
          <w:szCs w:val="32"/>
          <w:rtl/>
        </w:rPr>
        <w:t xml:space="preserve"> הזמינה את המן</w:t>
      </w:r>
      <w:r>
        <w:rPr>
          <w:rFonts w:ascii="Times New Roman" w:eastAsia="Times New Roman" w:hAnsi="Times New Roman" w:cs="David" w:hint="cs"/>
          <w:b/>
          <w:bCs/>
          <w:sz w:val="32"/>
          <w:szCs w:val="32"/>
          <w:rtl/>
        </w:rPr>
        <w:t>,</w:t>
      </w:r>
      <w:r w:rsidRPr="0091671F">
        <w:rPr>
          <w:rFonts w:ascii="Times New Roman" w:eastAsia="Times New Roman" w:hAnsi="Times New Roman" w:cs="David" w:hint="cs"/>
          <w:b/>
          <w:bCs/>
          <w:sz w:val="32"/>
          <w:szCs w:val="32"/>
          <w:rtl/>
        </w:rPr>
        <w:t xml:space="preserve"> כנראה שהוא אוהב את מדרכי.</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 xml:space="preserve">וַיֹּאמֶר לְהָבִיא אֶת סֵפֶר </w:t>
      </w:r>
      <w:proofErr w:type="spellStart"/>
      <w:r w:rsidRPr="0091671F">
        <w:rPr>
          <w:rFonts w:ascii="Times New Roman" w:eastAsia="Times New Roman" w:hAnsi="Times New Roman" w:cs="David" w:hint="cs"/>
          <w:sz w:val="32"/>
          <w:szCs w:val="32"/>
          <w:rtl/>
        </w:rPr>
        <w:t>הַזִּכְרֹנוֹת</w:t>
      </w:r>
      <w:proofErr w:type="spellEnd"/>
      <w:r w:rsidRPr="0091671F">
        <w:rPr>
          <w:rFonts w:ascii="Times New Roman" w:eastAsia="Times New Roman" w:hAnsi="Times New Roman" w:cs="David" w:hint="cs"/>
          <w:sz w:val="32"/>
          <w:szCs w:val="32"/>
          <w:rtl/>
        </w:rPr>
        <w:t xml:space="preserve"> דִּבְרֵי הַיָּמִים וַיִּהְיוּ נִקְרָאִים לִפְנֵי הַמֶּלֶךְ.</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1" w:tooltip="קטגוריה:אסתר ו ב" w:history="1">
        <w:r w:rsidRPr="0091671F">
          <w:rPr>
            <w:rFonts w:ascii="Times New Roman" w:eastAsia="Times New Roman" w:hAnsi="Times New Roman" w:cs="David" w:hint="cs"/>
            <w:color w:val="0000FF"/>
            <w:sz w:val="32"/>
            <w:szCs w:val="32"/>
            <w:u w:val="single"/>
            <w:rtl/>
          </w:rPr>
          <w:t>ב</w:t>
        </w:r>
      </w:hyperlink>
      <w:r w:rsidRPr="0091671F">
        <w:rPr>
          <w:rFonts w:ascii="Times New Roman" w:eastAsia="Times New Roman" w:hAnsi="Times New Roman" w:cs="David" w:hint="cs"/>
          <w:sz w:val="32"/>
          <w:szCs w:val="32"/>
          <w:rtl/>
        </w:rPr>
        <w:t xml:space="preserve"> וַיִּמָּצֵא כָתוּב</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אֲשֶׁר הִגִּיד מָרְדֳּכַי עַל </w:t>
      </w:r>
      <w:proofErr w:type="spellStart"/>
      <w:r w:rsidRPr="0091671F">
        <w:rPr>
          <w:rFonts w:ascii="Times New Roman" w:eastAsia="Times New Roman" w:hAnsi="Times New Roman" w:cs="David" w:hint="cs"/>
          <w:sz w:val="32"/>
          <w:szCs w:val="32"/>
          <w:rtl/>
        </w:rPr>
        <w:t>בִּגְתָנָא</w:t>
      </w:r>
      <w:proofErr w:type="spellEnd"/>
      <w:r w:rsidRPr="0091671F">
        <w:rPr>
          <w:rFonts w:ascii="Times New Roman" w:eastAsia="Times New Roman" w:hAnsi="Times New Roman" w:cs="David" w:hint="cs"/>
          <w:sz w:val="32"/>
          <w:szCs w:val="32"/>
          <w:rtl/>
        </w:rPr>
        <w:t xml:space="preserve"> </w:t>
      </w:r>
      <w:proofErr w:type="spellStart"/>
      <w:r w:rsidRPr="0091671F">
        <w:rPr>
          <w:rFonts w:ascii="Times New Roman" w:eastAsia="Times New Roman" w:hAnsi="Times New Roman" w:cs="David" w:hint="cs"/>
          <w:sz w:val="32"/>
          <w:szCs w:val="32"/>
          <w:rtl/>
        </w:rPr>
        <w:t>וָתֶרֶש</w:t>
      </w:r>
      <w:proofErr w:type="spellEnd"/>
      <w:r w:rsidRPr="0091671F">
        <w:rPr>
          <w:rFonts w:ascii="Times New Roman" w:eastAsia="Times New Roman" w:hAnsi="Times New Roman" w:cs="David" w:hint="cs"/>
          <w:sz w:val="32"/>
          <w:szCs w:val="32"/>
          <w:rtl/>
        </w:rPr>
        <w:t>ׁ</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שְׁנֵי סָרִיסֵי הַמֶּלֶךְ מִשֹּׁמְרֵי הַסַּף</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אֲשֶׁר בִּקְשׁוּ לִשְׁלֹחַ</w:t>
      </w:r>
      <w:r>
        <w:rPr>
          <w:rFonts w:ascii="Times New Roman" w:eastAsia="Times New Roman" w:hAnsi="Times New Roman" w:cs="David" w:hint="cs"/>
          <w:sz w:val="32"/>
          <w:szCs w:val="32"/>
          <w:rtl/>
        </w:rPr>
        <w:t xml:space="preserve"> יָד בַּמֶּלֶךְ אֲחַשְׁוֵרוֹשׁ.</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2" w:tooltip="קטגוריה:אסתר ו ג" w:history="1">
        <w:r w:rsidRPr="0091671F">
          <w:rPr>
            <w:rFonts w:ascii="Times New Roman" w:eastAsia="Times New Roman" w:hAnsi="Times New Roman" w:cs="David" w:hint="cs"/>
            <w:color w:val="0000FF"/>
            <w:sz w:val="32"/>
            <w:szCs w:val="32"/>
            <w:u w:val="single"/>
            <w:rtl/>
          </w:rPr>
          <w:t>ג</w:t>
        </w:r>
      </w:hyperlink>
      <w:r w:rsidRPr="0091671F">
        <w:rPr>
          <w:rFonts w:ascii="Times New Roman" w:eastAsia="Times New Roman" w:hAnsi="Times New Roman" w:cs="David" w:hint="cs"/>
          <w:sz w:val="32"/>
          <w:szCs w:val="32"/>
          <w:rtl/>
        </w:rPr>
        <w:t xml:space="preserve"> וַיֹּאמֶר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מַה נַּעֲשָׂה יְקָר </w:t>
      </w:r>
      <w:r w:rsidRPr="00A36680">
        <w:rPr>
          <w:rFonts w:ascii="Times New Roman" w:eastAsia="Times New Roman" w:hAnsi="Times New Roman" w:cs="David" w:hint="cs"/>
          <w:b/>
          <w:bCs/>
          <w:sz w:val="32"/>
          <w:szCs w:val="32"/>
          <w:rtl/>
        </w:rPr>
        <w:t>בכבוד,</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וּגְדוּלָּה</w:t>
      </w:r>
      <w:r>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בממון,</w:t>
      </w:r>
      <w:r w:rsidRPr="0091671F">
        <w:rPr>
          <w:rFonts w:ascii="Times New Roman" w:eastAsia="Times New Roman" w:hAnsi="Times New Roman" w:cs="David" w:hint="cs"/>
          <w:sz w:val="32"/>
          <w:szCs w:val="32"/>
          <w:rtl/>
        </w:rPr>
        <w:t xml:space="preserve"> לְמָרְדֳּכַי עַל זֶה</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אחשורוש חשב, מי יודע איזה דבר אסתר תבקש ממנו, אני אעשה לו יקר וגדולה, כדי לומר לאסתר שכבר קבל את שכרו.</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וַיֹּאמְרוּ נַעֲרֵי הַמֶּלֶךְ מְשָׁרְתָיו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לֹא נַעֲשָׂה עִמּוֹ דָּבָר.</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3" w:tooltip="קטגוריה:אסתר ו ד" w:history="1">
        <w:r w:rsidRPr="0091671F">
          <w:rPr>
            <w:rFonts w:ascii="Times New Roman" w:eastAsia="Times New Roman" w:hAnsi="Times New Roman" w:cs="David" w:hint="cs"/>
            <w:color w:val="0000FF"/>
            <w:sz w:val="32"/>
            <w:szCs w:val="32"/>
            <w:u w:val="single"/>
            <w:rtl/>
          </w:rPr>
          <w:t>ד</w:t>
        </w:r>
      </w:hyperlink>
      <w:r w:rsidRPr="0091671F">
        <w:rPr>
          <w:rFonts w:ascii="Times New Roman" w:eastAsia="Times New Roman" w:hAnsi="Times New Roman" w:cs="David" w:hint="cs"/>
          <w:sz w:val="32"/>
          <w:szCs w:val="32"/>
          <w:rtl/>
        </w:rPr>
        <w:t xml:space="preserve"> וַיֹּאמֶר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מִי בֶחָצֵר</w:t>
      </w:r>
      <w:r>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כדי שאוכל להתייעץ אתו, ולשלם למרדכי עוד לפני המשתה את שכרו.</w:t>
      </w:r>
      <w:r w:rsidRPr="0091671F">
        <w:rPr>
          <w:rFonts w:ascii="Times New Roman" w:eastAsia="Times New Roman" w:hAnsi="Times New Roman" w:cs="David" w:hint="cs"/>
          <w:sz w:val="32"/>
          <w:szCs w:val="32"/>
          <w:rtl/>
        </w:rPr>
        <w:t xml:space="preserve"> וְהָמָן בָּא לַחֲצַר בֵּית הַמֶּלֶךְ הַחִיצוֹנָה</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proofErr w:type="spellStart"/>
      <w:r w:rsidRPr="0091671F">
        <w:rPr>
          <w:rFonts w:ascii="Times New Roman" w:eastAsia="Times New Roman" w:hAnsi="Times New Roman" w:cs="David" w:hint="cs"/>
          <w:sz w:val="32"/>
          <w:szCs w:val="32"/>
          <w:rtl/>
        </w:rPr>
        <w:t>לֵאמֹר</w:t>
      </w:r>
      <w:proofErr w:type="spellEnd"/>
      <w:r w:rsidRPr="0091671F">
        <w:rPr>
          <w:rFonts w:ascii="Times New Roman" w:eastAsia="Times New Roman" w:hAnsi="Times New Roman" w:cs="David" w:hint="cs"/>
          <w:sz w:val="32"/>
          <w:szCs w:val="32"/>
          <w:rtl/>
        </w:rPr>
        <w:t xml:space="preserve"> לַמֶּלֶךְ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לִתְלוֹת אֶת מָרְדֳּכַי עַל הָעֵץ אֲשֶׁר הֵכִין לוֹ.</w:t>
      </w:r>
    </w:p>
    <w:p w:rsidR="00DC5078" w:rsidRPr="00A36680"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114" w:tooltip="קטגוריה:אסתר ו ה" w:history="1">
        <w:r w:rsidRPr="0091671F">
          <w:rPr>
            <w:rFonts w:ascii="Times New Roman" w:eastAsia="Times New Roman" w:hAnsi="Times New Roman" w:cs="David" w:hint="cs"/>
            <w:color w:val="0000FF"/>
            <w:sz w:val="32"/>
            <w:szCs w:val="32"/>
            <w:u w:val="single"/>
            <w:rtl/>
          </w:rPr>
          <w:t>ה</w:t>
        </w:r>
      </w:hyperlink>
      <w:r w:rsidRPr="0091671F">
        <w:rPr>
          <w:rFonts w:ascii="Times New Roman" w:eastAsia="Times New Roman" w:hAnsi="Times New Roman" w:cs="David" w:hint="cs"/>
          <w:sz w:val="32"/>
          <w:szCs w:val="32"/>
          <w:rtl/>
        </w:rPr>
        <w:t xml:space="preserve"> וַיֹּאמְרוּ נַעֲרֵי הַמֶּלֶךְ אֵלָיו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הִנֵּה הָמָן עֹמֵד בֶּחָצֵר</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וַיֹּאמֶר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יָבוֹא.</w:t>
      </w:r>
      <w:r>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אחשורוש חשב שכנראה המן בא מוקדם, כדי לבקש בשביל אוהבו מרדכי.</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5" w:tooltip="קטגוריה:אסתר ו ו" w:history="1">
        <w:r w:rsidRPr="0091671F">
          <w:rPr>
            <w:rFonts w:ascii="Times New Roman" w:eastAsia="Times New Roman" w:hAnsi="Times New Roman" w:cs="David" w:hint="cs"/>
            <w:color w:val="0000FF"/>
            <w:sz w:val="32"/>
            <w:szCs w:val="32"/>
            <w:u w:val="single"/>
            <w:rtl/>
          </w:rPr>
          <w:t>ו</w:t>
        </w:r>
      </w:hyperlink>
      <w:r w:rsidRPr="0091671F">
        <w:rPr>
          <w:rFonts w:ascii="Times New Roman" w:eastAsia="Times New Roman" w:hAnsi="Times New Roman" w:cs="David" w:hint="cs"/>
          <w:sz w:val="32"/>
          <w:szCs w:val="32"/>
          <w:rtl/>
        </w:rPr>
        <w:t xml:space="preserve"> וַיָּבוֹא הָמָן</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וַיֹּאמֶר לוֹ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מַה לַעֲשׂוֹת בָּאִישׁ</w:t>
      </w:r>
      <w:r>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ולא הזכיר את מרדכי, כיון שפחד מי יודע מה יבקש.</w:t>
      </w:r>
      <w:r w:rsidRPr="0091671F">
        <w:rPr>
          <w:rFonts w:ascii="Times New Roman" w:eastAsia="Times New Roman" w:hAnsi="Times New Roman" w:cs="David" w:hint="cs"/>
          <w:sz w:val="32"/>
          <w:szCs w:val="32"/>
          <w:rtl/>
        </w:rPr>
        <w:t xml:space="preserve"> אֲשֶׁר הַמֶּלֶךְ חָפֵץ בִּיקָרוֹ</w:t>
      </w:r>
      <w:r>
        <w:rPr>
          <w:rFonts w:ascii="Times New Roman" w:eastAsia="Times New Roman" w:hAnsi="Times New Roman" w:cs="David" w:hint="cs"/>
          <w:sz w:val="32"/>
          <w:szCs w:val="32"/>
          <w:rtl/>
        </w:rPr>
        <w:t xml:space="preserve">, </w:t>
      </w:r>
      <w:r w:rsidRPr="00A36680">
        <w:rPr>
          <w:rFonts w:ascii="Times New Roman" w:eastAsia="Times New Roman" w:hAnsi="Times New Roman" w:cs="David" w:hint="cs"/>
          <w:b/>
          <w:bCs/>
          <w:sz w:val="32"/>
          <w:szCs w:val="32"/>
          <w:rtl/>
        </w:rPr>
        <w:t xml:space="preserve">בכבודו. מן השמים היה שאחשורוש לא הזכיר 'גדולה' בממון, כיון שאם היה מזכיר ממון, המן היה יודע שלא מתכוונים אליו, כיון שהוא כבר קבל הרבה ממון </w:t>
      </w:r>
      <w:proofErr w:type="spellStart"/>
      <w:r w:rsidRPr="00A36680">
        <w:rPr>
          <w:rFonts w:ascii="Times New Roman" w:eastAsia="Times New Roman" w:hAnsi="Times New Roman" w:cs="David" w:hint="cs"/>
          <w:b/>
          <w:bCs/>
          <w:sz w:val="32"/>
          <w:szCs w:val="32"/>
          <w:rtl/>
        </w:rPr>
        <w:t>מאחשורוש</w:t>
      </w:r>
      <w:proofErr w:type="spellEnd"/>
      <w:r w:rsidRPr="00A36680">
        <w:rPr>
          <w:rFonts w:ascii="Times New Roman" w:eastAsia="Times New Roman" w:hAnsi="Times New Roman" w:cs="David" w:hint="cs"/>
          <w:b/>
          <w:bCs/>
          <w:sz w:val="32"/>
          <w:szCs w:val="32"/>
          <w:rtl/>
        </w:rPr>
        <w:t>.</w:t>
      </w:r>
      <w:r w:rsidRPr="0091671F">
        <w:rPr>
          <w:rFonts w:ascii="Times New Roman" w:eastAsia="Times New Roman" w:hAnsi="Times New Roman" w:cs="David" w:hint="cs"/>
          <w:sz w:val="32"/>
          <w:szCs w:val="32"/>
          <w:rtl/>
        </w:rPr>
        <w:t xml:space="preserve"> וַיֹּאמֶר הָמָן בְּלִבּוֹ לְמִי</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proofErr w:type="spellStart"/>
      <w:r w:rsidRPr="0091671F">
        <w:rPr>
          <w:rFonts w:ascii="Times New Roman" w:eastAsia="Times New Roman" w:hAnsi="Times New Roman" w:cs="David" w:hint="cs"/>
          <w:sz w:val="32"/>
          <w:szCs w:val="32"/>
          <w:rtl/>
        </w:rPr>
        <w:t>יַחְפֹּץ</w:t>
      </w:r>
      <w:proofErr w:type="spellEnd"/>
      <w:r w:rsidRPr="0091671F">
        <w:rPr>
          <w:rFonts w:ascii="Times New Roman" w:eastAsia="Times New Roman" w:hAnsi="Times New Roman" w:cs="David" w:hint="cs"/>
          <w:sz w:val="32"/>
          <w:szCs w:val="32"/>
          <w:rtl/>
        </w:rPr>
        <w:t xml:space="preserve"> הַמֶּלֶךְ לַעֲשׂוֹת יְקָר יוֹתֵר מִמֶּנִּי.</w:t>
      </w:r>
    </w:p>
    <w:p w:rsidR="00DC5078" w:rsidRPr="00056E0E"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116" w:tooltip="קטגוריה:אסתר ו ז" w:history="1">
        <w:r w:rsidRPr="0091671F">
          <w:rPr>
            <w:rFonts w:ascii="Times New Roman" w:eastAsia="Times New Roman" w:hAnsi="Times New Roman" w:cs="David" w:hint="cs"/>
            <w:color w:val="0000FF"/>
            <w:sz w:val="32"/>
            <w:szCs w:val="32"/>
            <w:u w:val="single"/>
            <w:rtl/>
          </w:rPr>
          <w:t>ז</w:t>
        </w:r>
      </w:hyperlink>
      <w:r w:rsidRPr="0091671F">
        <w:rPr>
          <w:rFonts w:ascii="Times New Roman" w:eastAsia="Times New Roman" w:hAnsi="Times New Roman" w:cs="David" w:hint="cs"/>
          <w:sz w:val="32"/>
          <w:szCs w:val="32"/>
          <w:rtl/>
        </w:rPr>
        <w:t xml:space="preserve"> וַיֹּאמֶר הָמָן אֶל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אִישׁ אֲשֶׁר הַמֶּלֶךְ חָפֵץ</w:t>
      </w:r>
      <w:r>
        <w:rPr>
          <w:rFonts w:ascii="Times New Roman" w:eastAsia="Times New Roman" w:hAnsi="Times New Roman" w:cs="David" w:hint="cs"/>
          <w:sz w:val="32"/>
          <w:szCs w:val="32"/>
          <w:rtl/>
        </w:rPr>
        <w:t xml:space="preserve"> רק</w:t>
      </w:r>
      <w:r w:rsidRPr="0091671F">
        <w:rPr>
          <w:rFonts w:ascii="Times New Roman" w:eastAsia="Times New Roman" w:hAnsi="Times New Roman" w:cs="David" w:hint="cs"/>
          <w:sz w:val="32"/>
          <w:szCs w:val="32"/>
          <w:rtl/>
        </w:rPr>
        <w:t xml:space="preserve"> בִּיקָרוֹ</w:t>
      </w:r>
      <w:r>
        <w:rPr>
          <w:rFonts w:ascii="Times New Roman" w:eastAsia="Times New Roman" w:hAnsi="Times New Roman" w:cs="David" w:hint="cs"/>
          <w:sz w:val="32"/>
          <w:szCs w:val="32"/>
          <w:rtl/>
        </w:rPr>
        <w:t xml:space="preserve">, </w:t>
      </w:r>
      <w:r w:rsidRPr="00056E0E">
        <w:rPr>
          <w:rFonts w:ascii="Times New Roman" w:eastAsia="Times New Roman" w:hAnsi="Times New Roman" w:cs="David" w:hint="cs"/>
          <w:b/>
          <w:bCs/>
          <w:sz w:val="32"/>
          <w:szCs w:val="32"/>
          <w:rtl/>
        </w:rPr>
        <w:t>אבל גדולה א"א לתת לו יותר.</w:t>
      </w:r>
    </w:p>
    <w:p w:rsidR="00DC5078" w:rsidRPr="0022436D"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117" w:tooltip="קטגוריה:אסתר ו ח" w:history="1">
        <w:r w:rsidRPr="0091671F">
          <w:rPr>
            <w:rFonts w:ascii="Times New Roman" w:eastAsia="Times New Roman" w:hAnsi="Times New Roman" w:cs="David" w:hint="cs"/>
            <w:color w:val="0000FF"/>
            <w:sz w:val="32"/>
            <w:szCs w:val="32"/>
            <w:u w:val="single"/>
            <w:rtl/>
          </w:rPr>
          <w:t>ח</w:t>
        </w:r>
      </w:hyperlink>
      <w:r w:rsidRPr="0091671F">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לאותו איש חסר, רק</w:t>
      </w:r>
      <w:r>
        <w:rPr>
          <w:rFonts w:ascii="Times New Roman" w:eastAsia="Times New Roman" w:hAnsi="Times New Roman" w:cs="David" w:hint="cs"/>
          <w:sz w:val="32"/>
          <w:szCs w:val="32"/>
          <w:rtl/>
        </w:rPr>
        <w:t xml:space="preserve"> ש</w:t>
      </w:r>
      <w:r w:rsidRPr="0091671F">
        <w:rPr>
          <w:rFonts w:ascii="Times New Roman" w:eastAsia="Times New Roman" w:hAnsi="Times New Roman" w:cs="David" w:hint="cs"/>
          <w:sz w:val="32"/>
          <w:szCs w:val="32"/>
          <w:rtl/>
        </w:rPr>
        <w:t>יָבִיאוּ לְבוּשׁ מַלְכוּת אֲשֶׁר לָבַשׁ בּוֹ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וְסוּס אֲשֶׁר רָכַב עָלָיו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 xml:space="preserve">ביום </w:t>
      </w:r>
      <w:proofErr w:type="spellStart"/>
      <w:r w:rsidRPr="0022436D">
        <w:rPr>
          <w:rFonts w:ascii="Times New Roman" w:eastAsia="Times New Roman" w:hAnsi="Times New Roman" w:cs="David" w:hint="cs"/>
          <w:b/>
          <w:bCs/>
          <w:sz w:val="32"/>
          <w:szCs w:val="32"/>
          <w:rtl/>
        </w:rPr>
        <w:t>ש</w:t>
      </w:r>
      <w:r w:rsidRPr="0091671F">
        <w:rPr>
          <w:rFonts w:ascii="Times New Roman" w:eastAsia="Times New Roman" w:hAnsi="Times New Roman" w:cs="David" w:hint="cs"/>
          <w:sz w:val="32"/>
          <w:szCs w:val="32"/>
          <w:rtl/>
        </w:rPr>
        <w:t>וַאֲשֶׁר</w:t>
      </w:r>
      <w:proofErr w:type="spellEnd"/>
      <w:r w:rsidRPr="0091671F">
        <w:rPr>
          <w:rFonts w:ascii="Times New Roman" w:eastAsia="Times New Roman" w:hAnsi="Times New Roman" w:cs="David" w:hint="cs"/>
          <w:sz w:val="32"/>
          <w:szCs w:val="32"/>
          <w:rtl/>
        </w:rPr>
        <w:t xml:space="preserve"> נִתַּן כֶּתֶר מַלְכוּת בְּרֹאשׁוֹ</w:t>
      </w:r>
      <w:r>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ביום שהמליכו את המלך.</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8" w:tooltip="קטגוריה:אסתר ו ט" w:history="1">
        <w:r w:rsidRPr="0091671F">
          <w:rPr>
            <w:rFonts w:ascii="Times New Roman" w:eastAsia="Times New Roman" w:hAnsi="Times New Roman" w:cs="David" w:hint="cs"/>
            <w:color w:val="0000FF"/>
            <w:sz w:val="32"/>
            <w:szCs w:val="32"/>
            <w:u w:val="single"/>
            <w:rtl/>
          </w:rPr>
          <w:t>ט</w:t>
        </w:r>
      </w:hyperlink>
      <w:r w:rsidRPr="0091671F">
        <w:rPr>
          <w:rFonts w:ascii="Times New Roman" w:eastAsia="Times New Roman" w:hAnsi="Times New Roman" w:cs="David" w:hint="cs"/>
          <w:sz w:val="32"/>
          <w:szCs w:val="32"/>
          <w:rtl/>
        </w:rPr>
        <w:t xml:space="preserve"> וְנָתוֹן הַלְּבוּשׁ וְהַסּוּס עַל יַד אִישׁ מִשָּׂרֵי הַמֶּלֶךְ </w:t>
      </w:r>
      <w:proofErr w:type="spellStart"/>
      <w:r w:rsidRPr="0091671F">
        <w:rPr>
          <w:rFonts w:ascii="Times New Roman" w:eastAsia="Times New Roman" w:hAnsi="Times New Roman" w:cs="David" w:hint="cs"/>
          <w:sz w:val="32"/>
          <w:szCs w:val="32"/>
          <w:rtl/>
        </w:rPr>
        <w:t>הַפַּרְתְּמִים</w:t>
      </w:r>
      <w:proofErr w:type="spellEnd"/>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וְהִלְבִּישׁוּ אֶת הָאִישׁ אֲשֶׁר הַמֶּלֶךְ חָפֵץ בִּיקָרוֹ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וְהִרְכִּיבֻהוּ עַל הַסּוּס בִּרְחוֹב הָעִיר</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וְקָרְאוּ לְפָנָיו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כָּכָה יֵעָשֶׂה לָאִישׁ אֲשֶׁר הַמֶּלֶךְ חָפֵץ בִּיקָרוֹ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19" w:tooltip="קטגוריה:אסתר ו י" w:history="1">
        <w:r w:rsidRPr="0091671F">
          <w:rPr>
            <w:rFonts w:ascii="Times New Roman" w:eastAsia="Times New Roman" w:hAnsi="Times New Roman" w:cs="David" w:hint="cs"/>
            <w:color w:val="0000FF"/>
            <w:sz w:val="32"/>
            <w:szCs w:val="32"/>
            <w:u w:val="single"/>
            <w:rtl/>
          </w:rPr>
          <w:t>י</w:t>
        </w:r>
      </w:hyperlink>
      <w:r w:rsidRPr="0091671F">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אחשורוש חשב, שהמן הבין שמדובר במרדכי, ולכן הוא הציע לו כבוד גדול כזה, לכן:</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וַיֹּאמֶר הַמֶּלֶךְ לְהָמָן</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מַהֵר קַח אֶת הַלְּבוּשׁ וְאֶת הַסּוּס כַּאֲשֶׁר דִּבַּרְתָּ</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וַעֲשֵׂה כֵן </w:t>
      </w:r>
      <w:r w:rsidRPr="0022436D">
        <w:rPr>
          <w:rFonts w:ascii="Times New Roman" w:eastAsia="Times New Roman" w:hAnsi="Times New Roman" w:cs="David" w:hint="cs"/>
          <w:b/>
          <w:bCs/>
          <w:sz w:val="32"/>
          <w:szCs w:val="32"/>
          <w:rtl/>
        </w:rPr>
        <w:t>בעצמך</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לְמָרְדֳּכַי הַיְּהוּדִי הַיּוֹשֵׁב בְּשַׁעַר הַמֶּלֶךְ</w:t>
      </w:r>
      <w:r>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כדי שאוכל לומר לאסתר במשתה, שמרדכי קבל את שכרו.</w:t>
      </w:r>
      <w:r w:rsidRPr="0091671F">
        <w:rPr>
          <w:rFonts w:ascii="Times New Roman" w:eastAsia="Times New Roman" w:hAnsi="Times New Roman" w:cs="David" w:hint="cs"/>
          <w:sz w:val="32"/>
          <w:szCs w:val="32"/>
          <w:rtl/>
        </w:rPr>
        <w:t xml:space="preserve"> אַל תַּפֵּל דָּבָר מִכֹּל אֲשֶׁר דִּבַּרְתָּ</w:t>
      </w:r>
      <w:r>
        <w:rPr>
          <w:rFonts w:ascii="Times New Roman" w:eastAsia="Times New Roman" w:hAnsi="Times New Roman" w:cs="David" w:hint="cs"/>
          <w:sz w:val="32"/>
          <w:szCs w:val="32"/>
          <w:rtl/>
        </w:rPr>
        <w:t xml:space="preserve">, </w:t>
      </w:r>
      <w:r w:rsidRPr="0022436D">
        <w:rPr>
          <w:rFonts w:ascii="Times New Roman" w:eastAsia="Times New Roman" w:hAnsi="Times New Roman" w:cs="David" w:hint="cs"/>
          <w:b/>
          <w:bCs/>
          <w:sz w:val="32"/>
          <w:szCs w:val="32"/>
          <w:rtl/>
        </w:rPr>
        <w:t>כל מה שאמרת שיעשה על ידי אחרים, תעשה בעצמך.</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20" w:tooltip="קטגוריה:אסתר ו יא" w:history="1">
        <w:r w:rsidRPr="0091671F">
          <w:rPr>
            <w:rFonts w:ascii="Times New Roman" w:eastAsia="Times New Roman" w:hAnsi="Times New Roman" w:cs="David" w:hint="cs"/>
            <w:color w:val="0000FF"/>
            <w:sz w:val="32"/>
            <w:szCs w:val="32"/>
            <w:u w:val="single"/>
            <w:rtl/>
          </w:rPr>
          <w:t>יא</w:t>
        </w:r>
      </w:hyperlink>
      <w:r w:rsidRPr="0091671F">
        <w:rPr>
          <w:rFonts w:ascii="Times New Roman" w:eastAsia="Times New Roman" w:hAnsi="Times New Roman" w:cs="David" w:hint="cs"/>
          <w:sz w:val="32"/>
          <w:szCs w:val="32"/>
          <w:rtl/>
        </w:rPr>
        <w:t xml:space="preserve"> </w:t>
      </w:r>
      <w:proofErr w:type="spellStart"/>
      <w:r w:rsidRPr="0091671F">
        <w:rPr>
          <w:rFonts w:ascii="Times New Roman" w:eastAsia="Times New Roman" w:hAnsi="Times New Roman" w:cs="David" w:hint="cs"/>
          <w:sz w:val="32"/>
          <w:szCs w:val="32"/>
          <w:rtl/>
        </w:rPr>
        <w:t>וַיִּקַּח</w:t>
      </w:r>
      <w:proofErr w:type="spellEnd"/>
      <w:r w:rsidRPr="0091671F">
        <w:rPr>
          <w:rFonts w:ascii="Times New Roman" w:eastAsia="Times New Roman" w:hAnsi="Times New Roman" w:cs="David" w:hint="cs"/>
          <w:sz w:val="32"/>
          <w:szCs w:val="32"/>
          <w:rtl/>
        </w:rPr>
        <w:t xml:space="preserve"> הָמָן אֶת הַלְּבוּשׁ וְאֶת הַסּוּס</w:t>
      </w:r>
      <w:r>
        <w:rPr>
          <w:rFonts w:ascii="Times New Roman" w:eastAsia="Times New Roman" w:hAnsi="Times New Roman" w:cs="David" w:hint="cs"/>
          <w:sz w:val="32"/>
          <w:szCs w:val="32"/>
          <w:rtl/>
        </w:rPr>
        <w:t xml:space="preserve">, </w:t>
      </w:r>
      <w:r>
        <w:rPr>
          <w:rFonts w:ascii="Times New Roman" w:eastAsia="Times New Roman" w:hAnsi="Times New Roman" w:cs="David" w:hint="cs"/>
          <w:b/>
          <w:bCs/>
          <w:sz w:val="32"/>
          <w:szCs w:val="32"/>
          <w:rtl/>
        </w:rPr>
        <w:t>כשהמן הלך</w:t>
      </w:r>
      <w:r w:rsidRPr="00D256D4">
        <w:rPr>
          <w:rFonts w:ascii="Times New Roman" w:eastAsia="Times New Roman" w:hAnsi="Times New Roman" w:cs="David" w:hint="cs"/>
          <w:b/>
          <w:bCs/>
          <w:sz w:val="32"/>
          <w:szCs w:val="32"/>
          <w:rtl/>
        </w:rPr>
        <w:t xml:space="preserve"> להלביש את מרדכי, אמר לו מרדכי: אין דרך ארץ להשתמש בבגדי מלכות</w:t>
      </w:r>
      <w:r>
        <w:rPr>
          <w:rFonts w:ascii="Times New Roman" w:eastAsia="Times New Roman" w:hAnsi="Times New Roman" w:cs="David" w:hint="cs"/>
          <w:b/>
          <w:bCs/>
          <w:sz w:val="32"/>
          <w:szCs w:val="32"/>
          <w:rtl/>
        </w:rPr>
        <w:t>,</w:t>
      </w:r>
      <w:r w:rsidRPr="00D256D4">
        <w:rPr>
          <w:rFonts w:ascii="Times New Roman" w:eastAsia="Times New Roman" w:hAnsi="Times New Roman" w:cs="David" w:hint="cs"/>
          <w:b/>
          <w:bCs/>
          <w:sz w:val="32"/>
          <w:szCs w:val="32"/>
          <w:rtl/>
        </w:rPr>
        <w:t xml:space="preserve"> בלא להסתפר ולהתרחץ</w:t>
      </w:r>
      <w:r>
        <w:rPr>
          <w:rFonts w:ascii="Times New Roman" w:eastAsia="Times New Roman" w:hAnsi="Times New Roman" w:cs="David" w:hint="cs"/>
          <w:b/>
          <w:bCs/>
          <w:sz w:val="32"/>
          <w:szCs w:val="32"/>
          <w:rtl/>
        </w:rPr>
        <w:t>.</w:t>
      </w:r>
      <w:r w:rsidRPr="00D256D4">
        <w:rPr>
          <w:rFonts w:ascii="Times New Roman" w:eastAsia="Times New Roman" w:hAnsi="Times New Roman" w:cs="David" w:hint="cs"/>
          <w:b/>
          <w:bCs/>
          <w:sz w:val="32"/>
          <w:szCs w:val="32"/>
          <w:rtl/>
        </w:rPr>
        <w:t xml:space="preserve"> המן לא מצא לספר ולרחוץ את מרדכי, כיון שאסתר אסרה (= קשרה) את כל הספרים ובעלי המרחץ בשם המפורש, שלא יוכלו לעבוד</w:t>
      </w:r>
      <w:r w:rsidRPr="0091671F">
        <w:rPr>
          <w:rStyle w:val="a4"/>
          <w:rFonts w:ascii="Arial" w:hAnsi="Arial" w:cs="Arial"/>
          <w:b/>
          <w:bCs/>
          <w:sz w:val="32"/>
          <w:szCs w:val="32"/>
          <w:rtl/>
        </w:rPr>
        <w:footnoteReference w:id="41"/>
      </w:r>
      <w:r>
        <w:rPr>
          <w:rFonts w:ascii="Times New Roman" w:eastAsia="Times New Roman" w:hAnsi="Times New Roman" w:cs="David" w:hint="cs"/>
          <w:b/>
          <w:bCs/>
          <w:sz w:val="32"/>
          <w:szCs w:val="32"/>
          <w:rtl/>
        </w:rPr>
        <w:t>. והוא ע</w:t>
      </w:r>
      <w:r w:rsidRPr="00D256D4">
        <w:rPr>
          <w:rFonts w:ascii="Times New Roman" w:eastAsia="Times New Roman" w:hAnsi="Times New Roman" w:cs="David" w:hint="cs"/>
          <w:b/>
          <w:bCs/>
          <w:sz w:val="32"/>
          <w:szCs w:val="32"/>
          <w:rtl/>
        </w:rPr>
        <w:t>צמו היה מוכרח</w:t>
      </w:r>
      <w:r>
        <w:rPr>
          <w:rFonts w:ascii="Times New Roman" w:eastAsia="Times New Roman" w:hAnsi="Times New Roman" w:cs="David" w:hint="cs"/>
          <w:b/>
          <w:bCs/>
          <w:sz w:val="32"/>
          <w:szCs w:val="32"/>
          <w:rtl/>
        </w:rPr>
        <w:t xml:space="preserve"> </w:t>
      </w:r>
      <w:r w:rsidRPr="00D256D4">
        <w:rPr>
          <w:rFonts w:ascii="Times New Roman" w:eastAsia="Times New Roman" w:hAnsi="Times New Roman" w:cs="David" w:hint="cs"/>
          <w:b/>
          <w:bCs/>
          <w:sz w:val="32"/>
          <w:szCs w:val="32"/>
          <w:rtl/>
        </w:rPr>
        <w:t>לספר ולרחוץ את מרדכי, ואז</w:t>
      </w:r>
      <w:r w:rsidRPr="0091671F">
        <w:rPr>
          <w:rFonts w:ascii="Times New Roman" w:eastAsia="Times New Roman" w:hAnsi="Times New Roman" w:cs="David" w:hint="cs"/>
          <w:sz w:val="32"/>
          <w:szCs w:val="32"/>
          <w:rtl/>
        </w:rPr>
        <w:t xml:space="preserve"> וַיַּלְבֵּשׁ אֶת מָרְדֳּכָי</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וַיַּרְכִּיבֵהוּ בִּרְחוֹב הָעִיר</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וַיִּקְרָא לְפָנָיו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כָּכָה יֵעָשֶׂה לָאִישׁ אֲשֶׁר הַמֶּלֶךְ חָפֵץ בִּיקָרוֹ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w:t>
      </w:r>
    </w:p>
    <w:p w:rsidR="00DC5078" w:rsidRPr="0053095F"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121" w:tooltip="קטגוריה:אסתר ו יב" w:history="1">
        <w:proofErr w:type="spellStart"/>
        <w:r w:rsidRPr="0091671F">
          <w:rPr>
            <w:rFonts w:ascii="Times New Roman" w:eastAsia="Times New Roman" w:hAnsi="Times New Roman" w:cs="David" w:hint="cs"/>
            <w:color w:val="0000FF"/>
            <w:sz w:val="32"/>
            <w:szCs w:val="32"/>
            <w:u w:val="single"/>
            <w:rtl/>
          </w:rPr>
          <w:t>יב</w:t>
        </w:r>
        <w:proofErr w:type="spellEnd"/>
      </w:hyperlink>
      <w:r w:rsidRPr="0091671F">
        <w:rPr>
          <w:rFonts w:ascii="Times New Roman" w:eastAsia="Times New Roman" w:hAnsi="Times New Roman" w:cs="David" w:hint="cs"/>
          <w:sz w:val="32"/>
          <w:szCs w:val="32"/>
          <w:rtl/>
        </w:rPr>
        <w:t xml:space="preserve"> וַיָּשָׁב מָרְדֳּכַי אֶל שַׁעַר הַמֶּלֶךְ</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וְהָמָן נִדְחַף </w:t>
      </w:r>
      <w:r w:rsidRPr="0053095F">
        <w:rPr>
          <w:rFonts w:ascii="Times New Roman" w:eastAsia="Times New Roman" w:hAnsi="Times New Roman" w:cs="David" w:hint="cs"/>
          <w:b/>
          <w:bCs/>
          <w:sz w:val="32"/>
          <w:szCs w:val="32"/>
          <w:rtl/>
        </w:rPr>
        <w:t>(= רץ)</w:t>
      </w:r>
      <w:r>
        <w:rPr>
          <w:rFonts w:ascii="Times New Roman" w:eastAsia="Times New Roman" w:hAnsi="Times New Roman" w:cs="David" w:hint="cs"/>
          <w:sz w:val="32"/>
          <w:szCs w:val="32"/>
          <w:rtl/>
        </w:rPr>
        <w:t xml:space="preserve"> </w:t>
      </w:r>
      <w:r w:rsidRPr="0091671F">
        <w:rPr>
          <w:rFonts w:ascii="Times New Roman" w:eastAsia="Times New Roman" w:hAnsi="Times New Roman" w:cs="David" w:hint="cs"/>
          <w:sz w:val="32"/>
          <w:szCs w:val="32"/>
          <w:rtl/>
        </w:rPr>
        <w:t>אֶל בֵּיתוֹ</w:t>
      </w:r>
      <w:r>
        <w:rPr>
          <w:rFonts w:ascii="Times New Roman" w:eastAsia="Times New Roman" w:hAnsi="Times New Roman" w:cs="David" w:hint="cs"/>
          <w:sz w:val="32"/>
          <w:szCs w:val="32"/>
          <w:rtl/>
        </w:rPr>
        <w:t xml:space="preserve"> </w:t>
      </w:r>
      <w:r w:rsidRPr="0053095F">
        <w:rPr>
          <w:rFonts w:ascii="Times New Roman" w:eastAsia="Times New Roman" w:hAnsi="Times New Roman" w:cs="David" w:hint="cs"/>
          <w:b/>
          <w:bCs/>
          <w:sz w:val="32"/>
          <w:szCs w:val="32"/>
          <w:rtl/>
        </w:rPr>
        <w:t>מרוב בושה.</w:t>
      </w:r>
      <w:r w:rsidRPr="0091671F">
        <w:rPr>
          <w:rFonts w:ascii="Times New Roman" w:eastAsia="Times New Roman" w:hAnsi="Times New Roman" w:cs="David" w:hint="cs"/>
          <w:sz w:val="32"/>
          <w:szCs w:val="32"/>
          <w:rtl/>
        </w:rPr>
        <w:t xml:space="preserve"> אָבֵל</w:t>
      </w:r>
      <w:r>
        <w:rPr>
          <w:rFonts w:ascii="Times New Roman" w:eastAsia="Times New Roman" w:hAnsi="Times New Roman" w:cs="David" w:hint="cs"/>
          <w:sz w:val="32"/>
          <w:szCs w:val="32"/>
          <w:rtl/>
        </w:rPr>
        <w:t xml:space="preserve"> </w:t>
      </w:r>
      <w:r w:rsidRPr="0053095F">
        <w:rPr>
          <w:rFonts w:ascii="Times New Roman" w:eastAsia="Times New Roman" w:hAnsi="Times New Roman" w:cs="David" w:hint="cs"/>
          <w:b/>
          <w:bCs/>
          <w:sz w:val="32"/>
          <w:szCs w:val="32"/>
          <w:rtl/>
        </w:rPr>
        <w:t>על מה שרצה לתלות את מרדכי, ועכשיו ונהפוך הוא, הרכיב אותו על סוס המלך.</w:t>
      </w:r>
      <w:r w:rsidRPr="0091671F">
        <w:rPr>
          <w:rFonts w:ascii="Times New Roman" w:eastAsia="Times New Roman" w:hAnsi="Times New Roman" w:cs="David" w:hint="cs"/>
          <w:sz w:val="32"/>
          <w:szCs w:val="32"/>
          <w:rtl/>
        </w:rPr>
        <w:t xml:space="preserve"> וַחֲפוּי רֹאשׁ</w:t>
      </w:r>
      <w:r w:rsidRPr="0091671F">
        <w:rPr>
          <w:rStyle w:val="a4"/>
          <w:rFonts w:ascii="Arial" w:hAnsi="Arial" w:cs="Arial"/>
          <w:b/>
          <w:bCs/>
          <w:sz w:val="32"/>
          <w:szCs w:val="32"/>
          <w:rtl/>
        </w:rPr>
        <w:footnoteReference w:id="42"/>
      </w:r>
      <w:r>
        <w:rPr>
          <w:rFonts w:ascii="Times New Roman" w:eastAsia="Times New Roman" w:hAnsi="Times New Roman" w:cs="David" w:hint="cs"/>
          <w:sz w:val="32"/>
          <w:szCs w:val="32"/>
          <w:rtl/>
        </w:rPr>
        <w:t xml:space="preserve">, </w:t>
      </w:r>
      <w:r w:rsidRPr="0053095F">
        <w:rPr>
          <w:rFonts w:ascii="Times New Roman" w:eastAsia="Times New Roman" w:hAnsi="Times New Roman" w:cs="David" w:hint="cs"/>
          <w:b/>
          <w:bCs/>
          <w:sz w:val="32"/>
          <w:szCs w:val="32"/>
          <w:rtl/>
        </w:rPr>
        <w:t>על הבושה שהיתה לו, שמשנה למלך כמותו, ספר ורחץ את מרדכי.</w:t>
      </w:r>
    </w:p>
    <w:p w:rsidR="00DC5078" w:rsidRDefault="00DC5078" w:rsidP="00DC5078">
      <w:pPr>
        <w:shd w:val="clear" w:color="auto" w:fill="FCFCFC"/>
        <w:spacing w:before="100" w:beforeAutospacing="1" w:after="100" w:afterAutospacing="1"/>
        <w:jc w:val="both"/>
        <w:rPr>
          <w:rFonts w:ascii="Times New Roman" w:eastAsia="Times New Roman" w:hAnsi="Times New Roman" w:cs="David"/>
          <w:sz w:val="32"/>
          <w:szCs w:val="32"/>
          <w:rtl/>
        </w:rPr>
      </w:pPr>
      <w:hyperlink r:id="rId122" w:tooltip="קטגוריה:אסתר ו יג" w:history="1">
        <w:proofErr w:type="spellStart"/>
        <w:r w:rsidRPr="0091671F">
          <w:rPr>
            <w:rFonts w:ascii="Times New Roman" w:eastAsia="Times New Roman" w:hAnsi="Times New Roman" w:cs="David" w:hint="cs"/>
            <w:color w:val="0000FF"/>
            <w:sz w:val="32"/>
            <w:szCs w:val="32"/>
            <w:u w:val="single"/>
            <w:rtl/>
          </w:rPr>
          <w:t>יג</w:t>
        </w:r>
        <w:proofErr w:type="spellEnd"/>
      </w:hyperlink>
      <w:r w:rsidRPr="0091671F">
        <w:rPr>
          <w:rFonts w:ascii="Times New Roman" w:eastAsia="Times New Roman" w:hAnsi="Times New Roman" w:cs="David" w:hint="cs"/>
          <w:sz w:val="32"/>
          <w:szCs w:val="32"/>
          <w:rtl/>
        </w:rPr>
        <w:t xml:space="preserve"> וַיְסַפֵּר הָמָן </w:t>
      </w:r>
      <w:proofErr w:type="spellStart"/>
      <w:r w:rsidRPr="0091671F">
        <w:rPr>
          <w:rFonts w:ascii="Times New Roman" w:eastAsia="Times New Roman" w:hAnsi="Times New Roman" w:cs="David" w:hint="cs"/>
          <w:sz w:val="32"/>
          <w:szCs w:val="32"/>
          <w:rtl/>
        </w:rPr>
        <w:t>לְזֶרֶש</w:t>
      </w:r>
      <w:proofErr w:type="spellEnd"/>
      <w:r w:rsidRPr="0091671F">
        <w:rPr>
          <w:rFonts w:ascii="Times New Roman" w:eastAsia="Times New Roman" w:hAnsi="Times New Roman" w:cs="David" w:hint="cs"/>
          <w:sz w:val="32"/>
          <w:szCs w:val="32"/>
          <w:rtl/>
        </w:rPr>
        <w:t>ׁ אִשְׁתּוֹ וּלְכָל אֹהֲבָיו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אֵת כָּל אֲשֶׁר </w:t>
      </w:r>
      <w:proofErr w:type="spellStart"/>
      <w:r w:rsidRPr="0091671F">
        <w:rPr>
          <w:rFonts w:ascii="Times New Roman" w:eastAsia="Times New Roman" w:hAnsi="Times New Roman" w:cs="David" w:hint="cs"/>
          <w:sz w:val="32"/>
          <w:szCs w:val="32"/>
          <w:rtl/>
        </w:rPr>
        <w:t>קָרָהו</w:t>
      </w:r>
      <w:proofErr w:type="spellEnd"/>
      <w:r w:rsidRPr="0091671F">
        <w:rPr>
          <w:rFonts w:ascii="Times New Roman" w:eastAsia="Times New Roman" w:hAnsi="Times New Roman" w:cs="David" w:hint="cs"/>
          <w:sz w:val="32"/>
          <w:szCs w:val="32"/>
          <w:rtl/>
        </w:rPr>
        <w:t>ּ</w:t>
      </w:r>
      <w:r>
        <w:rPr>
          <w:rFonts w:ascii="Times New Roman" w:eastAsia="Times New Roman" w:hAnsi="Times New Roman" w:cs="David" w:hint="cs"/>
          <w:sz w:val="32"/>
          <w:szCs w:val="32"/>
          <w:rtl/>
        </w:rPr>
        <w:t xml:space="preserve">, </w:t>
      </w:r>
      <w:r w:rsidRPr="006D72F6">
        <w:rPr>
          <w:rFonts w:ascii="Times New Roman" w:eastAsia="Times New Roman" w:hAnsi="Times New Roman" w:cs="David" w:hint="cs"/>
          <w:b/>
          <w:bCs/>
          <w:sz w:val="32"/>
          <w:szCs w:val="32"/>
          <w:rtl/>
        </w:rPr>
        <w:t>את המקרה המוזר שקרא לו, שאין לו שום הסבר הגיוני. שפתאום המלך אומר לו להרכיב את מרדכי שונאו הגדול על הסוס, ומרד</w:t>
      </w:r>
      <w:r>
        <w:rPr>
          <w:rFonts w:ascii="Times New Roman" w:eastAsia="Times New Roman" w:hAnsi="Times New Roman" w:cs="David" w:hint="cs"/>
          <w:b/>
          <w:bCs/>
          <w:sz w:val="32"/>
          <w:szCs w:val="32"/>
          <w:rtl/>
        </w:rPr>
        <w:t>כ</w:t>
      </w:r>
      <w:r w:rsidRPr="006D72F6">
        <w:rPr>
          <w:rFonts w:ascii="Times New Roman" w:eastAsia="Times New Roman" w:hAnsi="Times New Roman" w:cs="David" w:hint="cs"/>
          <w:b/>
          <w:bCs/>
          <w:sz w:val="32"/>
          <w:szCs w:val="32"/>
          <w:rtl/>
        </w:rPr>
        <w:t xml:space="preserve">י הוא האיש </w:t>
      </w:r>
      <w:r>
        <w:rPr>
          <w:rFonts w:ascii="Times New Roman" w:eastAsia="Times New Roman" w:hAnsi="Times New Roman" w:cs="David" w:hint="cs"/>
          <w:b/>
          <w:bCs/>
          <w:sz w:val="32"/>
          <w:szCs w:val="32"/>
          <w:rtl/>
        </w:rPr>
        <w:t>'</w:t>
      </w:r>
      <w:r w:rsidRPr="006D72F6">
        <w:rPr>
          <w:rFonts w:ascii="Times New Roman" w:eastAsia="Times New Roman" w:hAnsi="Times New Roman" w:cs="David" w:hint="cs"/>
          <w:b/>
          <w:bCs/>
          <w:sz w:val="32"/>
          <w:szCs w:val="32"/>
          <w:rtl/>
        </w:rPr>
        <w:t>אשר המלך חפץ ביקרו</w:t>
      </w:r>
      <w:r>
        <w:rPr>
          <w:rFonts w:ascii="Times New Roman" w:eastAsia="Times New Roman" w:hAnsi="Times New Roman" w:cs="David" w:hint="cs"/>
          <w:b/>
          <w:bCs/>
          <w:sz w:val="32"/>
          <w:szCs w:val="32"/>
          <w:rtl/>
        </w:rPr>
        <w:t>'</w:t>
      </w:r>
      <w:r w:rsidRPr="006D72F6">
        <w:rPr>
          <w:rFonts w:ascii="Times New Roman" w:eastAsia="Times New Roman" w:hAnsi="Times New Roman" w:cs="David" w:hint="cs"/>
          <w:b/>
          <w:bCs/>
          <w:sz w:val="32"/>
          <w:szCs w:val="32"/>
          <w:rtl/>
        </w:rPr>
        <w:t>, וכל זה קורא לו ביום שבא לבקש מהמלך שיתלו את מרדכי.</w:t>
      </w:r>
      <w:r w:rsidRPr="0091671F">
        <w:rPr>
          <w:rFonts w:ascii="Times New Roman" w:eastAsia="Times New Roman" w:hAnsi="Times New Roman" w:cs="David" w:hint="cs"/>
          <w:sz w:val="32"/>
          <w:szCs w:val="32"/>
          <w:rtl/>
        </w:rPr>
        <w:t xml:space="preserve"> וַיֹּאמְרוּ לוֹ חֲכָמָיו </w:t>
      </w:r>
      <w:proofErr w:type="spellStart"/>
      <w:r w:rsidRPr="0091671F">
        <w:rPr>
          <w:rFonts w:ascii="Times New Roman" w:eastAsia="Times New Roman" w:hAnsi="Times New Roman" w:cs="David" w:hint="cs"/>
          <w:sz w:val="32"/>
          <w:szCs w:val="32"/>
          <w:rtl/>
        </w:rPr>
        <w:t>וְזֶרֶש</w:t>
      </w:r>
      <w:proofErr w:type="spellEnd"/>
      <w:r w:rsidRPr="0091671F">
        <w:rPr>
          <w:rFonts w:ascii="Times New Roman" w:eastAsia="Times New Roman" w:hAnsi="Times New Roman" w:cs="David" w:hint="cs"/>
          <w:sz w:val="32"/>
          <w:szCs w:val="32"/>
          <w:rtl/>
        </w:rPr>
        <w:t>ׁ אִשְׁתּוֹ</w:t>
      </w:r>
      <w:r>
        <w:rPr>
          <w:rFonts w:ascii="Times New Roman" w:eastAsia="Times New Roman" w:hAnsi="Times New Roman" w:cs="David" w:hint="cs"/>
          <w:sz w:val="32"/>
          <w:szCs w:val="32"/>
          <w:rtl/>
        </w:rPr>
        <w:t>:</w:t>
      </w:r>
      <w:r w:rsidRPr="0091671F">
        <w:rPr>
          <w:rFonts w:ascii="Times New Roman" w:eastAsia="Times New Roman" w:hAnsi="Times New Roman" w:cs="David" w:hint="cs"/>
          <w:sz w:val="32"/>
          <w:szCs w:val="32"/>
          <w:rtl/>
        </w:rPr>
        <w:t xml:space="preserve"> אִם מִזֶּרַע הַיְּהוּדִים מָרְדֳּכַי</w:t>
      </w:r>
      <w:r>
        <w:rPr>
          <w:rFonts w:ascii="Times New Roman" w:eastAsia="Times New Roman" w:hAnsi="Times New Roman" w:cs="David" w:hint="cs"/>
          <w:sz w:val="32"/>
          <w:szCs w:val="32"/>
          <w:rtl/>
        </w:rPr>
        <w:t xml:space="preserve">, </w:t>
      </w:r>
      <w:r w:rsidRPr="006D72F6">
        <w:rPr>
          <w:rFonts w:ascii="Times New Roman" w:eastAsia="Times New Roman" w:hAnsi="Times New Roman" w:cs="David" w:hint="cs"/>
          <w:b/>
          <w:bCs/>
          <w:sz w:val="32"/>
          <w:szCs w:val="32"/>
          <w:rtl/>
        </w:rPr>
        <w:t xml:space="preserve">שאין </w:t>
      </w:r>
      <w:proofErr w:type="spellStart"/>
      <w:r>
        <w:rPr>
          <w:rFonts w:ascii="Times New Roman" w:eastAsia="Times New Roman" w:hAnsi="Times New Roman" w:cs="David" w:hint="cs"/>
          <w:b/>
          <w:bCs/>
          <w:sz w:val="32"/>
          <w:szCs w:val="32"/>
          <w:rtl/>
        </w:rPr>
        <w:t>ה</w:t>
      </w:r>
      <w:r w:rsidRPr="006D72F6">
        <w:rPr>
          <w:rFonts w:ascii="Times New Roman" w:eastAsia="Times New Roman" w:hAnsi="Times New Roman" w:cs="David" w:hint="cs"/>
          <w:b/>
          <w:bCs/>
          <w:sz w:val="32"/>
          <w:szCs w:val="32"/>
          <w:rtl/>
        </w:rPr>
        <w:t>להן</w:t>
      </w:r>
      <w:proofErr w:type="spellEnd"/>
      <w:r w:rsidRPr="006D72F6">
        <w:rPr>
          <w:rFonts w:ascii="Times New Roman" w:eastAsia="Times New Roman" w:hAnsi="Times New Roman" w:cs="David" w:hint="cs"/>
          <w:b/>
          <w:bCs/>
          <w:sz w:val="32"/>
          <w:szCs w:val="32"/>
          <w:rtl/>
        </w:rPr>
        <w:t xml:space="preserve"> מזל, ואין הסבר הגיוני למה שקורא להם,</w:t>
      </w:r>
      <w:r w:rsidRPr="0091671F">
        <w:rPr>
          <w:rFonts w:ascii="Times New Roman" w:eastAsia="Times New Roman" w:hAnsi="Times New Roman" w:cs="David" w:hint="cs"/>
          <w:sz w:val="32"/>
          <w:szCs w:val="32"/>
          <w:rtl/>
        </w:rPr>
        <w:t xml:space="preserve"> אֲשֶׁר הַחִלּוֹתָ לִנְפֹּל לְפָנָיו לֹא תוּכַל לוֹ כִּי נָפוֹל </w:t>
      </w:r>
      <w:proofErr w:type="spellStart"/>
      <w:r w:rsidRPr="0091671F">
        <w:rPr>
          <w:rFonts w:ascii="Times New Roman" w:eastAsia="Times New Roman" w:hAnsi="Times New Roman" w:cs="David" w:hint="cs"/>
          <w:sz w:val="32"/>
          <w:szCs w:val="32"/>
          <w:rtl/>
        </w:rPr>
        <w:t>תִּפּוֹל</w:t>
      </w:r>
      <w:proofErr w:type="spellEnd"/>
      <w:r w:rsidRPr="0091671F">
        <w:rPr>
          <w:rFonts w:ascii="Times New Roman" w:eastAsia="Times New Roman" w:hAnsi="Times New Roman" w:cs="David" w:hint="cs"/>
          <w:sz w:val="32"/>
          <w:szCs w:val="32"/>
          <w:rtl/>
        </w:rPr>
        <w:t xml:space="preserve"> לְפָנָיו</w:t>
      </w:r>
      <w:r>
        <w:rPr>
          <w:rFonts w:ascii="Times New Roman" w:eastAsia="Times New Roman" w:hAnsi="Times New Roman" w:cs="David" w:hint="cs"/>
          <w:sz w:val="32"/>
          <w:szCs w:val="32"/>
          <w:rtl/>
        </w:rPr>
        <w:t xml:space="preserve">, </w:t>
      </w:r>
      <w:r w:rsidRPr="006D72F6">
        <w:rPr>
          <w:rFonts w:ascii="Times New Roman" w:eastAsia="Times New Roman" w:hAnsi="Times New Roman" w:cs="David" w:hint="cs"/>
          <w:b/>
          <w:bCs/>
          <w:sz w:val="32"/>
          <w:szCs w:val="32"/>
          <w:rtl/>
        </w:rPr>
        <w:t>וכדי לך לסתור את העץ, ולעשות אתו שלום.</w:t>
      </w:r>
    </w:p>
    <w:p w:rsidR="00DC5078" w:rsidRPr="00531FDA" w:rsidRDefault="00DC5078" w:rsidP="00DC5078">
      <w:pPr>
        <w:shd w:val="clear" w:color="auto" w:fill="FCFCFC"/>
        <w:spacing w:before="100" w:beforeAutospacing="1" w:after="100" w:afterAutospacing="1"/>
        <w:jc w:val="both"/>
        <w:rPr>
          <w:rFonts w:ascii="Times New Roman" w:eastAsia="Times New Roman" w:hAnsi="Times New Roman" w:cs="David"/>
          <w:b/>
          <w:bCs/>
          <w:sz w:val="32"/>
          <w:szCs w:val="32"/>
          <w:rtl/>
        </w:rPr>
      </w:pPr>
      <w:hyperlink r:id="rId123" w:tooltip="קטגוריה:אסתר ו יד" w:history="1">
        <w:r w:rsidRPr="0091671F">
          <w:rPr>
            <w:rFonts w:ascii="Times New Roman" w:eastAsia="Times New Roman" w:hAnsi="Times New Roman" w:cs="David" w:hint="cs"/>
            <w:color w:val="0000FF"/>
            <w:sz w:val="32"/>
            <w:szCs w:val="32"/>
            <w:u w:val="single"/>
            <w:rtl/>
          </w:rPr>
          <w:t>יד</w:t>
        </w:r>
      </w:hyperlink>
      <w:r w:rsidRPr="0091671F">
        <w:rPr>
          <w:rFonts w:ascii="Times New Roman" w:eastAsia="Times New Roman" w:hAnsi="Times New Roman" w:cs="David" w:hint="cs"/>
          <w:sz w:val="32"/>
          <w:szCs w:val="32"/>
          <w:rtl/>
        </w:rPr>
        <w:t xml:space="preserve"> עוֹדָם מְדַבְּרִים עִמּוֹ</w:t>
      </w:r>
      <w:r>
        <w:rPr>
          <w:rFonts w:ascii="Times New Roman" w:eastAsia="Times New Roman" w:hAnsi="Times New Roman" w:cs="David" w:hint="cs"/>
          <w:sz w:val="32"/>
          <w:szCs w:val="32"/>
          <w:rtl/>
        </w:rPr>
        <w:t xml:space="preserve"> </w:t>
      </w:r>
      <w:r w:rsidRPr="00531FDA">
        <w:rPr>
          <w:rFonts w:ascii="Times New Roman" w:eastAsia="Times New Roman" w:hAnsi="Times New Roman" w:cs="David" w:hint="cs"/>
          <w:b/>
          <w:bCs/>
          <w:sz w:val="32"/>
          <w:szCs w:val="32"/>
          <w:rtl/>
        </w:rPr>
        <w:t>שיסתור את העץ</w:t>
      </w:r>
      <w:r>
        <w:rPr>
          <w:rFonts w:ascii="Times New Roman" w:eastAsia="Times New Roman" w:hAnsi="Times New Roman" w:cs="David" w:hint="cs"/>
          <w:b/>
          <w:bCs/>
          <w:sz w:val="32"/>
          <w:szCs w:val="32"/>
          <w:rtl/>
        </w:rPr>
        <w:t>,</w:t>
      </w:r>
      <w:r w:rsidRPr="00531FDA">
        <w:rPr>
          <w:rFonts w:ascii="Times New Roman" w:eastAsia="Times New Roman" w:hAnsi="Times New Roman" w:cs="David" w:hint="cs"/>
          <w:b/>
          <w:bCs/>
          <w:sz w:val="32"/>
          <w:szCs w:val="32"/>
          <w:rtl/>
        </w:rPr>
        <w:t xml:space="preserve"> ויעשה שלום עם מרדכי</w:t>
      </w:r>
      <w:r w:rsidRPr="0091671F">
        <w:rPr>
          <w:rStyle w:val="a4"/>
          <w:rFonts w:ascii="Arial" w:hAnsi="Arial" w:cs="Arial"/>
          <w:b/>
          <w:bCs/>
          <w:sz w:val="32"/>
          <w:szCs w:val="32"/>
          <w:rtl/>
        </w:rPr>
        <w:footnoteReference w:id="43"/>
      </w:r>
      <w:r w:rsidRPr="00531FDA">
        <w:rPr>
          <w:rFonts w:ascii="Times New Roman" w:eastAsia="Times New Roman" w:hAnsi="Times New Roman" w:cs="David" w:hint="cs"/>
          <w:b/>
          <w:bCs/>
          <w:sz w:val="32"/>
          <w:szCs w:val="32"/>
          <w:rtl/>
        </w:rPr>
        <w:t>.</w:t>
      </w:r>
      <w:r w:rsidRPr="0091671F">
        <w:rPr>
          <w:rFonts w:ascii="Times New Roman" w:eastAsia="Times New Roman" w:hAnsi="Times New Roman" w:cs="David" w:hint="cs"/>
          <w:sz w:val="32"/>
          <w:szCs w:val="32"/>
          <w:rtl/>
        </w:rPr>
        <w:t xml:space="preserve"> וְסָרִיסֵי הַמֶּלֶךְ הִגִּיעוּ</w:t>
      </w:r>
      <w:r>
        <w:rPr>
          <w:rFonts w:ascii="Times New Roman" w:eastAsia="Times New Roman" w:hAnsi="Times New Roman" w:cs="David" w:hint="cs"/>
          <w:sz w:val="32"/>
          <w:szCs w:val="32"/>
          <w:rtl/>
        </w:rPr>
        <w:t xml:space="preserve">, </w:t>
      </w:r>
      <w:r w:rsidRPr="00531FDA">
        <w:rPr>
          <w:rFonts w:ascii="Times New Roman" w:eastAsia="Times New Roman" w:hAnsi="Times New Roman" w:cs="David" w:hint="cs"/>
          <w:b/>
          <w:bCs/>
          <w:sz w:val="32"/>
          <w:szCs w:val="32"/>
          <w:rtl/>
        </w:rPr>
        <w:t>ושמעו את דבריהם</w:t>
      </w:r>
      <w:r>
        <w:rPr>
          <w:rFonts w:ascii="Times New Roman" w:eastAsia="Times New Roman" w:hAnsi="Times New Roman" w:cs="David" w:hint="cs"/>
          <w:b/>
          <w:bCs/>
          <w:sz w:val="32"/>
          <w:szCs w:val="32"/>
          <w:rtl/>
        </w:rPr>
        <w:t>, שהמן עשה עץ לתלות את מרדכי, ורוצה לסתור אותו</w:t>
      </w:r>
      <w:r w:rsidRPr="00531FDA">
        <w:rPr>
          <w:rFonts w:ascii="Times New Roman" w:eastAsia="Times New Roman" w:hAnsi="Times New Roman" w:cs="David" w:hint="cs"/>
          <w:b/>
          <w:bCs/>
          <w:sz w:val="32"/>
          <w:szCs w:val="32"/>
          <w:rtl/>
        </w:rPr>
        <w:t>.</w:t>
      </w:r>
      <w:r w:rsidRPr="0091671F">
        <w:rPr>
          <w:rFonts w:ascii="Times New Roman" w:eastAsia="Times New Roman" w:hAnsi="Times New Roman" w:cs="David" w:hint="cs"/>
          <w:sz w:val="32"/>
          <w:szCs w:val="32"/>
          <w:rtl/>
        </w:rPr>
        <w:t xml:space="preserve"> </w:t>
      </w:r>
      <w:proofErr w:type="spellStart"/>
      <w:r w:rsidRPr="0091671F">
        <w:rPr>
          <w:rFonts w:ascii="Times New Roman" w:eastAsia="Times New Roman" w:hAnsi="Times New Roman" w:cs="David" w:hint="cs"/>
          <w:sz w:val="32"/>
          <w:szCs w:val="32"/>
          <w:rtl/>
        </w:rPr>
        <w:t>וַיַּבְהִלו</w:t>
      </w:r>
      <w:proofErr w:type="spellEnd"/>
      <w:r w:rsidRPr="0091671F">
        <w:rPr>
          <w:rFonts w:ascii="Times New Roman" w:eastAsia="Times New Roman" w:hAnsi="Times New Roman" w:cs="David" w:hint="cs"/>
          <w:sz w:val="32"/>
          <w:szCs w:val="32"/>
          <w:rtl/>
        </w:rPr>
        <w:t>ּ לְהָבִיא אֶת הָמָן אֶל הַמִּשְׁתֶּה אֲשֶׁר עָשְׂתָה אֶסְתֵּר.</w:t>
      </w:r>
      <w:r>
        <w:rPr>
          <w:rFonts w:ascii="Times New Roman" w:eastAsia="Times New Roman" w:hAnsi="Times New Roman" w:cs="David" w:hint="cs"/>
          <w:sz w:val="32"/>
          <w:szCs w:val="32"/>
          <w:rtl/>
        </w:rPr>
        <w:t xml:space="preserve"> </w:t>
      </w:r>
      <w:r w:rsidRPr="00531FDA">
        <w:rPr>
          <w:rFonts w:ascii="Times New Roman" w:eastAsia="Times New Roman" w:hAnsi="Times New Roman" w:cs="David" w:hint="cs"/>
          <w:b/>
          <w:bCs/>
          <w:sz w:val="32"/>
          <w:szCs w:val="32"/>
          <w:rtl/>
        </w:rPr>
        <w:t xml:space="preserve">והיה מאת ה', שלא יספיק לסתור את העץ, כדי שחרבונה מסריסי המלך, יאמר </w:t>
      </w:r>
      <w:proofErr w:type="spellStart"/>
      <w:r w:rsidRPr="00531FDA">
        <w:rPr>
          <w:rFonts w:ascii="Times New Roman" w:eastAsia="Times New Roman" w:hAnsi="Times New Roman" w:cs="David" w:hint="cs"/>
          <w:b/>
          <w:bCs/>
          <w:sz w:val="32"/>
          <w:szCs w:val="32"/>
          <w:rtl/>
        </w:rPr>
        <w:t>לאחשורש</w:t>
      </w:r>
      <w:proofErr w:type="spellEnd"/>
      <w:r w:rsidRPr="00531FDA">
        <w:rPr>
          <w:rFonts w:ascii="Times New Roman" w:eastAsia="Times New Roman" w:hAnsi="Times New Roman" w:cs="David" w:hint="cs"/>
          <w:b/>
          <w:bCs/>
          <w:sz w:val="32"/>
          <w:szCs w:val="32"/>
          <w:rtl/>
        </w:rPr>
        <w:t xml:space="preserve"> (לקמן ז, ט) "גם הנה העץ אשר עשה המן למרדכי" </w:t>
      </w:r>
      <w:proofErr w:type="spellStart"/>
      <w:r w:rsidRPr="00531FDA">
        <w:rPr>
          <w:rFonts w:ascii="Times New Roman" w:eastAsia="Times New Roman" w:hAnsi="Times New Roman" w:cs="David" w:hint="cs"/>
          <w:b/>
          <w:bCs/>
          <w:sz w:val="32"/>
          <w:szCs w:val="32"/>
          <w:rtl/>
        </w:rPr>
        <w:t>וכו</w:t>
      </w:r>
      <w:proofErr w:type="spellEnd"/>
      <w:r w:rsidRPr="00531FDA">
        <w:rPr>
          <w:rFonts w:ascii="Times New Roman" w:eastAsia="Times New Roman" w:hAnsi="Times New Roman" w:cs="David" w:hint="cs"/>
          <w:b/>
          <w:bCs/>
          <w:sz w:val="32"/>
          <w:szCs w:val="32"/>
          <w:rtl/>
        </w:rPr>
        <w:t>'.</w:t>
      </w:r>
    </w:p>
    <w:p w:rsidR="00DC5078" w:rsidRDefault="00DC5078" w:rsidP="00DC5078">
      <w:pPr>
        <w:rPr>
          <w:rtl/>
        </w:rPr>
        <w:sectPr w:rsidR="00DC5078" w:rsidSect="00AB62DC">
          <w:headerReference w:type="default" r:id="rId124"/>
          <w:footerReference w:type="default" r:id="rId125"/>
          <w:pgSz w:w="11906" w:h="16838"/>
          <w:pgMar w:top="1440" w:right="1800" w:bottom="1440" w:left="1800" w:header="708" w:footer="708" w:gutter="0"/>
          <w:pgNumType w:start="20"/>
          <w:cols w:space="708"/>
          <w:bidi/>
          <w:rtlGutter/>
          <w:docGrid w:linePitch="360"/>
        </w:sectPr>
      </w:pPr>
    </w:p>
    <w:p w:rsidR="00DC5078" w:rsidRPr="004C6E52" w:rsidRDefault="00DC5078" w:rsidP="00DC5078">
      <w:pPr>
        <w:shd w:val="clear" w:color="auto" w:fill="FCFCFC"/>
        <w:spacing w:before="100" w:beforeAutospacing="1" w:after="100" w:afterAutospacing="1"/>
        <w:jc w:val="both"/>
        <w:rPr>
          <w:b/>
          <w:bCs/>
          <w:rtl/>
        </w:rPr>
      </w:pPr>
      <w:hyperlink r:id="rId126" w:tooltip="קטגוריה:אסתר ז א" w:history="1">
        <w:r w:rsidRPr="00B81D2D">
          <w:rPr>
            <w:rFonts w:ascii="Times New Roman" w:eastAsia="Times New Roman" w:hAnsi="Times New Roman" w:cs="David" w:hint="cs"/>
            <w:color w:val="0000FF"/>
            <w:sz w:val="32"/>
            <w:szCs w:val="32"/>
            <w:u w:val="single"/>
            <w:rtl/>
          </w:rPr>
          <w:t>א</w:t>
        </w:r>
      </w:hyperlink>
      <w:r w:rsidRPr="00B81D2D">
        <w:rPr>
          <w:rFonts w:ascii="Times New Roman" w:eastAsia="Times New Roman" w:hAnsi="Times New Roman" w:cs="David" w:hint="cs"/>
          <w:sz w:val="32"/>
          <w:szCs w:val="32"/>
          <w:rtl/>
        </w:rPr>
        <w:t xml:space="preserve"> וַיָּבֹא הַמֶּלֶךְ וְהָמָן לִשְׁתּוֹת </w:t>
      </w:r>
      <w:r w:rsidRPr="004C6E52">
        <w:rPr>
          <w:rFonts w:ascii="Times New Roman" w:eastAsia="Times New Roman" w:hAnsi="Times New Roman" w:cs="David" w:hint="cs"/>
          <w:b/>
          <w:bCs/>
          <w:sz w:val="32"/>
          <w:szCs w:val="32"/>
          <w:rtl/>
        </w:rPr>
        <w:t>בהשתתפות</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עִם אֶסְתֵּר הַמַּלְכָּה.</w:t>
      </w:r>
      <w:r>
        <w:rPr>
          <w:rFonts w:ascii="Times New Roman" w:eastAsia="Times New Roman" w:hAnsi="Times New Roman" w:cs="David" w:hint="cs"/>
          <w:sz w:val="32"/>
          <w:szCs w:val="32"/>
          <w:rtl/>
        </w:rPr>
        <w:t xml:space="preserve"> </w:t>
      </w:r>
      <w:proofErr w:type="spellStart"/>
      <w:r w:rsidRPr="004C6E52">
        <w:rPr>
          <w:rFonts w:ascii="Times New Roman" w:eastAsia="Times New Roman" w:hAnsi="Times New Roman" w:cs="David" w:hint="cs"/>
          <w:b/>
          <w:bCs/>
          <w:sz w:val="32"/>
          <w:szCs w:val="32"/>
          <w:rtl/>
        </w:rPr>
        <w:t>משא"כ</w:t>
      </w:r>
      <w:proofErr w:type="spellEnd"/>
      <w:r w:rsidRPr="004C6E52">
        <w:rPr>
          <w:rFonts w:ascii="Times New Roman" w:eastAsia="Times New Roman" w:hAnsi="Times New Roman" w:cs="David" w:hint="cs"/>
          <w:b/>
          <w:bCs/>
          <w:sz w:val="32"/>
          <w:szCs w:val="32"/>
          <w:rtl/>
        </w:rPr>
        <w:t xml:space="preserve"> במשתה הראשון, שהיתה בתענית לא יכלה להשתתף.</w:t>
      </w:r>
    </w:p>
    <w:p w:rsidR="00DC5078" w:rsidRDefault="00DC5078" w:rsidP="00DC5078">
      <w:pPr>
        <w:shd w:val="clear" w:color="auto" w:fill="FCFCFC"/>
        <w:spacing w:before="100" w:beforeAutospacing="1" w:after="100" w:afterAutospacing="1"/>
        <w:jc w:val="both"/>
        <w:rPr>
          <w:rtl/>
        </w:rPr>
      </w:pPr>
      <w:hyperlink r:id="rId127" w:tooltip="קטגוריה:אסתר ז ב" w:history="1">
        <w:r w:rsidRPr="00B81D2D">
          <w:rPr>
            <w:rFonts w:ascii="Times New Roman" w:eastAsia="Times New Roman" w:hAnsi="Times New Roman" w:cs="David" w:hint="cs"/>
            <w:color w:val="0000FF"/>
            <w:sz w:val="32"/>
            <w:szCs w:val="32"/>
            <w:u w:val="single"/>
            <w:rtl/>
          </w:rPr>
          <w:t>ב</w:t>
        </w:r>
      </w:hyperlink>
      <w:r w:rsidRPr="00B81D2D">
        <w:rPr>
          <w:rFonts w:ascii="Times New Roman" w:eastAsia="Times New Roman" w:hAnsi="Times New Roman" w:cs="David" w:hint="cs"/>
          <w:sz w:val="32"/>
          <w:szCs w:val="32"/>
          <w:rtl/>
        </w:rPr>
        <w:t xml:space="preserve"> וַיֹּאמֶר הַמֶּלֶךְ לְאֶסְתֵּר גַּם בַּיּוֹם הַשֵּׁנִי בְּמִשְׁתֵּה הַיַּיִן</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מַה שְּׁאֵלָתֵךְ </w:t>
      </w:r>
      <w:r w:rsidRPr="004C6E52">
        <w:rPr>
          <w:rFonts w:ascii="Times New Roman" w:eastAsia="Times New Roman" w:hAnsi="Times New Roman" w:cs="David" w:hint="cs"/>
          <w:b/>
          <w:bCs/>
          <w:sz w:val="32"/>
          <w:szCs w:val="32"/>
          <w:rtl/>
        </w:rPr>
        <w:t>על עצמך</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אֶסְתֵּר הַמַּלְכָּה</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w:t>
      </w:r>
      <w:proofErr w:type="spellStart"/>
      <w:r w:rsidRPr="00B81D2D">
        <w:rPr>
          <w:rFonts w:ascii="Times New Roman" w:eastAsia="Times New Roman" w:hAnsi="Times New Roman" w:cs="David" w:hint="cs"/>
          <w:sz w:val="32"/>
          <w:szCs w:val="32"/>
          <w:rtl/>
        </w:rPr>
        <w:t>וְתִנָּתֵן</w:t>
      </w:r>
      <w:proofErr w:type="spellEnd"/>
      <w:r w:rsidRPr="00B81D2D">
        <w:rPr>
          <w:rFonts w:ascii="Times New Roman" w:eastAsia="Times New Roman" w:hAnsi="Times New Roman" w:cs="David" w:hint="cs"/>
          <w:sz w:val="32"/>
          <w:szCs w:val="32"/>
          <w:rtl/>
        </w:rPr>
        <w:t xml:space="preserve"> לָךְ </w:t>
      </w:r>
      <w:r w:rsidRPr="004C6E52">
        <w:rPr>
          <w:rFonts w:ascii="Times New Roman" w:eastAsia="Times New Roman" w:hAnsi="Times New Roman" w:cs="David" w:hint="cs"/>
          <w:b/>
          <w:bCs/>
          <w:sz w:val="32"/>
          <w:szCs w:val="32"/>
          <w:rtl/>
        </w:rPr>
        <w:t>מה שחסר לך</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 xml:space="preserve">וּמַה בַּקָּשָׁתֵךְ </w:t>
      </w:r>
      <w:r w:rsidRPr="004C6E52">
        <w:rPr>
          <w:rFonts w:ascii="Times New Roman" w:eastAsia="Times New Roman" w:hAnsi="Times New Roman" w:cs="David" w:hint="cs"/>
          <w:b/>
          <w:bCs/>
          <w:sz w:val="32"/>
          <w:szCs w:val="32"/>
          <w:rtl/>
        </w:rPr>
        <w:t>על אחרים,</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עַד חֲצִי הַמַּלְכוּת וְתֵעָשׂ</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אעשה עמו מה שתבקשי.</w:t>
      </w:r>
    </w:p>
    <w:p w:rsidR="00DC5078" w:rsidRPr="004C6E52" w:rsidRDefault="00DC5078" w:rsidP="00DC5078">
      <w:pPr>
        <w:shd w:val="clear" w:color="auto" w:fill="FCFCFC"/>
        <w:spacing w:before="100" w:beforeAutospacing="1" w:after="100" w:afterAutospacing="1"/>
        <w:jc w:val="both"/>
        <w:rPr>
          <w:b/>
          <w:bCs/>
          <w:rtl/>
        </w:rPr>
      </w:pPr>
      <w:hyperlink r:id="rId128" w:tooltip="קטגוריה:אסתר ז ג" w:history="1">
        <w:r w:rsidRPr="00B81D2D">
          <w:rPr>
            <w:rFonts w:ascii="Times New Roman" w:eastAsia="Times New Roman" w:hAnsi="Times New Roman" w:cs="David" w:hint="cs"/>
            <w:color w:val="0000FF"/>
            <w:sz w:val="32"/>
            <w:szCs w:val="32"/>
            <w:u w:val="single"/>
            <w:rtl/>
          </w:rPr>
          <w:t>ג</w:t>
        </w:r>
      </w:hyperlink>
      <w:r w:rsidRPr="00B81D2D">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 xml:space="preserve">המבקש </w:t>
      </w:r>
      <w:proofErr w:type="spellStart"/>
      <w:r w:rsidRPr="004C6E52">
        <w:rPr>
          <w:rFonts w:ascii="Times New Roman" w:eastAsia="Times New Roman" w:hAnsi="Times New Roman" w:cs="David" w:hint="cs"/>
          <w:b/>
          <w:bCs/>
          <w:sz w:val="32"/>
          <w:szCs w:val="32"/>
          <w:rtl/>
        </w:rPr>
        <w:t>מחבירו</w:t>
      </w:r>
      <w:proofErr w:type="spellEnd"/>
      <w:r w:rsidRPr="004C6E52">
        <w:rPr>
          <w:rFonts w:ascii="Times New Roman" w:eastAsia="Times New Roman" w:hAnsi="Times New Roman" w:cs="David" w:hint="cs"/>
          <w:b/>
          <w:bCs/>
          <w:sz w:val="32"/>
          <w:szCs w:val="32"/>
          <w:rtl/>
        </w:rPr>
        <w:t xml:space="preserve"> צריך שני תנאים:</w:t>
      </w:r>
      <w:r>
        <w:rPr>
          <w:rFonts w:ascii="Times New Roman" w:eastAsia="Times New Roman" w:hAnsi="Times New Roman" w:cs="David" w:hint="cs"/>
          <w:sz w:val="32"/>
          <w:szCs w:val="32"/>
          <w:rtl/>
        </w:rPr>
        <w:t xml:space="preserve"> </w:t>
      </w:r>
      <w:proofErr w:type="spellStart"/>
      <w:r w:rsidRPr="00B81D2D">
        <w:rPr>
          <w:rFonts w:ascii="Times New Roman" w:eastAsia="Times New Roman" w:hAnsi="Times New Roman" w:cs="David" w:hint="cs"/>
          <w:sz w:val="32"/>
          <w:szCs w:val="32"/>
          <w:rtl/>
        </w:rPr>
        <w:t>וַתַּעַן</w:t>
      </w:r>
      <w:proofErr w:type="spellEnd"/>
      <w:r w:rsidRPr="00B81D2D">
        <w:rPr>
          <w:rFonts w:ascii="Times New Roman" w:eastAsia="Times New Roman" w:hAnsi="Times New Roman" w:cs="David" w:hint="cs"/>
          <w:sz w:val="32"/>
          <w:szCs w:val="32"/>
          <w:rtl/>
        </w:rPr>
        <w:t xml:space="preserve"> אֶסְתֵּר הַמַּלְכָּה וַתֹּאמַר</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א.</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 xml:space="preserve">אִם מָצָאתִי חֵן בְּעֵינֶיךָ הַמֶּלֶךְ </w:t>
      </w:r>
      <w:r w:rsidRPr="004C6E52">
        <w:rPr>
          <w:rFonts w:ascii="Times New Roman" w:eastAsia="Times New Roman" w:hAnsi="Times New Roman" w:cs="David" w:hint="cs"/>
          <w:b/>
          <w:bCs/>
          <w:sz w:val="32"/>
          <w:szCs w:val="32"/>
          <w:rtl/>
        </w:rPr>
        <w:t>לתת לי. ב.</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וְאִם עַל הַמֶּלֶךְ טוֹב</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אם המלך מעוניין לעזור.</w:t>
      </w:r>
      <w:r w:rsidRPr="00B81D2D">
        <w:rPr>
          <w:rFonts w:ascii="Times New Roman" w:eastAsia="Times New Roman" w:hAnsi="Times New Roman" w:cs="David" w:hint="cs"/>
          <w:sz w:val="32"/>
          <w:szCs w:val="32"/>
          <w:rtl/>
        </w:rPr>
        <w:t xml:space="preserve"> </w:t>
      </w:r>
      <w:proofErr w:type="spellStart"/>
      <w:r w:rsidRPr="00B81D2D">
        <w:rPr>
          <w:rFonts w:ascii="Times New Roman" w:eastAsia="Times New Roman" w:hAnsi="Times New Roman" w:cs="David" w:hint="cs"/>
          <w:sz w:val="32"/>
          <w:szCs w:val="32"/>
          <w:rtl/>
        </w:rPr>
        <w:t>תִּנָּתֶן</w:t>
      </w:r>
      <w:proofErr w:type="spellEnd"/>
      <w:r w:rsidRPr="00B81D2D">
        <w:rPr>
          <w:rFonts w:ascii="Times New Roman" w:eastAsia="Times New Roman" w:hAnsi="Times New Roman" w:cs="David" w:hint="cs"/>
          <w:sz w:val="32"/>
          <w:szCs w:val="32"/>
          <w:rtl/>
        </w:rPr>
        <w:t xml:space="preserve"> לִי נַפְשִׁי בִּשְׁאֵלָתִי </w:t>
      </w:r>
      <w:r w:rsidRPr="004C6E52">
        <w:rPr>
          <w:rFonts w:ascii="Times New Roman" w:eastAsia="Times New Roman" w:hAnsi="Times New Roman" w:cs="David" w:hint="cs"/>
          <w:b/>
          <w:bCs/>
          <w:sz w:val="32"/>
          <w:szCs w:val="32"/>
          <w:rtl/>
        </w:rPr>
        <w:t>על עצמי</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וְעַמִּי בְּבַקָּשָׁתִי</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על אחרים.</w:t>
      </w:r>
    </w:p>
    <w:p w:rsidR="00DC5078" w:rsidRDefault="00DC5078" w:rsidP="00C506E3">
      <w:pPr>
        <w:shd w:val="clear" w:color="auto" w:fill="FCFCFC"/>
        <w:spacing w:before="100" w:beforeAutospacing="1" w:after="100" w:afterAutospacing="1"/>
        <w:jc w:val="both"/>
        <w:rPr>
          <w:rFonts w:ascii="Times New Roman" w:eastAsia="Times New Roman" w:hAnsi="Times New Roman" w:cs="David"/>
          <w:sz w:val="32"/>
          <w:szCs w:val="32"/>
          <w:rtl/>
        </w:rPr>
      </w:pPr>
      <w:hyperlink r:id="rId129" w:tooltip="קטגוריה:אסתר ז ד" w:history="1">
        <w:r w:rsidRPr="00B81D2D">
          <w:rPr>
            <w:rFonts w:ascii="Times New Roman" w:eastAsia="Times New Roman" w:hAnsi="Times New Roman" w:cs="David" w:hint="cs"/>
            <w:color w:val="0000FF"/>
            <w:sz w:val="32"/>
            <w:szCs w:val="32"/>
            <w:u w:val="single"/>
            <w:rtl/>
          </w:rPr>
          <w:t>ד</w:t>
        </w:r>
      </w:hyperlink>
      <w:r w:rsidRPr="00B81D2D">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א. אם אני מוצאת חן בעיניך, תרחם עלי,</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כִּי נִמְכַּרְנוּ אֲנִי וְעַמִּי</w:t>
      </w:r>
      <w:r w:rsidRPr="008117E5">
        <w:rPr>
          <w:rStyle w:val="a4"/>
          <w:rFonts w:ascii="Arial" w:hAnsi="Arial" w:cs="Arial"/>
          <w:b/>
          <w:bCs/>
          <w:sz w:val="32"/>
          <w:szCs w:val="32"/>
          <w:rtl/>
        </w:rPr>
        <w:footnoteReference w:id="44"/>
      </w:r>
      <w:r w:rsidRPr="00B81D2D">
        <w:rPr>
          <w:rFonts w:ascii="Times New Roman" w:eastAsia="Times New Roman" w:hAnsi="Times New Roman" w:cs="David" w:hint="cs"/>
          <w:sz w:val="32"/>
          <w:szCs w:val="32"/>
          <w:rtl/>
        </w:rPr>
        <w:t xml:space="preserve">  לְהַשְׁמִיד לַהֲרוֹג וּלְאַבֵּד</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וְאִלּוּ לַעֲבָדִים וְלִשְׁפָחוֹת נִמְכַּרְנוּ הֶחֱרַשְׁתִּי</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 xml:space="preserve">ב. ומשום רצון המלך, הרי </w:t>
      </w:r>
      <w:r>
        <w:rPr>
          <w:rFonts w:ascii="Times New Roman" w:eastAsia="Times New Roman" w:hAnsi="Times New Roman" w:cs="David" w:hint="cs"/>
          <w:b/>
          <w:bCs/>
          <w:sz w:val="32"/>
          <w:szCs w:val="32"/>
          <w:rtl/>
        </w:rPr>
        <w:t>ברור שאין אתה רו</w:t>
      </w:r>
      <w:r w:rsidRPr="004C6E52">
        <w:rPr>
          <w:rFonts w:ascii="Times New Roman" w:eastAsia="Times New Roman" w:hAnsi="Times New Roman" w:cs="David" w:hint="cs"/>
          <w:b/>
          <w:bCs/>
          <w:sz w:val="32"/>
          <w:szCs w:val="32"/>
          <w:rtl/>
        </w:rPr>
        <w:t>צה בזה, ואתה מעוניין לעזור לי,</w:t>
      </w:r>
      <w:r w:rsidRPr="00B81D2D">
        <w:rPr>
          <w:rFonts w:ascii="Times New Roman" w:eastAsia="Times New Roman" w:hAnsi="Times New Roman" w:cs="David" w:hint="cs"/>
          <w:sz w:val="32"/>
          <w:szCs w:val="32"/>
          <w:rtl/>
        </w:rPr>
        <w:t xml:space="preserve"> כִּי אֵין הַ</w:t>
      </w:r>
      <w:r>
        <w:rPr>
          <w:rFonts w:ascii="Times New Roman" w:eastAsia="Times New Roman" w:hAnsi="Times New Roman" w:cs="David" w:hint="cs"/>
          <w:sz w:val="32"/>
          <w:szCs w:val="32"/>
          <w:rtl/>
        </w:rPr>
        <w:t xml:space="preserve">צָּר </w:t>
      </w:r>
      <w:proofErr w:type="spellStart"/>
      <w:r>
        <w:rPr>
          <w:rFonts w:ascii="Times New Roman" w:eastAsia="Times New Roman" w:hAnsi="Times New Roman" w:cs="David" w:hint="cs"/>
          <w:sz w:val="32"/>
          <w:szCs w:val="32"/>
          <w:rtl/>
        </w:rPr>
        <w:t>שֹׁוֶה</w:t>
      </w:r>
      <w:proofErr w:type="spellEnd"/>
      <w:r>
        <w:rPr>
          <w:rFonts w:ascii="Times New Roman" w:eastAsia="Times New Roman" w:hAnsi="Times New Roman" w:cs="David" w:hint="cs"/>
          <w:sz w:val="32"/>
          <w:szCs w:val="32"/>
          <w:rtl/>
        </w:rPr>
        <w:t xml:space="preserve"> בְּנֵזֶק הַמֶּלֶךְ, </w:t>
      </w:r>
      <w:r w:rsidRPr="004C6E52">
        <w:rPr>
          <w:rFonts w:ascii="Times New Roman" w:eastAsia="Times New Roman" w:hAnsi="Times New Roman" w:cs="David" w:hint="cs"/>
          <w:b/>
          <w:bCs/>
          <w:sz w:val="32"/>
          <w:szCs w:val="32"/>
          <w:rtl/>
        </w:rPr>
        <w:t xml:space="preserve">ולא כמו שאמרו למלך: "ולמלך אין </w:t>
      </w:r>
      <w:proofErr w:type="spellStart"/>
      <w:r w:rsidRPr="004C6E52">
        <w:rPr>
          <w:rFonts w:ascii="Times New Roman" w:eastAsia="Times New Roman" w:hAnsi="Times New Roman" w:cs="David" w:hint="cs"/>
          <w:b/>
          <w:bCs/>
          <w:sz w:val="32"/>
          <w:szCs w:val="32"/>
          <w:rtl/>
        </w:rPr>
        <w:t>שוה</w:t>
      </w:r>
      <w:proofErr w:type="spellEnd"/>
      <w:r w:rsidRPr="004C6E52">
        <w:rPr>
          <w:rFonts w:ascii="Times New Roman" w:eastAsia="Times New Roman" w:hAnsi="Times New Roman" w:cs="David" w:hint="cs"/>
          <w:b/>
          <w:bCs/>
          <w:sz w:val="32"/>
          <w:szCs w:val="32"/>
          <w:rtl/>
        </w:rPr>
        <w:t xml:space="preserve"> להניחם".</w:t>
      </w:r>
    </w:p>
    <w:p w:rsidR="00DC5078" w:rsidRDefault="00DC5078" w:rsidP="00DC5078">
      <w:pPr>
        <w:shd w:val="clear" w:color="auto" w:fill="FCFCFC"/>
        <w:spacing w:before="100" w:beforeAutospacing="1" w:after="100" w:afterAutospacing="1"/>
        <w:jc w:val="both"/>
        <w:rPr>
          <w:rtl/>
        </w:rPr>
      </w:pPr>
      <w:hyperlink r:id="rId130" w:tooltip="קטגוריה:אסתר ז ה" w:history="1">
        <w:r w:rsidRPr="00B81D2D">
          <w:rPr>
            <w:rFonts w:ascii="Times New Roman" w:eastAsia="Times New Roman" w:hAnsi="Times New Roman" w:cs="David" w:hint="cs"/>
            <w:color w:val="0000FF"/>
            <w:sz w:val="32"/>
            <w:szCs w:val="32"/>
            <w:u w:val="single"/>
            <w:rtl/>
          </w:rPr>
          <w:t>ה</w:t>
        </w:r>
      </w:hyperlink>
      <w:r w:rsidRPr="00B81D2D">
        <w:rPr>
          <w:rFonts w:ascii="Times New Roman" w:eastAsia="Times New Roman" w:hAnsi="Times New Roman" w:cs="David" w:hint="cs"/>
          <w:sz w:val="32"/>
          <w:szCs w:val="32"/>
          <w:rtl/>
        </w:rPr>
        <w:t xml:space="preserve"> וַיֹּאמֶר הַמֶּלֶךְ אֲחַשְׁוֵרוֹשׁ וַיֹּאמֶר לְאֶסְתֵּר הַמַּלְכָּה</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מִי הוּא זֶה </w:t>
      </w:r>
      <w:r w:rsidRPr="004C6E52">
        <w:rPr>
          <w:rFonts w:ascii="Times New Roman" w:eastAsia="Times New Roman" w:hAnsi="Times New Roman" w:cs="David" w:hint="cs"/>
          <w:b/>
          <w:bCs/>
          <w:sz w:val="32"/>
          <w:szCs w:val="32"/>
          <w:rtl/>
        </w:rPr>
        <w:t>שרוצה לה</w:t>
      </w:r>
      <w:r>
        <w:rPr>
          <w:rFonts w:ascii="Times New Roman" w:eastAsia="Times New Roman" w:hAnsi="Times New Roman" w:cs="David" w:hint="cs"/>
          <w:b/>
          <w:bCs/>
          <w:sz w:val="32"/>
          <w:szCs w:val="32"/>
          <w:rtl/>
        </w:rPr>
        <w:t>רוג</w:t>
      </w:r>
      <w:r w:rsidRPr="004C6E52">
        <w:rPr>
          <w:rFonts w:ascii="Times New Roman" w:eastAsia="Times New Roman" w:hAnsi="Times New Roman" w:cs="David" w:hint="cs"/>
          <w:b/>
          <w:bCs/>
          <w:sz w:val="32"/>
          <w:szCs w:val="32"/>
          <w:rtl/>
        </w:rPr>
        <w:t xml:space="preserve"> אותך, ואת עמך.</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וְאֵי זֶה</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הוּא</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מִהוּ עמך, הרי אמרת שאת לא יודעת מי עמך</w:t>
      </w:r>
      <w:r w:rsidRPr="008117E5">
        <w:rPr>
          <w:rStyle w:val="a4"/>
          <w:rFonts w:ascii="Arial" w:hAnsi="Arial" w:cs="Arial"/>
          <w:b/>
          <w:bCs/>
          <w:sz w:val="32"/>
          <w:szCs w:val="32"/>
          <w:rtl/>
        </w:rPr>
        <w:footnoteReference w:id="45"/>
      </w:r>
      <w:r w:rsidRPr="004C6E52">
        <w:rPr>
          <w:rFonts w:ascii="Times New Roman" w:eastAsia="Times New Roman" w:hAnsi="Times New Roman" w:cs="David" w:hint="cs"/>
          <w:b/>
          <w:bCs/>
          <w:sz w:val="32"/>
          <w:szCs w:val="32"/>
          <w:rtl/>
        </w:rPr>
        <w:t>.</w:t>
      </w:r>
      <w:r w:rsidRPr="00B81D2D">
        <w:rPr>
          <w:rFonts w:ascii="Times New Roman" w:eastAsia="Times New Roman" w:hAnsi="Times New Roman" w:cs="David" w:hint="cs"/>
          <w:sz w:val="32"/>
          <w:szCs w:val="32"/>
          <w:rtl/>
        </w:rPr>
        <w:t xml:space="preserve"> אֲשֶׁר מְלָאוֹ לִבּוֹ לַעֲשׂוֹת כֵּן.</w:t>
      </w:r>
    </w:p>
    <w:p w:rsidR="00DC5078" w:rsidRDefault="00DC5078" w:rsidP="00DC5078">
      <w:pPr>
        <w:shd w:val="clear" w:color="auto" w:fill="FCFCFC"/>
        <w:spacing w:before="100" w:beforeAutospacing="1" w:after="100" w:afterAutospacing="1"/>
        <w:jc w:val="both"/>
        <w:rPr>
          <w:rtl/>
        </w:rPr>
      </w:pPr>
      <w:hyperlink r:id="rId131" w:tooltip="קטגוריה:אסתר ז ו" w:history="1">
        <w:r w:rsidRPr="00B81D2D">
          <w:rPr>
            <w:rFonts w:ascii="Times New Roman" w:eastAsia="Times New Roman" w:hAnsi="Times New Roman" w:cs="David" w:hint="cs"/>
            <w:color w:val="0000FF"/>
            <w:sz w:val="32"/>
            <w:szCs w:val="32"/>
            <w:u w:val="single"/>
            <w:rtl/>
          </w:rPr>
          <w:t>ו</w:t>
        </w:r>
      </w:hyperlink>
      <w:r w:rsidRPr="00B81D2D">
        <w:rPr>
          <w:rFonts w:ascii="Times New Roman" w:eastAsia="Times New Roman" w:hAnsi="Times New Roman" w:cs="David" w:hint="cs"/>
          <w:sz w:val="32"/>
          <w:szCs w:val="32"/>
          <w:rtl/>
        </w:rPr>
        <w:t xml:space="preserve"> וַתֹּאמֶר אֶסְתֵּר</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אִישׁ צַר וְאוֹיֵב הָמָן הָרָע הַזֶּה</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וְהָמָן נִבְעַת מִלִּפְנֵי הַמֶּלֶךְ וְהַמַּלְכָּה.</w:t>
      </w:r>
    </w:p>
    <w:p w:rsidR="00DC5078" w:rsidRDefault="00DC5078" w:rsidP="00DC5078">
      <w:pPr>
        <w:shd w:val="clear" w:color="auto" w:fill="FCFCFC"/>
        <w:spacing w:before="100" w:beforeAutospacing="1" w:after="100" w:afterAutospacing="1"/>
        <w:jc w:val="both"/>
        <w:rPr>
          <w:rtl/>
        </w:rPr>
      </w:pPr>
      <w:hyperlink r:id="rId132" w:tooltip="קטגוריה:אסתר ז ז" w:history="1">
        <w:r w:rsidRPr="00B81D2D">
          <w:rPr>
            <w:rFonts w:ascii="Times New Roman" w:eastAsia="Times New Roman" w:hAnsi="Times New Roman" w:cs="David" w:hint="cs"/>
            <w:color w:val="0000FF"/>
            <w:sz w:val="32"/>
            <w:szCs w:val="32"/>
            <w:u w:val="single"/>
            <w:rtl/>
          </w:rPr>
          <w:t>ז</w:t>
        </w:r>
      </w:hyperlink>
      <w:r w:rsidRPr="00B81D2D">
        <w:rPr>
          <w:rFonts w:ascii="Times New Roman" w:eastAsia="Times New Roman" w:hAnsi="Times New Roman" w:cs="David" w:hint="cs"/>
          <w:sz w:val="32"/>
          <w:szCs w:val="32"/>
          <w:rtl/>
        </w:rPr>
        <w:t xml:space="preserve"> וְהַמֶּלֶךְ קָם בַּחֲמָתוֹ מִמִּשְׁתֵּה הַיַּיִן</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אֶל </w:t>
      </w:r>
      <w:proofErr w:type="spellStart"/>
      <w:r w:rsidRPr="00B81D2D">
        <w:rPr>
          <w:rFonts w:ascii="Times New Roman" w:eastAsia="Times New Roman" w:hAnsi="Times New Roman" w:cs="David" w:hint="cs"/>
          <w:sz w:val="32"/>
          <w:szCs w:val="32"/>
          <w:rtl/>
        </w:rPr>
        <w:t>גִּנַּת</w:t>
      </w:r>
      <w:proofErr w:type="spellEnd"/>
      <w:r w:rsidRPr="00B81D2D">
        <w:rPr>
          <w:rFonts w:ascii="Times New Roman" w:eastAsia="Times New Roman" w:hAnsi="Times New Roman" w:cs="David" w:hint="cs"/>
          <w:sz w:val="32"/>
          <w:szCs w:val="32"/>
          <w:rtl/>
        </w:rPr>
        <w:t xml:space="preserve"> הַבִּיתָן</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וְהָמָן עָמַד לְבַקֵּשׁ עַל נַפְשׁוֹ מֵאֶסְתֵּר הַמַּלְכָּה</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כִּי רָאָה כִּי כָלְתָה אֵלָיו הָרָעָה מֵאֵת הַמֶּלֶךְ.</w:t>
      </w:r>
    </w:p>
    <w:p w:rsidR="00DC5078" w:rsidRDefault="00DC5078" w:rsidP="00C506E3">
      <w:pPr>
        <w:shd w:val="clear" w:color="auto" w:fill="FCFCFC"/>
        <w:spacing w:before="100" w:beforeAutospacing="1" w:after="100" w:afterAutospacing="1"/>
        <w:jc w:val="both"/>
      </w:pPr>
      <w:hyperlink r:id="rId133" w:tooltip="קטגוריה:אסתר ז ח" w:history="1">
        <w:r w:rsidRPr="00B81D2D">
          <w:rPr>
            <w:rFonts w:ascii="Times New Roman" w:eastAsia="Times New Roman" w:hAnsi="Times New Roman" w:cs="David" w:hint="cs"/>
            <w:color w:val="0000FF"/>
            <w:sz w:val="32"/>
            <w:szCs w:val="32"/>
            <w:u w:val="single"/>
            <w:rtl/>
          </w:rPr>
          <w:t>ח</w:t>
        </w:r>
      </w:hyperlink>
      <w:r w:rsidRPr="00B81D2D">
        <w:rPr>
          <w:rFonts w:ascii="Times New Roman" w:eastAsia="Times New Roman" w:hAnsi="Times New Roman" w:cs="David" w:hint="cs"/>
          <w:sz w:val="32"/>
          <w:szCs w:val="32"/>
          <w:rtl/>
        </w:rPr>
        <w:t xml:space="preserve"> וְהַמֶּלֶךְ שָׁב </w:t>
      </w:r>
      <w:proofErr w:type="spellStart"/>
      <w:r w:rsidRPr="00B81D2D">
        <w:rPr>
          <w:rFonts w:ascii="Times New Roman" w:eastAsia="Times New Roman" w:hAnsi="Times New Roman" w:cs="David" w:hint="cs"/>
          <w:sz w:val="32"/>
          <w:szCs w:val="32"/>
          <w:rtl/>
        </w:rPr>
        <w:t>מִגִּנַּת</w:t>
      </w:r>
      <w:proofErr w:type="spellEnd"/>
      <w:r w:rsidRPr="00B81D2D">
        <w:rPr>
          <w:rFonts w:ascii="Times New Roman" w:eastAsia="Times New Roman" w:hAnsi="Times New Roman" w:cs="David" w:hint="cs"/>
          <w:sz w:val="32"/>
          <w:szCs w:val="32"/>
          <w:rtl/>
        </w:rPr>
        <w:t xml:space="preserve"> הַבִּיתָן אֶל בֵּית מִשְׁתֵּה הַיַּיִן</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וְהָמָן נֹפֵל עַל הַמִּטָּה אֲשֶׁר אֶסְתֵּר עָלֶיהָ</w:t>
      </w:r>
      <w:r>
        <w:rPr>
          <w:rFonts w:ascii="Times New Roman" w:eastAsia="Times New Roman" w:hAnsi="Times New Roman" w:cs="David" w:hint="cs"/>
          <w:sz w:val="32"/>
          <w:szCs w:val="32"/>
          <w:rtl/>
        </w:rPr>
        <w:t xml:space="preserve">, </w:t>
      </w:r>
      <w:r w:rsidRPr="004C6E52">
        <w:rPr>
          <w:rFonts w:ascii="Times New Roman" w:eastAsia="Times New Roman" w:hAnsi="Times New Roman" w:cs="David" w:hint="cs"/>
          <w:b/>
          <w:bCs/>
          <w:sz w:val="32"/>
          <w:szCs w:val="32"/>
          <w:rtl/>
        </w:rPr>
        <w:t>מג</w:t>
      </w:r>
      <w:r>
        <w:rPr>
          <w:rFonts w:ascii="Times New Roman" w:eastAsia="Times New Roman" w:hAnsi="Times New Roman" w:cs="David" w:hint="cs"/>
          <w:b/>
          <w:bCs/>
          <w:sz w:val="32"/>
          <w:szCs w:val="32"/>
          <w:rtl/>
        </w:rPr>
        <w:t>ו</w:t>
      </w:r>
      <w:r w:rsidRPr="004C6E52">
        <w:rPr>
          <w:rFonts w:ascii="Times New Roman" w:eastAsia="Times New Roman" w:hAnsi="Times New Roman" w:cs="David" w:hint="cs"/>
          <w:b/>
          <w:bCs/>
          <w:sz w:val="32"/>
          <w:szCs w:val="32"/>
          <w:rtl/>
        </w:rPr>
        <w:t xml:space="preserve">דל הצער, לא </w:t>
      </w:r>
      <w:proofErr w:type="spellStart"/>
      <w:r w:rsidRPr="004C6E52">
        <w:rPr>
          <w:rFonts w:ascii="Times New Roman" w:eastAsia="Times New Roman" w:hAnsi="Times New Roman" w:cs="David" w:hint="cs"/>
          <w:b/>
          <w:bCs/>
          <w:sz w:val="32"/>
          <w:szCs w:val="32"/>
          <w:rtl/>
        </w:rPr>
        <w:t>יכל</w:t>
      </w:r>
      <w:proofErr w:type="spellEnd"/>
      <w:r w:rsidRPr="004C6E52">
        <w:rPr>
          <w:rFonts w:ascii="Times New Roman" w:eastAsia="Times New Roman" w:hAnsi="Times New Roman" w:cs="David" w:hint="cs"/>
          <w:b/>
          <w:bCs/>
          <w:sz w:val="32"/>
          <w:szCs w:val="32"/>
          <w:rtl/>
        </w:rPr>
        <w:t xml:space="preserve"> לעמוד.</w:t>
      </w:r>
      <w:r w:rsidRPr="00B81D2D">
        <w:rPr>
          <w:rFonts w:ascii="Times New Roman" w:eastAsia="Times New Roman" w:hAnsi="Times New Roman" w:cs="David" w:hint="cs"/>
          <w:sz w:val="32"/>
          <w:szCs w:val="32"/>
          <w:rtl/>
        </w:rPr>
        <w:t xml:space="preserve"> וַיֹּאמֶר הַמֶּלֶךְ</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הֲגַם לִכְבּוֹשׁ אֶת הַמַּלְכָּה עִמִּי בַּבָּיִת</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הַדָּבָר יָצָא מִפִּי הַמֶּלֶךְ וּפְנֵי הָמָן חָפוּ.</w:t>
      </w:r>
    </w:p>
    <w:p w:rsidR="00DC5078" w:rsidRDefault="00DC5078" w:rsidP="00DC5078">
      <w:pPr>
        <w:shd w:val="clear" w:color="auto" w:fill="FCFCFC"/>
        <w:spacing w:before="100" w:beforeAutospacing="1" w:after="100" w:afterAutospacing="1"/>
        <w:jc w:val="both"/>
        <w:rPr>
          <w:rtl/>
        </w:rPr>
      </w:pPr>
      <w:hyperlink r:id="rId134" w:tooltip="קטגוריה:אסתר ז ט" w:history="1">
        <w:r w:rsidRPr="00B81D2D">
          <w:rPr>
            <w:rFonts w:ascii="Times New Roman" w:eastAsia="Times New Roman" w:hAnsi="Times New Roman" w:cs="David" w:hint="cs"/>
            <w:color w:val="0000FF"/>
            <w:sz w:val="32"/>
            <w:szCs w:val="32"/>
            <w:u w:val="single"/>
            <w:rtl/>
          </w:rPr>
          <w:t>ט</w:t>
        </w:r>
      </w:hyperlink>
      <w:r w:rsidRPr="00B81D2D">
        <w:rPr>
          <w:rFonts w:ascii="Times New Roman" w:eastAsia="Times New Roman" w:hAnsi="Times New Roman" w:cs="David" w:hint="cs"/>
          <w:sz w:val="32"/>
          <w:szCs w:val="32"/>
          <w:rtl/>
        </w:rPr>
        <w:t xml:space="preserve"> וַיֹּאמֶר חַרְבוֹנָה אֶחָד מִן הַסָּרִיסִים </w:t>
      </w:r>
      <w:r w:rsidRPr="00757FBF">
        <w:rPr>
          <w:rFonts w:ascii="Times New Roman" w:eastAsia="Times New Roman" w:hAnsi="Times New Roman" w:cs="David" w:hint="cs"/>
          <w:b/>
          <w:bCs/>
          <w:sz w:val="32"/>
          <w:szCs w:val="32"/>
          <w:rtl/>
        </w:rPr>
        <w:t>(= המשרתים) שנשלח לקרוא להמן למשתה אסתר, ושמע אותם מדברים שכד</w:t>
      </w:r>
      <w:r>
        <w:rPr>
          <w:rFonts w:ascii="Times New Roman" w:eastAsia="Times New Roman" w:hAnsi="Times New Roman" w:cs="David" w:hint="cs"/>
          <w:b/>
          <w:bCs/>
          <w:sz w:val="32"/>
          <w:szCs w:val="32"/>
          <w:rtl/>
        </w:rPr>
        <w:t>א</w:t>
      </w:r>
      <w:r w:rsidRPr="00757FBF">
        <w:rPr>
          <w:rFonts w:ascii="Times New Roman" w:eastAsia="Times New Roman" w:hAnsi="Times New Roman" w:cs="David" w:hint="cs"/>
          <w:b/>
          <w:bCs/>
          <w:sz w:val="32"/>
          <w:szCs w:val="32"/>
          <w:rtl/>
        </w:rPr>
        <w:t>י לסתור את העץ, ולעשות שלום עם מרדכי, ולכן הוא ידע למה העץ מיועד</w:t>
      </w:r>
      <w:r>
        <w:rPr>
          <w:rFonts w:ascii="Times New Roman" w:eastAsia="Times New Roman" w:hAnsi="Times New Roman" w:cs="David" w:hint="cs"/>
          <w:b/>
          <w:bCs/>
          <w:sz w:val="32"/>
          <w:szCs w:val="32"/>
          <w:rtl/>
        </w:rPr>
        <w:t xml:space="preserve"> (ו, יד).</w:t>
      </w:r>
      <w:r>
        <w:rPr>
          <w:rFonts w:ascii="Times New Roman" w:eastAsia="Times New Roman" w:hAnsi="Times New Roman" w:cs="David" w:hint="cs"/>
          <w:sz w:val="32"/>
          <w:szCs w:val="32"/>
          <w:rtl/>
        </w:rPr>
        <w:t xml:space="preserve"> </w:t>
      </w:r>
      <w:r w:rsidRPr="00B81D2D">
        <w:rPr>
          <w:rFonts w:ascii="Times New Roman" w:eastAsia="Times New Roman" w:hAnsi="Times New Roman" w:cs="David" w:hint="cs"/>
          <w:sz w:val="32"/>
          <w:szCs w:val="32"/>
          <w:rtl/>
        </w:rPr>
        <w:t>לִפְנֵי הַמֶּלֶךְ</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גַּם הִנֵּה הָעֵץ אֲשֶׁר עָשָׂה הָמָן לְמָרְדֳּכַי</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אֲשֶׁר דִּבֶּר טוֹב עַל </w:t>
      </w:r>
      <w:r w:rsidRPr="00757FBF">
        <w:rPr>
          <w:rFonts w:ascii="Times New Roman" w:eastAsia="Times New Roman" w:hAnsi="Times New Roman" w:cs="David" w:hint="cs"/>
          <w:sz w:val="32"/>
          <w:szCs w:val="32"/>
          <w:rtl/>
        </w:rPr>
        <w:t>הַמֶּלֶךְ,</w:t>
      </w:r>
      <w:r w:rsidRPr="00B81D2D">
        <w:rPr>
          <w:rFonts w:ascii="Times New Roman" w:eastAsia="Times New Roman" w:hAnsi="Times New Roman" w:cs="David" w:hint="cs"/>
          <w:sz w:val="32"/>
          <w:szCs w:val="32"/>
          <w:rtl/>
        </w:rPr>
        <w:t xml:space="preserve"> </w:t>
      </w:r>
      <w:r w:rsidRPr="00757FBF">
        <w:rPr>
          <w:rFonts w:ascii="Times New Roman" w:eastAsia="Times New Roman" w:hAnsi="Times New Roman" w:cs="David" w:hint="cs"/>
          <w:b/>
          <w:bCs/>
          <w:sz w:val="32"/>
          <w:szCs w:val="32"/>
          <w:rtl/>
        </w:rPr>
        <w:t>אחשורוש חשב ש</w:t>
      </w:r>
      <w:r>
        <w:rPr>
          <w:rFonts w:ascii="Times New Roman" w:eastAsia="Times New Roman" w:hAnsi="Times New Roman" w:cs="David" w:hint="cs"/>
          <w:b/>
          <w:bCs/>
          <w:sz w:val="32"/>
          <w:szCs w:val="32"/>
          <w:rtl/>
        </w:rPr>
        <w:t>חרבונה</w:t>
      </w:r>
      <w:r w:rsidRPr="00757FBF">
        <w:rPr>
          <w:rFonts w:ascii="Times New Roman" w:eastAsia="Times New Roman" w:hAnsi="Times New Roman" w:cs="David" w:hint="cs"/>
          <w:b/>
          <w:bCs/>
          <w:sz w:val="32"/>
          <w:szCs w:val="32"/>
          <w:rtl/>
        </w:rPr>
        <w:t xml:space="preserve"> מתכון לומר 'אשר דבר המן, שהעץ יותר טוב למלך',</w:t>
      </w:r>
      <w:r>
        <w:rPr>
          <w:rFonts w:ascii="Times New Roman" w:eastAsia="Times New Roman" w:hAnsi="Times New Roman" w:cs="David" w:hint="cs"/>
          <w:b/>
          <w:bCs/>
          <w:sz w:val="32"/>
          <w:szCs w:val="32"/>
          <w:rtl/>
        </w:rPr>
        <w:t xml:space="preserve"> וכך גברה חמתו</w:t>
      </w:r>
      <w:r w:rsidRPr="008117E5">
        <w:rPr>
          <w:rStyle w:val="a4"/>
          <w:rFonts w:ascii="Arial" w:hAnsi="Arial" w:cs="Arial"/>
          <w:b/>
          <w:bCs/>
          <w:sz w:val="32"/>
          <w:szCs w:val="32"/>
          <w:rtl/>
        </w:rPr>
        <w:footnoteReference w:id="46"/>
      </w:r>
      <w:r>
        <w:rPr>
          <w:rFonts w:ascii="Times New Roman" w:eastAsia="Times New Roman" w:hAnsi="Times New Roman" w:cs="David" w:hint="cs"/>
          <w:b/>
          <w:bCs/>
          <w:sz w:val="32"/>
          <w:szCs w:val="32"/>
          <w:rtl/>
        </w:rPr>
        <w:t>.</w:t>
      </w:r>
      <w:r w:rsidRPr="00757FBF">
        <w:rPr>
          <w:rFonts w:ascii="Times New Roman" w:eastAsia="Times New Roman" w:hAnsi="Times New Roman" w:cs="David" w:hint="cs"/>
          <w:b/>
          <w:bCs/>
          <w:sz w:val="32"/>
          <w:szCs w:val="32"/>
          <w:rtl/>
        </w:rPr>
        <w:t xml:space="preserve"> </w:t>
      </w:r>
      <w:r w:rsidRPr="00B81D2D">
        <w:rPr>
          <w:rFonts w:ascii="Times New Roman" w:eastAsia="Times New Roman" w:hAnsi="Times New Roman" w:cs="David" w:hint="cs"/>
          <w:sz w:val="32"/>
          <w:szCs w:val="32"/>
          <w:rtl/>
        </w:rPr>
        <w:t>עֹמֵד בְּבֵית הָמָן</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גָּבֹהַּ חֲמִשִּׁים אַמָּה</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וַיֹּאמֶר הַמֶּלֶךְ</w:t>
      </w:r>
      <w:r>
        <w:rPr>
          <w:rFonts w:ascii="Times New Roman" w:eastAsia="Times New Roman" w:hAnsi="Times New Roman" w:cs="David" w:hint="cs"/>
          <w:sz w:val="32"/>
          <w:szCs w:val="32"/>
          <w:rtl/>
        </w:rPr>
        <w:t>:</w:t>
      </w:r>
      <w:r w:rsidRPr="00B81D2D">
        <w:rPr>
          <w:rFonts w:ascii="Times New Roman" w:eastAsia="Times New Roman" w:hAnsi="Times New Roman" w:cs="David" w:hint="cs"/>
          <w:sz w:val="32"/>
          <w:szCs w:val="32"/>
          <w:rtl/>
        </w:rPr>
        <w:t xml:space="preserve"> תְּלֻהוּ עָלָיו.</w:t>
      </w:r>
    </w:p>
    <w:p w:rsidR="00DC5078" w:rsidRPr="00B81D2D" w:rsidRDefault="00DC5078" w:rsidP="00C506E3">
      <w:pPr>
        <w:shd w:val="clear" w:color="auto" w:fill="FCFCFC"/>
        <w:spacing w:before="100" w:beforeAutospacing="1" w:after="100" w:afterAutospacing="1"/>
        <w:jc w:val="both"/>
        <w:rPr>
          <w:rFonts w:ascii="Times New Roman" w:eastAsia="Times New Roman" w:hAnsi="Times New Roman" w:cs="David"/>
          <w:sz w:val="32"/>
          <w:szCs w:val="32"/>
          <w:rtl/>
        </w:rPr>
      </w:pPr>
      <w:hyperlink r:id="rId135" w:tooltip="קטגוריה:אסתר ז י" w:history="1">
        <w:r w:rsidRPr="00B81D2D">
          <w:rPr>
            <w:rFonts w:ascii="Times New Roman" w:eastAsia="Times New Roman" w:hAnsi="Times New Roman" w:cs="David" w:hint="cs"/>
            <w:color w:val="0000FF"/>
            <w:sz w:val="32"/>
            <w:szCs w:val="32"/>
            <w:u w:val="single"/>
            <w:rtl/>
          </w:rPr>
          <w:t>י</w:t>
        </w:r>
      </w:hyperlink>
      <w:r w:rsidRPr="00B81D2D">
        <w:rPr>
          <w:rFonts w:ascii="Times New Roman" w:eastAsia="Times New Roman" w:hAnsi="Times New Roman" w:cs="David" w:hint="cs"/>
          <w:sz w:val="32"/>
          <w:szCs w:val="32"/>
          <w:rtl/>
        </w:rPr>
        <w:t xml:space="preserve"> וַיִּתְלוּ אֶת הָמָן עַל הָעֵץ אֲשֶׁר הֵכִין לְמָרְדֳּכָי</w:t>
      </w:r>
      <w:r>
        <w:rPr>
          <w:rFonts w:ascii="Times New Roman" w:eastAsia="Times New Roman" w:hAnsi="Times New Roman" w:cs="David" w:hint="cs"/>
          <w:sz w:val="32"/>
          <w:szCs w:val="32"/>
          <w:rtl/>
        </w:rPr>
        <w:t>,</w:t>
      </w:r>
      <w:r w:rsidRPr="008117E5">
        <w:rPr>
          <w:rStyle w:val="a4"/>
          <w:rFonts w:ascii="Arial" w:hAnsi="Arial" w:cs="Arial"/>
          <w:b/>
          <w:bCs/>
          <w:sz w:val="32"/>
          <w:szCs w:val="32"/>
          <w:rtl/>
        </w:rPr>
        <w:footnoteReference w:id="47"/>
      </w:r>
      <w:r w:rsidRPr="00B81D2D">
        <w:rPr>
          <w:rFonts w:ascii="Times New Roman" w:eastAsia="Times New Roman" w:hAnsi="Times New Roman" w:cs="David" w:hint="cs"/>
          <w:sz w:val="32"/>
          <w:szCs w:val="32"/>
          <w:rtl/>
        </w:rPr>
        <w:t xml:space="preserve"> וַחֲמַת הַמֶּלֶךְ שָׁכָכָה.</w:t>
      </w:r>
    </w:p>
    <w:p w:rsidR="00DC5078" w:rsidRDefault="00DC5078" w:rsidP="00DC5078">
      <w:pPr>
        <w:rPr>
          <w:rtl/>
        </w:rPr>
        <w:sectPr w:rsidR="00DC5078" w:rsidSect="00525CA3">
          <w:headerReference w:type="default" r:id="rId136"/>
          <w:footerReference w:type="default" r:id="rId137"/>
          <w:pgSz w:w="11906" w:h="16838"/>
          <w:pgMar w:top="1440" w:right="1800" w:bottom="1440" w:left="1800" w:header="708" w:footer="708" w:gutter="0"/>
          <w:pgNumType w:start="23"/>
          <w:cols w:space="708"/>
          <w:bidi/>
          <w:rtlGutter/>
          <w:docGrid w:linePitch="360"/>
        </w:sectPr>
      </w:pPr>
    </w:p>
    <w:p w:rsidR="00DC5078" w:rsidRDefault="00DC5078" w:rsidP="00DC5078">
      <w:pPr>
        <w:jc w:val="both"/>
        <w:rPr>
          <w:rtl/>
        </w:rPr>
      </w:pPr>
      <w:hyperlink r:id="rId138" w:tooltip="קטגוריה:אסתר ח א" w:history="1">
        <w:r w:rsidRPr="000A3CBD">
          <w:rPr>
            <w:rStyle w:val="Hyperlink"/>
            <w:rFonts w:cs="David" w:hint="cs"/>
            <w:sz w:val="32"/>
            <w:szCs w:val="32"/>
            <w:rtl/>
          </w:rPr>
          <w:t>א</w:t>
        </w:r>
      </w:hyperlink>
      <w:r w:rsidRPr="000A3CBD">
        <w:rPr>
          <w:rFonts w:cs="David" w:hint="cs"/>
          <w:sz w:val="32"/>
          <w:szCs w:val="32"/>
          <w:rtl/>
        </w:rPr>
        <w:t xml:space="preserve"> בַּיּוֹם הַהוּא</w:t>
      </w:r>
      <w:r w:rsidRPr="008117E5">
        <w:rPr>
          <w:rStyle w:val="a4"/>
          <w:rFonts w:ascii="Arial" w:hAnsi="Arial" w:cs="Arial"/>
          <w:b/>
          <w:bCs/>
          <w:sz w:val="32"/>
          <w:szCs w:val="32"/>
          <w:rtl/>
        </w:rPr>
        <w:footnoteReference w:id="48"/>
      </w:r>
      <w:r w:rsidRPr="000A3CBD">
        <w:rPr>
          <w:rFonts w:cs="David" w:hint="cs"/>
          <w:sz w:val="32"/>
          <w:szCs w:val="32"/>
          <w:rtl/>
        </w:rPr>
        <w:t xml:space="preserve"> נָתַן הַמֶּלֶךְ אֲחַשְׁוֵרוֹשׁ לְאֶסְתֵּר הַמַּלְכָּה</w:t>
      </w:r>
      <w:r>
        <w:rPr>
          <w:rFonts w:cs="David" w:hint="cs"/>
          <w:sz w:val="32"/>
          <w:szCs w:val="32"/>
          <w:rtl/>
        </w:rPr>
        <w:t>,</w:t>
      </w:r>
      <w:r w:rsidRPr="000A3CBD">
        <w:rPr>
          <w:rFonts w:cs="David" w:hint="cs"/>
          <w:sz w:val="32"/>
          <w:szCs w:val="32"/>
          <w:rtl/>
        </w:rPr>
        <w:t xml:space="preserve"> אֶת בֵּית הָמָן צֹרֵר היהודיים [הַיְּהוּדִים]</w:t>
      </w:r>
      <w:r w:rsidRPr="008117E5">
        <w:rPr>
          <w:rStyle w:val="a4"/>
          <w:rFonts w:ascii="Arial" w:hAnsi="Arial" w:cs="Arial"/>
          <w:b/>
          <w:bCs/>
          <w:sz w:val="32"/>
          <w:szCs w:val="32"/>
          <w:rtl/>
        </w:rPr>
        <w:footnoteReference w:id="49"/>
      </w:r>
      <w:r>
        <w:rPr>
          <w:rFonts w:cs="David" w:hint="cs"/>
          <w:sz w:val="32"/>
          <w:szCs w:val="32"/>
          <w:rtl/>
        </w:rPr>
        <w:t>,</w:t>
      </w:r>
      <w:r w:rsidRPr="000A3CBD">
        <w:rPr>
          <w:rFonts w:cs="David" w:hint="cs"/>
          <w:sz w:val="32"/>
          <w:szCs w:val="32"/>
          <w:rtl/>
        </w:rPr>
        <w:t xml:space="preserve"> וּמָרְדֳּכַי בָּא לִפְנֵי הַמֶּלֶךְ</w:t>
      </w:r>
      <w:r>
        <w:rPr>
          <w:rFonts w:cs="David" w:hint="cs"/>
          <w:sz w:val="32"/>
          <w:szCs w:val="32"/>
          <w:rtl/>
        </w:rPr>
        <w:t>,</w:t>
      </w:r>
      <w:r w:rsidRPr="000A3CBD">
        <w:rPr>
          <w:rFonts w:cs="David" w:hint="cs"/>
          <w:sz w:val="32"/>
          <w:szCs w:val="32"/>
          <w:rtl/>
        </w:rPr>
        <w:t xml:space="preserve"> כִּי הִגִּידָה אֶסְתֵּר מַה הוּא לָהּ.</w:t>
      </w:r>
    </w:p>
    <w:p w:rsidR="00DC5078" w:rsidRDefault="00DC5078" w:rsidP="00DC5078">
      <w:pPr>
        <w:jc w:val="both"/>
        <w:rPr>
          <w:rFonts w:cs="David"/>
          <w:sz w:val="32"/>
          <w:szCs w:val="32"/>
          <w:rtl/>
        </w:rPr>
      </w:pPr>
      <w:hyperlink r:id="rId139" w:tooltip="קטגוריה:אסתר ח ב" w:history="1">
        <w:r w:rsidRPr="000A3CBD">
          <w:rPr>
            <w:rStyle w:val="Hyperlink"/>
            <w:rFonts w:cs="David" w:hint="cs"/>
            <w:sz w:val="32"/>
            <w:szCs w:val="32"/>
            <w:rtl/>
          </w:rPr>
          <w:t>ב</w:t>
        </w:r>
      </w:hyperlink>
      <w:r w:rsidRPr="000A3CBD">
        <w:rPr>
          <w:rFonts w:cs="David" w:hint="cs"/>
          <w:sz w:val="32"/>
          <w:szCs w:val="32"/>
          <w:rtl/>
        </w:rPr>
        <w:t xml:space="preserve"> </w:t>
      </w:r>
      <w:r w:rsidRPr="003B4615">
        <w:rPr>
          <w:rFonts w:cs="David" w:hint="cs"/>
          <w:b/>
          <w:bCs/>
          <w:sz w:val="32"/>
          <w:szCs w:val="32"/>
          <w:rtl/>
        </w:rPr>
        <w:t>מרדכי קבל את שני הדברים שאחשורוש נתן להמן, ג</w:t>
      </w:r>
      <w:r>
        <w:rPr>
          <w:rFonts w:cs="David" w:hint="cs"/>
          <w:b/>
          <w:bCs/>
          <w:sz w:val="32"/>
          <w:szCs w:val="32"/>
          <w:rtl/>
        </w:rPr>
        <w:t>ִ</w:t>
      </w:r>
      <w:r w:rsidRPr="003B4615">
        <w:rPr>
          <w:rFonts w:cs="David" w:hint="cs"/>
          <w:b/>
          <w:bCs/>
          <w:sz w:val="32"/>
          <w:szCs w:val="32"/>
          <w:rtl/>
        </w:rPr>
        <w:t>ד</w:t>
      </w:r>
      <w:r>
        <w:rPr>
          <w:rFonts w:cs="David" w:hint="cs"/>
          <w:b/>
          <w:bCs/>
          <w:sz w:val="32"/>
          <w:szCs w:val="32"/>
          <w:rtl/>
        </w:rPr>
        <w:t>ְ</w:t>
      </w:r>
      <w:r w:rsidRPr="003B4615">
        <w:rPr>
          <w:rFonts w:cs="David" w:hint="cs"/>
          <w:b/>
          <w:bCs/>
          <w:sz w:val="32"/>
          <w:szCs w:val="32"/>
          <w:rtl/>
        </w:rPr>
        <w:t>לו</w:t>
      </w:r>
      <w:r>
        <w:rPr>
          <w:rFonts w:cs="David" w:hint="cs"/>
          <w:b/>
          <w:bCs/>
          <w:sz w:val="32"/>
          <w:szCs w:val="32"/>
          <w:rtl/>
        </w:rPr>
        <w:t>ֹ</w:t>
      </w:r>
      <w:r w:rsidRPr="003B4615">
        <w:rPr>
          <w:rFonts w:cs="David" w:hint="cs"/>
          <w:b/>
          <w:bCs/>
          <w:sz w:val="32"/>
          <w:szCs w:val="32"/>
          <w:rtl/>
        </w:rPr>
        <w:t xml:space="preserve"> בממון, ו</w:t>
      </w:r>
      <w:r>
        <w:rPr>
          <w:rFonts w:cs="David" w:hint="cs"/>
          <w:b/>
          <w:bCs/>
          <w:sz w:val="32"/>
          <w:szCs w:val="32"/>
          <w:rtl/>
        </w:rPr>
        <w:t>ְ</w:t>
      </w:r>
      <w:r w:rsidRPr="003B4615">
        <w:rPr>
          <w:rFonts w:cs="David" w:hint="cs"/>
          <w:b/>
          <w:bCs/>
          <w:sz w:val="32"/>
          <w:szCs w:val="32"/>
          <w:rtl/>
        </w:rPr>
        <w:t>נ</w:t>
      </w:r>
      <w:r>
        <w:rPr>
          <w:rFonts w:cs="David" w:hint="cs"/>
          <w:b/>
          <w:bCs/>
          <w:sz w:val="32"/>
          <w:szCs w:val="32"/>
          <w:rtl/>
        </w:rPr>
        <w:t>ִ</w:t>
      </w:r>
      <w:r w:rsidRPr="003B4615">
        <w:rPr>
          <w:rFonts w:cs="David" w:hint="cs"/>
          <w:b/>
          <w:bCs/>
          <w:sz w:val="32"/>
          <w:szCs w:val="32"/>
          <w:rtl/>
        </w:rPr>
        <w:t>ש</w:t>
      </w:r>
      <w:r>
        <w:rPr>
          <w:rFonts w:cs="David" w:hint="cs"/>
          <w:b/>
          <w:bCs/>
          <w:sz w:val="32"/>
          <w:szCs w:val="32"/>
          <w:rtl/>
        </w:rPr>
        <w:t>ְ</w:t>
      </w:r>
      <w:r w:rsidRPr="003B4615">
        <w:rPr>
          <w:rFonts w:cs="David" w:hint="cs"/>
          <w:b/>
          <w:bCs/>
          <w:sz w:val="32"/>
          <w:szCs w:val="32"/>
          <w:rtl/>
        </w:rPr>
        <w:t>או</w:t>
      </w:r>
      <w:r>
        <w:rPr>
          <w:rFonts w:cs="David" w:hint="cs"/>
          <w:b/>
          <w:bCs/>
          <w:sz w:val="32"/>
          <w:szCs w:val="32"/>
          <w:rtl/>
        </w:rPr>
        <w:t>ֹ</w:t>
      </w:r>
      <w:r w:rsidRPr="003B4615">
        <w:rPr>
          <w:rFonts w:cs="David" w:hint="cs"/>
          <w:b/>
          <w:bCs/>
          <w:sz w:val="32"/>
          <w:szCs w:val="32"/>
          <w:rtl/>
        </w:rPr>
        <w:t xml:space="preserve"> בכבוד. א.</w:t>
      </w:r>
      <w:r>
        <w:rPr>
          <w:rFonts w:cs="David" w:hint="cs"/>
          <w:sz w:val="32"/>
          <w:szCs w:val="32"/>
          <w:rtl/>
        </w:rPr>
        <w:t xml:space="preserve"> </w:t>
      </w:r>
      <w:r w:rsidRPr="000A3CBD">
        <w:rPr>
          <w:rFonts w:cs="David" w:hint="cs"/>
          <w:sz w:val="32"/>
          <w:szCs w:val="32"/>
          <w:rtl/>
        </w:rPr>
        <w:t>וַיָּסַר הַמֶּלֶךְ אֶת טַבַּעְתּוֹ אֲשֶׁר הֶעֱבִיר מֵהָמָן</w:t>
      </w:r>
      <w:r>
        <w:rPr>
          <w:rFonts w:cs="David" w:hint="cs"/>
          <w:sz w:val="32"/>
          <w:szCs w:val="32"/>
          <w:rtl/>
        </w:rPr>
        <w:t>,</w:t>
      </w:r>
      <w:r w:rsidRPr="000A3CBD">
        <w:rPr>
          <w:rFonts w:cs="David" w:hint="cs"/>
          <w:sz w:val="32"/>
          <w:szCs w:val="32"/>
          <w:rtl/>
        </w:rPr>
        <w:t xml:space="preserve"> וַיִּתְּנָהּ לְמָרְדֳּכָי</w:t>
      </w:r>
      <w:r>
        <w:rPr>
          <w:rFonts w:cs="David" w:hint="cs"/>
          <w:sz w:val="32"/>
          <w:szCs w:val="32"/>
          <w:rtl/>
        </w:rPr>
        <w:t xml:space="preserve">, </w:t>
      </w:r>
      <w:r>
        <w:rPr>
          <w:rFonts w:cs="David" w:hint="cs"/>
          <w:b/>
          <w:bCs/>
          <w:sz w:val="32"/>
          <w:szCs w:val="32"/>
          <w:rtl/>
        </w:rPr>
        <w:t>וְ</w:t>
      </w:r>
      <w:r w:rsidRPr="003B4615">
        <w:rPr>
          <w:rFonts w:cs="David" w:hint="cs"/>
          <w:b/>
          <w:bCs/>
          <w:sz w:val="32"/>
          <w:szCs w:val="32"/>
          <w:rtl/>
        </w:rPr>
        <w:t>מ</w:t>
      </w:r>
      <w:r>
        <w:rPr>
          <w:rFonts w:cs="David" w:hint="cs"/>
          <w:b/>
          <w:bCs/>
          <w:sz w:val="32"/>
          <w:szCs w:val="32"/>
          <w:rtl/>
        </w:rPr>
        <w:t>ִ</w:t>
      </w:r>
      <w:r w:rsidRPr="003B4615">
        <w:rPr>
          <w:rFonts w:cs="David" w:hint="cs"/>
          <w:b/>
          <w:bCs/>
          <w:sz w:val="32"/>
          <w:szCs w:val="32"/>
          <w:rtl/>
        </w:rPr>
        <w:t>נ</w:t>
      </w:r>
      <w:r>
        <w:rPr>
          <w:rFonts w:cs="David" w:hint="cs"/>
          <w:b/>
          <w:bCs/>
          <w:sz w:val="32"/>
          <w:szCs w:val="32"/>
          <w:rtl/>
        </w:rPr>
        <w:t>ָ</w:t>
      </w:r>
      <w:r w:rsidRPr="003B4615">
        <w:rPr>
          <w:rFonts w:cs="David" w:hint="cs"/>
          <w:b/>
          <w:bCs/>
          <w:sz w:val="32"/>
          <w:szCs w:val="32"/>
          <w:rtl/>
        </w:rPr>
        <w:t>הו משנה למלך</w:t>
      </w:r>
      <w:r>
        <w:rPr>
          <w:rFonts w:cs="David" w:hint="cs"/>
          <w:b/>
          <w:bCs/>
          <w:sz w:val="32"/>
          <w:szCs w:val="32"/>
          <w:rtl/>
        </w:rPr>
        <w:t>,</w:t>
      </w:r>
      <w:r w:rsidRPr="003B4615">
        <w:rPr>
          <w:rFonts w:cs="David" w:hint="cs"/>
          <w:b/>
          <w:bCs/>
          <w:sz w:val="32"/>
          <w:szCs w:val="32"/>
          <w:rtl/>
        </w:rPr>
        <w:t xml:space="preserve"> הוא כבוד.</w:t>
      </w:r>
      <w:r w:rsidRPr="000A3CBD">
        <w:rPr>
          <w:rFonts w:cs="David" w:hint="cs"/>
          <w:sz w:val="32"/>
          <w:szCs w:val="32"/>
          <w:rtl/>
        </w:rPr>
        <w:t xml:space="preserve"> וַתָּשֶׂם אֶסְתֵּר </w:t>
      </w:r>
      <w:r>
        <w:rPr>
          <w:rFonts w:cs="David" w:hint="cs"/>
          <w:sz w:val="32"/>
          <w:szCs w:val="32"/>
          <w:rtl/>
        </w:rPr>
        <w:t xml:space="preserve">אֶת מָרְדֳּכַי עַל בֵּית הָמָן, </w:t>
      </w:r>
      <w:r w:rsidRPr="003B4615">
        <w:rPr>
          <w:rFonts w:cs="David" w:hint="cs"/>
          <w:b/>
          <w:bCs/>
          <w:sz w:val="32"/>
          <w:szCs w:val="32"/>
          <w:rtl/>
        </w:rPr>
        <w:t>גדולה בממון.</w:t>
      </w:r>
      <w:r>
        <w:rPr>
          <w:rFonts w:cs="David" w:hint="cs"/>
          <w:sz w:val="32"/>
          <w:szCs w:val="32"/>
          <w:rtl/>
        </w:rPr>
        <w:t xml:space="preserve"> {פ}</w:t>
      </w:r>
    </w:p>
    <w:p w:rsidR="00DC5078" w:rsidRPr="003B4615" w:rsidRDefault="00DC5078" w:rsidP="00DC5078">
      <w:pPr>
        <w:jc w:val="both"/>
        <w:rPr>
          <w:b/>
          <w:bCs/>
          <w:rtl/>
        </w:rPr>
      </w:pPr>
      <w:hyperlink r:id="rId140" w:tooltip="קטגוריה:אסתר ח ג" w:history="1">
        <w:r w:rsidRPr="000A3CBD">
          <w:rPr>
            <w:rStyle w:val="Hyperlink"/>
            <w:rFonts w:cs="David" w:hint="cs"/>
            <w:sz w:val="32"/>
            <w:szCs w:val="32"/>
            <w:rtl/>
          </w:rPr>
          <w:t>ג</w:t>
        </w:r>
      </w:hyperlink>
      <w:r w:rsidRPr="000A3CBD">
        <w:rPr>
          <w:rFonts w:cs="David" w:hint="cs"/>
          <w:sz w:val="32"/>
          <w:szCs w:val="32"/>
          <w:rtl/>
        </w:rPr>
        <w:t xml:space="preserve"> וַתּוֹסֶף אֶסְתֵּר </w:t>
      </w:r>
      <w:r w:rsidRPr="003B4615">
        <w:rPr>
          <w:rFonts w:cs="David" w:hint="cs"/>
          <w:b/>
          <w:bCs/>
          <w:sz w:val="32"/>
          <w:szCs w:val="32"/>
          <w:rtl/>
        </w:rPr>
        <w:t>על דבריה שאמרה, 'כי נמכרנו אני ועמי' (ז, ד)</w:t>
      </w:r>
      <w:r>
        <w:rPr>
          <w:rFonts w:cs="David" w:hint="cs"/>
          <w:sz w:val="32"/>
          <w:szCs w:val="32"/>
          <w:rtl/>
        </w:rPr>
        <w:t xml:space="preserve">, </w:t>
      </w:r>
      <w:r w:rsidRPr="000A3CBD">
        <w:rPr>
          <w:rFonts w:cs="David" w:hint="cs"/>
          <w:sz w:val="32"/>
          <w:szCs w:val="32"/>
          <w:rtl/>
        </w:rPr>
        <w:t>וַתְּדַבֵּר לִפְנֵי הַמֶּלֶךְ</w:t>
      </w:r>
      <w:r>
        <w:rPr>
          <w:rFonts w:cs="David" w:hint="cs"/>
          <w:sz w:val="32"/>
          <w:szCs w:val="32"/>
          <w:rtl/>
        </w:rPr>
        <w:t>,</w:t>
      </w:r>
      <w:r w:rsidRPr="000A3CBD">
        <w:rPr>
          <w:rFonts w:cs="David" w:hint="cs"/>
          <w:sz w:val="32"/>
          <w:szCs w:val="32"/>
          <w:rtl/>
        </w:rPr>
        <w:t xml:space="preserve"> וַתִּפֹּל לִפְנֵי רַגְלָיו</w:t>
      </w:r>
      <w:r>
        <w:rPr>
          <w:rFonts w:cs="David" w:hint="cs"/>
          <w:sz w:val="32"/>
          <w:szCs w:val="32"/>
          <w:rtl/>
        </w:rPr>
        <w:t>,</w:t>
      </w:r>
      <w:r w:rsidRPr="000A3CBD">
        <w:rPr>
          <w:rFonts w:cs="David" w:hint="cs"/>
          <w:sz w:val="32"/>
          <w:szCs w:val="32"/>
          <w:rtl/>
        </w:rPr>
        <w:t xml:space="preserve"> </w:t>
      </w:r>
      <w:proofErr w:type="spellStart"/>
      <w:r w:rsidRPr="000A3CBD">
        <w:rPr>
          <w:rFonts w:cs="David" w:hint="cs"/>
          <w:sz w:val="32"/>
          <w:szCs w:val="32"/>
          <w:rtl/>
        </w:rPr>
        <w:t>וַתֵּבְך</w:t>
      </w:r>
      <w:proofErr w:type="spellEnd"/>
      <w:r w:rsidRPr="000A3CBD">
        <w:rPr>
          <w:rFonts w:cs="David" w:hint="cs"/>
          <w:sz w:val="32"/>
          <w:szCs w:val="32"/>
          <w:rtl/>
        </w:rPr>
        <w:t>ְּ וַתִּתְחַנֶּן לוֹ</w:t>
      </w:r>
      <w:r>
        <w:rPr>
          <w:rFonts w:cs="David" w:hint="cs"/>
          <w:sz w:val="32"/>
          <w:szCs w:val="32"/>
          <w:rtl/>
        </w:rPr>
        <w:t>,</w:t>
      </w:r>
      <w:r w:rsidRPr="000A3CBD">
        <w:rPr>
          <w:rFonts w:cs="David" w:hint="cs"/>
          <w:sz w:val="32"/>
          <w:szCs w:val="32"/>
          <w:rtl/>
        </w:rPr>
        <w:t xml:space="preserve"> לְהַעֲבִיר אֶת רָעַת הָמָן </w:t>
      </w:r>
      <w:proofErr w:type="spellStart"/>
      <w:r w:rsidRPr="000A3CBD">
        <w:rPr>
          <w:rFonts w:cs="David" w:hint="cs"/>
          <w:sz w:val="32"/>
          <w:szCs w:val="32"/>
          <w:rtl/>
        </w:rPr>
        <w:t>הָאֲגָגִי</w:t>
      </w:r>
      <w:proofErr w:type="spellEnd"/>
      <w:r>
        <w:rPr>
          <w:rFonts w:cs="David" w:hint="cs"/>
          <w:sz w:val="32"/>
          <w:szCs w:val="32"/>
          <w:rtl/>
        </w:rPr>
        <w:t xml:space="preserve">, </w:t>
      </w:r>
      <w:r w:rsidRPr="003B4615">
        <w:rPr>
          <w:rFonts w:cs="David" w:hint="cs"/>
          <w:b/>
          <w:bCs/>
          <w:sz w:val="32"/>
          <w:szCs w:val="32"/>
          <w:rtl/>
        </w:rPr>
        <w:t xml:space="preserve">הלשון הרע שאמר על היהודים, 'ישנו עם אחד </w:t>
      </w:r>
      <w:proofErr w:type="spellStart"/>
      <w:r w:rsidRPr="003B4615">
        <w:rPr>
          <w:rFonts w:cs="David" w:hint="cs"/>
          <w:b/>
          <w:bCs/>
          <w:sz w:val="32"/>
          <w:szCs w:val="32"/>
          <w:rtl/>
        </w:rPr>
        <w:t>וכו</w:t>
      </w:r>
      <w:proofErr w:type="spellEnd"/>
      <w:r w:rsidRPr="003B4615">
        <w:rPr>
          <w:rFonts w:cs="David" w:hint="cs"/>
          <w:b/>
          <w:bCs/>
          <w:sz w:val="32"/>
          <w:szCs w:val="32"/>
          <w:rtl/>
        </w:rPr>
        <w:t xml:space="preserve">', ולמלך אין </w:t>
      </w:r>
      <w:proofErr w:type="spellStart"/>
      <w:r w:rsidRPr="003B4615">
        <w:rPr>
          <w:rFonts w:cs="David" w:hint="cs"/>
          <w:b/>
          <w:bCs/>
          <w:sz w:val="32"/>
          <w:szCs w:val="32"/>
          <w:rtl/>
        </w:rPr>
        <w:t>שוה</w:t>
      </w:r>
      <w:proofErr w:type="spellEnd"/>
      <w:r w:rsidRPr="003B4615">
        <w:rPr>
          <w:rFonts w:cs="David" w:hint="cs"/>
          <w:b/>
          <w:bCs/>
          <w:sz w:val="32"/>
          <w:szCs w:val="32"/>
          <w:rtl/>
        </w:rPr>
        <w:t xml:space="preserve"> להניחם'</w:t>
      </w:r>
      <w:r w:rsidRPr="000A3CBD">
        <w:rPr>
          <w:rStyle w:val="a4"/>
          <w:rFonts w:ascii="Arial" w:hAnsi="Arial" w:cs="Arial"/>
          <w:b/>
          <w:bCs/>
          <w:sz w:val="32"/>
          <w:szCs w:val="32"/>
          <w:rtl/>
        </w:rPr>
        <w:footnoteReference w:id="50"/>
      </w:r>
      <w:r w:rsidRPr="003B4615">
        <w:rPr>
          <w:rFonts w:cs="David" w:hint="cs"/>
          <w:b/>
          <w:bCs/>
          <w:sz w:val="32"/>
          <w:szCs w:val="32"/>
          <w:rtl/>
        </w:rPr>
        <w:t xml:space="preserve"> (ג, ח).</w:t>
      </w:r>
      <w:r w:rsidRPr="000A3CBD">
        <w:rPr>
          <w:rFonts w:cs="David" w:hint="cs"/>
          <w:sz w:val="32"/>
          <w:szCs w:val="32"/>
          <w:rtl/>
        </w:rPr>
        <w:t xml:space="preserve"> וְאֵת מַחֲשַׁבְתּוֹ אֲשֶׁר חָשַׁב עַל הַיְּהוּדִים</w:t>
      </w:r>
      <w:r>
        <w:rPr>
          <w:rFonts w:cs="David" w:hint="cs"/>
          <w:sz w:val="32"/>
          <w:szCs w:val="32"/>
          <w:rtl/>
        </w:rPr>
        <w:t xml:space="preserve">, </w:t>
      </w:r>
      <w:r w:rsidRPr="003B4615">
        <w:rPr>
          <w:rFonts w:cs="David" w:hint="cs"/>
          <w:b/>
          <w:bCs/>
          <w:sz w:val="32"/>
          <w:szCs w:val="32"/>
          <w:rtl/>
        </w:rPr>
        <w:t>להשמיד להרוג ולאבד.</w:t>
      </w:r>
    </w:p>
    <w:p w:rsidR="00DC5078" w:rsidRDefault="00DC5078" w:rsidP="00DC5078">
      <w:pPr>
        <w:jc w:val="both"/>
        <w:rPr>
          <w:rtl/>
        </w:rPr>
      </w:pPr>
      <w:hyperlink r:id="rId141" w:tooltip="קטגוריה:אסתר ח ד" w:history="1">
        <w:r w:rsidRPr="000A3CBD">
          <w:rPr>
            <w:rStyle w:val="Hyperlink"/>
            <w:rFonts w:cs="David" w:hint="cs"/>
            <w:sz w:val="32"/>
            <w:szCs w:val="32"/>
            <w:rtl/>
          </w:rPr>
          <w:t>ד</w:t>
        </w:r>
      </w:hyperlink>
      <w:r w:rsidRPr="000A3CBD">
        <w:rPr>
          <w:rFonts w:cs="David" w:hint="cs"/>
          <w:sz w:val="32"/>
          <w:szCs w:val="32"/>
          <w:rtl/>
        </w:rPr>
        <w:t xml:space="preserve"> וַיּוֹשֶׁט הַמֶּלֶךְ לְאֶסְתֵּר אֵת שַׁרְבִט הַזָּהָב</w:t>
      </w:r>
      <w:r>
        <w:rPr>
          <w:rFonts w:cs="David" w:hint="cs"/>
          <w:sz w:val="32"/>
          <w:szCs w:val="32"/>
          <w:rtl/>
        </w:rPr>
        <w:t>.</w:t>
      </w:r>
      <w:r w:rsidRPr="000A3CBD">
        <w:rPr>
          <w:rFonts w:cs="David" w:hint="cs"/>
          <w:sz w:val="32"/>
          <w:szCs w:val="32"/>
          <w:rtl/>
        </w:rPr>
        <w:t xml:space="preserve"> </w:t>
      </w:r>
      <w:proofErr w:type="spellStart"/>
      <w:r w:rsidRPr="000A3CBD">
        <w:rPr>
          <w:rFonts w:cs="David" w:hint="cs"/>
          <w:sz w:val="32"/>
          <w:szCs w:val="32"/>
          <w:rtl/>
        </w:rPr>
        <w:t>וַתָּקָם</w:t>
      </w:r>
      <w:proofErr w:type="spellEnd"/>
      <w:r w:rsidRPr="000A3CBD">
        <w:rPr>
          <w:rFonts w:cs="David" w:hint="cs"/>
          <w:sz w:val="32"/>
          <w:szCs w:val="32"/>
          <w:rtl/>
        </w:rPr>
        <w:t xml:space="preserve"> אֶסְתֵּר</w:t>
      </w:r>
      <w:r>
        <w:rPr>
          <w:rFonts w:cs="David" w:hint="cs"/>
          <w:sz w:val="32"/>
          <w:szCs w:val="32"/>
          <w:rtl/>
        </w:rPr>
        <w:t>,</w:t>
      </w:r>
      <w:r w:rsidRPr="000A3CBD">
        <w:rPr>
          <w:rFonts w:cs="David" w:hint="cs"/>
          <w:sz w:val="32"/>
          <w:szCs w:val="32"/>
          <w:rtl/>
        </w:rPr>
        <w:t xml:space="preserve"> וַתַּעֲמֹד לִפְנֵי הַמֶּלֶךְ.</w:t>
      </w:r>
    </w:p>
    <w:p w:rsidR="00DC5078" w:rsidRDefault="00DC5078" w:rsidP="00DC5078">
      <w:pPr>
        <w:jc w:val="both"/>
        <w:rPr>
          <w:rtl/>
        </w:rPr>
      </w:pPr>
      <w:hyperlink r:id="rId142" w:tooltip="קטגוריה:אסתר ח ה" w:history="1">
        <w:r w:rsidRPr="000A3CBD">
          <w:rPr>
            <w:rStyle w:val="Hyperlink"/>
            <w:rFonts w:cs="David" w:hint="cs"/>
            <w:sz w:val="32"/>
            <w:szCs w:val="32"/>
            <w:rtl/>
          </w:rPr>
          <w:t>ה</w:t>
        </w:r>
      </w:hyperlink>
      <w:r>
        <w:rPr>
          <w:rFonts w:cs="David" w:hint="cs"/>
          <w:sz w:val="32"/>
          <w:szCs w:val="32"/>
          <w:rtl/>
        </w:rPr>
        <w:t xml:space="preserve"> </w:t>
      </w:r>
      <w:r w:rsidRPr="003B4615">
        <w:rPr>
          <w:rFonts w:cs="David" w:hint="cs"/>
          <w:b/>
          <w:bCs/>
          <w:sz w:val="32"/>
          <w:szCs w:val="32"/>
          <w:rtl/>
        </w:rPr>
        <w:t>בכל בקשה צריך ג' דברים:</w:t>
      </w:r>
      <w:r>
        <w:rPr>
          <w:rFonts w:cs="David" w:hint="cs"/>
          <w:sz w:val="32"/>
          <w:szCs w:val="32"/>
          <w:rtl/>
        </w:rPr>
        <w:t xml:space="preserve"> </w:t>
      </w:r>
      <w:r w:rsidRPr="000A3CBD">
        <w:rPr>
          <w:rFonts w:cs="David" w:hint="cs"/>
          <w:sz w:val="32"/>
          <w:szCs w:val="32"/>
          <w:rtl/>
        </w:rPr>
        <w:t xml:space="preserve">וַתֹּאמֶר </w:t>
      </w:r>
      <w:r w:rsidRPr="005A14A0">
        <w:rPr>
          <w:rFonts w:cs="David" w:hint="cs"/>
          <w:b/>
          <w:bCs/>
          <w:sz w:val="32"/>
          <w:szCs w:val="32"/>
          <w:rtl/>
        </w:rPr>
        <w:t>א.</w:t>
      </w:r>
      <w:r>
        <w:rPr>
          <w:rFonts w:cs="David" w:hint="cs"/>
          <w:sz w:val="32"/>
          <w:szCs w:val="32"/>
          <w:rtl/>
        </w:rPr>
        <w:t xml:space="preserve"> </w:t>
      </w:r>
      <w:r w:rsidRPr="000A3CBD">
        <w:rPr>
          <w:rFonts w:cs="David" w:hint="cs"/>
          <w:sz w:val="32"/>
          <w:szCs w:val="32"/>
          <w:rtl/>
        </w:rPr>
        <w:t>אִם עַל הַמֶּלֶךְ טוֹב</w:t>
      </w:r>
      <w:r>
        <w:rPr>
          <w:rFonts w:cs="David" w:hint="cs"/>
          <w:sz w:val="32"/>
          <w:szCs w:val="32"/>
          <w:rtl/>
        </w:rPr>
        <w:t xml:space="preserve">, </w:t>
      </w:r>
      <w:r w:rsidRPr="003B4615">
        <w:rPr>
          <w:rFonts w:cs="David" w:hint="cs"/>
          <w:b/>
          <w:bCs/>
          <w:sz w:val="32"/>
          <w:szCs w:val="32"/>
          <w:rtl/>
        </w:rPr>
        <w:t>שהמלך רוצה לעזור. ב.</w:t>
      </w:r>
      <w:r>
        <w:rPr>
          <w:rFonts w:cs="David" w:hint="cs"/>
          <w:sz w:val="32"/>
          <w:szCs w:val="32"/>
          <w:rtl/>
        </w:rPr>
        <w:t xml:space="preserve"> </w:t>
      </w:r>
      <w:r w:rsidRPr="000A3CBD">
        <w:rPr>
          <w:rFonts w:cs="David" w:hint="cs"/>
          <w:sz w:val="32"/>
          <w:szCs w:val="32"/>
          <w:rtl/>
        </w:rPr>
        <w:t xml:space="preserve"> וְאִם מָצָאתִי חֵן לְפָנָיו</w:t>
      </w:r>
      <w:r>
        <w:rPr>
          <w:rFonts w:cs="David" w:hint="cs"/>
          <w:sz w:val="32"/>
          <w:szCs w:val="32"/>
          <w:rtl/>
        </w:rPr>
        <w:t xml:space="preserve">, </w:t>
      </w:r>
      <w:r w:rsidRPr="003B4615">
        <w:rPr>
          <w:rFonts w:cs="David" w:hint="cs"/>
          <w:b/>
          <w:bCs/>
          <w:sz w:val="32"/>
          <w:szCs w:val="32"/>
          <w:rtl/>
        </w:rPr>
        <w:t>אני מוצאת חן בעיניך. ג.</w:t>
      </w:r>
      <w:r>
        <w:rPr>
          <w:rFonts w:cs="David" w:hint="cs"/>
          <w:sz w:val="32"/>
          <w:szCs w:val="32"/>
          <w:rtl/>
        </w:rPr>
        <w:t xml:space="preserve"> </w:t>
      </w:r>
      <w:r w:rsidRPr="000A3CBD">
        <w:rPr>
          <w:rFonts w:cs="David" w:hint="cs"/>
          <w:sz w:val="32"/>
          <w:szCs w:val="32"/>
          <w:rtl/>
        </w:rPr>
        <w:t>וְכָשֵׁר הַדָּבָר לִפְנֵי הַמֶּלֶךְ</w:t>
      </w:r>
      <w:r>
        <w:rPr>
          <w:rFonts w:cs="David" w:hint="cs"/>
          <w:sz w:val="32"/>
          <w:szCs w:val="32"/>
          <w:rtl/>
        </w:rPr>
        <w:t xml:space="preserve">, </w:t>
      </w:r>
      <w:r w:rsidRPr="005A14A0">
        <w:rPr>
          <w:rFonts w:cs="David" w:hint="cs"/>
          <w:b/>
          <w:bCs/>
          <w:sz w:val="32"/>
          <w:szCs w:val="32"/>
          <w:rtl/>
        </w:rPr>
        <w:t>שהדבר</w:t>
      </w:r>
      <w:r>
        <w:rPr>
          <w:rFonts w:cs="David" w:hint="cs"/>
          <w:b/>
          <w:bCs/>
          <w:sz w:val="32"/>
          <w:szCs w:val="32"/>
          <w:rtl/>
        </w:rPr>
        <w:t xml:space="preserve"> נכון וישר לעשותו.</w:t>
      </w:r>
      <w:r w:rsidRPr="005A14A0">
        <w:rPr>
          <w:rFonts w:cs="David" w:hint="cs"/>
          <w:b/>
          <w:bCs/>
          <w:sz w:val="32"/>
          <w:szCs w:val="32"/>
          <w:rtl/>
        </w:rPr>
        <w:t xml:space="preserve"> ועוד</w:t>
      </w:r>
      <w:r>
        <w:rPr>
          <w:rFonts w:cs="David" w:hint="cs"/>
          <w:b/>
          <w:bCs/>
          <w:sz w:val="32"/>
          <w:szCs w:val="32"/>
          <w:rtl/>
        </w:rPr>
        <w:t xml:space="preserve"> דבר רביעי</w:t>
      </w:r>
      <w:r w:rsidRPr="005A14A0">
        <w:rPr>
          <w:rFonts w:cs="David" w:hint="cs"/>
          <w:b/>
          <w:bCs/>
          <w:sz w:val="32"/>
          <w:szCs w:val="32"/>
          <w:rtl/>
        </w:rPr>
        <w:t>:</w:t>
      </w:r>
      <w:r w:rsidRPr="000A3CBD">
        <w:rPr>
          <w:rFonts w:cs="David" w:hint="cs"/>
          <w:sz w:val="32"/>
          <w:szCs w:val="32"/>
          <w:rtl/>
        </w:rPr>
        <w:t xml:space="preserve"> וְטוֹבָה אֲנִי בְּעֵינָיו</w:t>
      </w:r>
      <w:r>
        <w:rPr>
          <w:rFonts w:cs="David" w:hint="cs"/>
          <w:sz w:val="32"/>
          <w:szCs w:val="32"/>
          <w:rtl/>
        </w:rPr>
        <w:t xml:space="preserve">, </w:t>
      </w:r>
      <w:r>
        <w:rPr>
          <w:rFonts w:cs="David" w:hint="cs"/>
          <w:b/>
          <w:bCs/>
          <w:sz w:val="32"/>
          <w:szCs w:val="32"/>
          <w:rtl/>
        </w:rPr>
        <w:t>אם ברצונו להחיות אותי</w:t>
      </w:r>
      <w:r w:rsidRPr="00F130E9">
        <w:rPr>
          <w:rFonts w:cs="David" w:hint="cs"/>
          <w:b/>
          <w:bCs/>
          <w:sz w:val="32"/>
          <w:szCs w:val="32"/>
          <w:rtl/>
        </w:rPr>
        <w:t>, ולתת לי טעם בחיים</w:t>
      </w:r>
      <w:r>
        <w:rPr>
          <w:rFonts w:cs="David" w:hint="cs"/>
          <w:sz w:val="32"/>
          <w:szCs w:val="32"/>
          <w:rtl/>
        </w:rPr>
        <w:t>,</w:t>
      </w:r>
      <w:r w:rsidRPr="000A3CBD">
        <w:rPr>
          <w:rFonts w:cs="David" w:hint="cs"/>
          <w:sz w:val="32"/>
          <w:szCs w:val="32"/>
          <w:rtl/>
        </w:rPr>
        <w:t xml:space="preserve"> </w:t>
      </w:r>
      <w:proofErr w:type="spellStart"/>
      <w:r w:rsidRPr="000A3CBD">
        <w:rPr>
          <w:rFonts w:cs="David" w:hint="cs"/>
          <w:sz w:val="32"/>
          <w:szCs w:val="32"/>
          <w:rtl/>
        </w:rPr>
        <w:t>יִכָּתֵב</w:t>
      </w:r>
      <w:proofErr w:type="spellEnd"/>
      <w:r w:rsidRPr="000A3CBD">
        <w:rPr>
          <w:rFonts w:cs="David" w:hint="cs"/>
          <w:sz w:val="32"/>
          <w:szCs w:val="32"/>
          <w:rtl/>
        </w:rPr>
        <w:t xml:space="preserve"> לְהָשִׁיב אֶת הַסְּפָרִים מַחֲשֶׁבֶת הָמָן בֶּן </w:t>
      </w:r>
      <w:proofErr w:type="spellStart"/>
      <w:r w:rsidRPr="000A3CBD">
        <w:rPr>
          <w:rFonts w:cs="David" w:hint="cs"/>
          <w:sz w:val="32"/>
          <w:szCs w:val="32"/>
          <w:rtl/>
        </w:rPr>
        <w:t>הַמְּדָתָא</w:t>
      </w:r>
      <w:proofErr w:type="spellEnd"/>
      <w:r w:rsidRPr="000A3CBD">
        <w:rPr>
          <w:rFonts w:cs="David" w:hint="cs"/>
          <w:sz w:val="32"/>
          <w:szCs w:val="32"/>
          <w:rtl/>
        </w:rPr>
        <w:t xml:space="preserve"> </w:t>
      </w:r>
      <w:proofErr w:type="spellStart"/>
      <w:r w:rsidRPr="000A3CBD">
        <w:rPr>
          <w:rFonts w:cs="David" w:hint="cs"/>
          <w:sz w:val="32"/>
          <w:szCs w:val="32"/>
          <w:rtl/>
        </w:rPr>
        <w:t>הָאֲגָגִי</w:t>
      </w:r>
      <w:proofErr w:type="spellEnd"/>
      <w:r>
        <w:rPr>
          <w:rFonts w:cs="David" w:hint="cs"/>
          <w:sz w:val="32"/>
          <w:szCs w:val="32"/>
          <w:rtl/>
        </w:rPr>
        <w:t>,</w:t>
      </w:r>
      <w:r w:rsidRPr="000A3CBD">
        <w:rPr>
          <w:rFonts w:cs="David" w:hint="cs"/>
          <w:sz w:val="32"/>
          <w:szCs w:val="32"/>
          <w:rtl/>
        </w:rPr>
        <w:t xml:space="preserve"> אֲשֶׁר כָּתַב לְאַבֵּד אֶת הַיְּהוּדִים אֲשֶׁר בְּכָל מְדִינוֹת הַמֶּלֶךְ.</w:t>
      </w:r>
    </w:p>
    <w:p w:rsidR="00DC5078" w:rsidRDefault="00DC5078" w:rsidP="00C506E3">
      <w:pPr>
        <w:jc w:val="both"/>
        <w:rPr>
          <w:rtl/>
        </w:rPr>
      </w:pPr>
      <w:hyperlink r:id="rId143" w:tooltip="קטגוריה:אסתר ח ו" w:history="1">
        <w:r w:rsidRPr="000A3CBD">
          <w:rPr>
            <w:rStyle w:val="Hyperlink"/>
            <w:rFonts w:cs="David" w:hint="cs"/>
            <w:sz w:val="32"/>
            <w:szCs w:val="32"/>
            <w:rtl/>
          </w:rPr>
          <w:t>ו</w:t>
        </w:r>
      </w:hyperlink>
      <w:r w:rsidRPr="000A3CBD">
        <w:rPr>
          <w:rFonts w:cs="David" w:hint="cs"/>
          <w:sz w:val="32"/>
          <w:szCs w:val="32"/>
          <w:rtl/>
        </w:rPr>
        <w:t xml:space="preserve"> כִּי </w:t>
      </w:r>
      <w:r w:rsidRPr="00D541AE">
        <w:rPr>
          <w:rFonts w:cs="David" w:hint="cs"/>
          <w:b/>
          <w:bCs/>
          <w:sz w:val="32"/>
          <w:szCs w:val="32"/>
          <w:rtl/>
        </w:rPr>
        <w:t xml:space="preserve">אם לא </w:t>
      </w:r>
      <w:proofErr w:type="spellStart"/>
      <w:r w:rsidRPr="00D541AE">
        <w:rPr>
          <w:rFonts w:cs="David" w:hint="cs"/>
          <w:b/>
          <w:bCs/>
          <w:sz w:val="32"/>
          <w:szCs w:val="32"/>
          <w:rtl/>
        </w:rPr>
        <w:t>יכתב</w:t>
      </w:r>
      <w:proofErr w:type="spellEnd"/>
      <w:r w:rsidRPr="00D541AE">
        <w:rPr>
          <w:rFonts w:cs="David" w:hint="cs"/>
          <w:b/>
          <w:bCs/>
          <w:sz w:val="32"/>
          <w:szCs w:val="32"/>
          <w:rtl/>
        </w:rPr>
        <w:t xml:space="preserve"> להשיב את הספרי מחשבת המן,</w:t>
      </w:r>
      <w:r>
        <w:rPr>
          <w:rFonts w:cs="David" w:hint="cs"/>
          <w:sz w:val="32"/>
          <w:szCs w:val="32"/>
          <w:rtl/>
        </w:rPr>
        <w:t xml:space="preserve"> </w:t>
      </w:r>
      <w:r w:rsidRPr="000A3CBD">
        <w:rPr>
          <w:rFonts w:cs="David" w:hint="cs"/>
          <w:sz w:val="32"/>
          <w:szCs w:val="32"/>
          <w:rtl/>
        </w:rPr>
        <w:t>אֵיכָכָה אוּכַל וְרָאִיתִי בָּרָעָה אֲשֶׁר יִמְצָא אֶת עַמִּי וְאֵיכָכָה אוּכַל וְר</w:t>
      </w:r>
      <w:r>
        <w:rPr>
          <w:rFonts w:cs="David" w:hint="cs"/>
          <w:sz w:val="32"/>
          <w:szCs w:val="32"/>
          <w:rtl/>
        </w:rPr>
        <w:t xml:space="preserve">ָאִיתִי בְּאָבְדַן מוֹלַדְתִּי, </w:t>
      </w:r>
      <w:r w:rsidRPr="00D541AE">
        <w:rPr>
          <w:rFonts w:cs="David" w:hint="cs"/>
          <w:b/>
          <w:bCs/>
          <w:sz w:val="32"/>
          <w:szCs w:val="32"/>
          <w:rtl/>
        </w:rPr>
        <w:t>ואין חיי חיים</w:t>
      </w:r>
      <w:r w:rsidRPr="008117E5">
        <w:rPr>
          <w:rStyle w:val="a4"/>
          <w:rFonts w:ascii="Arial" w:hAnsi="Arial" w:cs="Arial"/>
          <w:b/>
          <w:bCs/>
          <w:sz w:val="32"/>
          <w:szCs w:val="32"/>
          <w:rtl/>
        </w:rPr>
        <w:footnoteReference w:id="51"/>
      </w:r>
      <w:r w:rsidRPr="00D541AE">
        <w:rPr>
          <w:rFonts w:cs="David" w:hint="cs"/>
          <w:b/>
          <w:bCs/>
          <w:sz w:val="32"/>
          <w:szCs w:val="32"/>
          <w:rtl/>
        </w:rPr>
        <w:t>.</w:t>
      </w:r>
    </w:p>
    <w:p w:rsidR="00DC5078" w:rsidRDefault="00DC5078" w:rsidP="00DC5078">
      <w:pPr>
        <w:jc w:val="both"/>
        <w:rPr>
          <w:rtl/>
        </w:rPr>
      </w:pPr>
      <w:hyperlink r:id="rId144" w:tooltip="קטגוריה:אסתר ח ז" w:history="1">
        <w:r w:rsidRPr="000A3CBD">
          <w:rPr>
            <w:rStyle w:val="Hyperlink"/>
            <w:rFonts w:cs="David" w:hint="cs"/>
            <w:sz w:val="32"/>
            <w:szCs w:val="32"/>
            <w:rtl/>
          </w:rPr>
          <w:t>ז</w:t>
        </w:r>
      </w:hyperlink>
      <w:r w:rsidRPr="000A3CBD">
        <w:rPr>
          <w:rFonts w:cs="David" w:hint="cs"/>
          <w:sz w:val="32"/>
          <w:szCs w:val="32"/>
          <w:rtl/>
        </w:rPr>
        <w:t xml:space="preserve"> וַיֹּאמֶר הַמֶּלֶךְ </w:t>
      </w:r>
      <w:proofErr w:type="spellStart"/>
      <w:r w:rsidRPr="000A3CBD">
        <w:rPr>
          <w:rFonts w:cs="David" w:hint="cs"/>
          <w:sz w:val="32"/>
          <w:szCs w:val="32"/>
          <w:rtl/>
        </w:rPr>
        <w:t>אֲחַשְׁוֵרֹש</w:t>
      </w:r>
      <w:proofErr w:type="spellEnd"/>
      <w:r w:rsidRPr="000A3CBD">
        <w:rPr>
          <w:rFonts w:cs="David" w:hint="cs"/>
          <w:sz w:val="32"/>
          <w:szCs w:val="32"/>
          <w:rtl/>
        </w:rPr>
        <w:t>ׁ לְאֶסְתֵּר הַמַּלְכָּה וּלְמָרְדֳּכַי הַיְּהוּדִי</w:t>
      </w:r>
      <w:r>
        <w:rPr>
          <w:rFonts w:cs="David" w:hint="cs"/>
          <w:sz w:val="32"/>
          <w:szCs w:val="32"/>
          <w:rtl/>
        </w:rPr>
        <w:t>:</w:t>
      </w:r>
      <w:r w:rsidRPr="000A3CBD">
        <w:rPr>
          <w:rFonts w:cs="David" w:hint="cs"/>
          <w:sz w:val="32"/>
          <w:szCs w:val="32"/>
          <w:rtl/>
        </w:rPr>
        <w:t xml:space="preserve"> הִנֵּה בֵית הָמָן נָתַתִּי לְאֶסְתֵּר</w:t>
      </w:r>
      <w:r>
        <w:rPr>
          <w:rFonts w:cs="David" w:hint="cs"/>
          <w:sz w:val="32"/>
          <w:szCs w:val="32"/>
          <w:rtl/>
        </w:rPr>
        <w:t>,</w:t>
      </w:r>
      <w:r w:rsidRPr="000A3CBD">
        <w:rPr>
          <w:rFonts w:cs="David" w:hint="cs"/>
          <w:sz w:val="32"/>
          <w:szCs w:val="32"/>
          <w:rtl/>
        </w:rPr>
        <w:t xml:space="preserve"> וְאֹתוֹ תָּלוּ עַל הָעֵץ</w:t>
      </w:r>
      <w:r>
        <w:rPr>
          <w:rFonts w:cs="David" w:hint="cs"/>
          <w:sz w:val="32"/>
          <w:szCs w:val="32"/>
          <w:rtl/>
        </w:rPr>
        <w:t>,</w:t>
      </w:r>
      <w:r w:rsidRPr="000A3CBD">
        <w:rPr>
          <w:rFonts w:cs="David" w:hint="cs"/>
          <w:sz w:val="32"/>
          <w:szCs w:val="32"/>
          <w:rtl/>
        </w:rPr>
        <w:t xml:space="preserve"> עַל אֲשֶׁר שָׁלַח יָדוֹ ביהודיים [בַּיְּהוּדִים].</w:t>
      </w:r>
    </w:p>
    <w:p w:rsidR="00DC5078" w:rsidRDefault="00DC5078" w:rsidP="00DC5078">
      <w:pPr>
        <w:jc w:val="both"/>
        <w:rPr>
          <w:rtl/>
        </w:rPr>
      </w:pPr>
      <w:hyperlink r:id="rId145" w:tooltip="קטגוריה:אסתר ח ח" w:history="1">
        <w:r w:rsidRPr="000A3CBD">
          <w:rPr>
            <w:rStyle w:val="Hyperlink"/>
            <w:rFonts w:cs="David" w:hint="cs"/>
            <w:sz w:val="32"/>
            <w:szCs w:val="32"/>
            <w:rtl/>
          </w:rPr>
          <w:t>ח</w:t>
        </w:r>
      </w:hyperlink>
      <w:r w:rsidRPr="000A3CBD">
        <w:rPr>
          <w:rFonts w:cs="David" w:hint="cs"/>
          <w:sz w:val="32"/>
          <w:szCs w:val="32"/>
          <w:rtl/>
        </w:rPr>
        <w:t xml:space="preserve"> וְאַתֶּם כִּתְבוּ עַל הַיְּהוּדִים כַּטּוֹב </w:t>
      </w:r>
      <w:r w:rsidRPr="00ED3298">
        <w:rPr>
          <w:rFonts w:cs="David" w:hint="cs"/>
          <w:sz w:val="32"/>
          <w:szCs w:val="32"/>
          <w:rtl/>
        </w:rPr>
        <w:t>בְּעֵינֵיכֶם בְּשֵׁם הַמֶּלֶךְ, וְחִתְמוּ בְּטַבַּעַת</w:t>
      </w:r>
      <w:r w:rsidRPr="000A3CBD">
        <w:rPr>
          <w:rFonts w:cs="David" w:hint="cs"/>
          <w:sz w:val="32"/>
          <w:szCs w:val="32"/>
          <w:rtl/>
        </w:rPr>
        <w:t xml:space="preserve"> הַמֶּלֶךְ</w:t>
      </w:r>
      <w:r>
        <w:rPr>
          <w:rFonts w:cs="David" w:hint="cs"/>
          <w:sz w:val="32"/>
          <w:szCs w:val="32"/>
          <w:rtl/>
        </w:rPr>
        <w:t>,</w:t>
      </w:r>
      <w:r w:rsidRPr="000A3CBD">
        <w:rPr>
          <w:rFonts w:cs="David" w:hint="cs"/>
          <w:sz w:val="32"/>
          <w:szCs w:val="32"/>
          <w:rtl/>
        </w:rPr>
        <w:t xml:space="preserve"> כִּי כְתָב אֲשֶׁר נִכְתָּב בְּשֵׁם הַמֶּלֶךְ וְנַחְתּוֹם בְּטַבַּעַת הַמֶּלֶךְ אֵין לְהָשִׁיב.</w:t>
      </w:r>
    </w:p>
    <w:p w:rsidR="00DC5078" w:rsidRDefault="00DC5078" w:rsidP="00DC5078">
      <w:pPr>
        <w:jc w:val="both"/>
        <w:rPr>
          <w:rtl/>
        </w:rPr>
      </w:pPr>
      <w:hyperlink r:id="rId146" w:tooltip="קטגוריה:אסתר ח ט" w:history="1">
        <w:r w:rsidRPr="000A3CBD">
          <w:rPr>
            <w:rStyle w:val="Hyperlink"/>
            <w:rFonts w:cs="David" w:hint="cs"/>
            <w:sz w:val="32"/>
            <w:szCs w:val="32"/>
            <w:rtl/>
          </w:rPr>
          <w:t>ט</w:t>
        </w:r>
      </w:hyperlink>
      <w:r w:rsidRPr="000A3CBD">
        <w:rPr>
          <w:rFonts w:cs="David" w:hint="cs"/>
          <w:sz w:val="32"/>
          <w:szCs w:val="32"/>
          <w:rtl/>
        </w:rPr>
        <w:t xml:space="preserve"> וַיִּקָּרְאוּ סֹפְרֵי הַמֶּלֶךְ בָּעֵת הַהִיא בַּחֹדֶשׁ הַשְּׁלִישִׁי הוּא חֹדֶשׁ סִיוָן בִּשְׁלוֹשָׁה וְעֶשְׂרִים בּוֹ</w:t>
      </w:r>
      <w:r>
        <w:rPr>
          <w:rFonts w:cs="David" w:hint="cs"/>
          <w:sz w:val="32"/>
          <w:szCs w:val="32"/>
          <w:rtl/>
        </w:rPr>
        <w:t xml:space="preserve">, </w:t>
      </w:r>
      <w:r w:rsidRPr="001E5F86">
        <w:rPr>
          <w:rFonts w:cs="David" w:hint="cs"/>
          <w:b/>
          <w:bCs/>
          <w:sz w:val="32"/>
          <w:szCs w:val="32"/>
          <w:rtl/>
        </w:rPr>
        <w:t>הם חכו לשלוח את ה</w:t>
      </w:r>
      <w:r>
        <w:rPr>
          <w:rFonts w:cs="David" w:hint="cs"/>
          <w:b/>
          <w:bCs/>
          <w:sz w:val="32"/>
          <w:szCs w:val="32"/>
          <w:rtl/>
        </w:rPr>
        <w:t>ספרים השניים</w:t>
      </w:r>
      <w:r w:rsidRPr="001E5F86">
        <w:rPr>
          <w:rFonts w:cs="David" w:hint="cs"/>
          <w:b/>
          <w:bCs/>
          <w:sz w:val="32"/>
          <w:szCs w:val="32"/>
          <w:rtl/>
        </w:rPr>
        <w:t xml:space="preserve"> עד כ"ג סיון, ולא שלחו מיד בי"ז ניסן, ב</w:t>
      </w:r>
      <w:r>
        <w:rPr>
          <w:rFonts w:cs="David" w:hint="cs"/>
          <w:b/>
          <w:bCs/>
          <w:sz w:val="32"/>
          <w:szCs w:val="32"/>
          <w:rtl/>
        </w:rPr>
        <w:t>יום</w:t>
      </w:r>
      <w:r w:rsidRPr="001E5F86">
        <w:rPr>
          <w:rFonts w:cs="David" w:hint="cs"/>
          <w:b/>
          <w:bCs/>
          <w:sz w:val="32"/>
          <w:szCs w:val="32"/>
          <w:rtl/>
        </w:rPr>
        <w:t xml:space="preserve"> מפלת המן, כדי ש</w:t>
      </w:r>
      <w:r>
        <w:rPr>
          <w:rFonts w:cs="David" w:hint="cs"/>
          <w:b/>
          <w:bCs/>
          <w:sz w:val="32"/>
          <w:szCs w:val="32"/>
          <w:rtl/>
        </w:rPr>
        <w:t xml:space="preserve">שלוחי </w:t>
      </w:r>
      <w:r w:rsidRPr="001E5F86">
        <w:rPr>
          <w:rFonts w:cs="David" w:hint="cs"/>
          <w:b/>
          <w:bCs/>
          <w:sz w:val="32"/>
          <w:szCs w:val="32"/>
          <w:rtl/>
        </w:rPr>
        <w:t>המן עם ה</w:t>
      </w:r>
      <w:r>
        <w:rPr>
          <w:rFonts w:cs="David" w:hint="cs"/>
          <w:b/>
          <w:bCs/>
          <w:sz w:val="32"/>
          <w:szCs w:val="32"/>
          <w:rtl/>
        </w:rPr>
        <w:t>ספרים הראשונים</w:t>
      </w:r>
      <w:r w:rsidRPr="001E5F86">
        <w:rPr>
          <w:rFonts w:cs="David" w:hint="cs"/>
          <w:b/>
          <w:bCs/>
          <w:sz w:val="32"/>
          <w:szCs w:val="32"/>
          <w:rtl/>
        </w:rPr>
        <w:t xml:space="preserve"> יחזרו, וישלחו עם אותם שלוחים את ה</w:t>
      </w:r>
      <w:r>
        <w:rPr>
          <w:rFonts w:cs="David" w:hint="cs"/>
          <w:b/>
          <w:bCs/>
          <w:sz w:val="32"/>
          <w:szCs w:val="32"/>
          <w:rtl/>
        </w:rPr>
        <w:t>ספרים</w:t>
      </w:r>
      <w:r w:rsidRPr="001E5F86">
        <w:rPr>
          <w:rFonts w:cs="David" w:hint="cs"/>
          <w:b/>
          <w:bCs/>
          <w:sz w:val="32"/>
          <w:szCs w:val="32"/>
          <w:rtl/>
        </w:rPr>
        <w:t xml:space="preserve"> </w:t>
      </w:r>
      <w:r>
        <w:rPr>
          <w:rFonts w:cs="David" w:hint="cs"/>
          <w:b/>
          <w:bCs/>
          <w:sz w:val="32"/>
          <w:szCs w:val="32"/>
          <w:rtl/>
        </w:rPr>
        <w:t>השניים</w:t>
      </w:r>
      <w:r w:rsidRPr="001E5F86">
        <w:rPr>
          <w:rFonts w:cs="David" w:hint="cs"/>
          <w:b/>
          <w:bCs/>
          <w:sz w:val="32"/>
          <w:szCs w:val="32"/>
          <w:rtl/>
        </w:rPr>
        <w:t>, שלא יאמרו שה</w:t>
      </w:r>
      <w:r>
        <w:rPr>
          <w:rFonts w:cs="David" w:hint="cs"/>
          <w:b/>
          <w:bCs/>
          <w:sz w:val="32"/>
          <w:szCs w:val="32"/>
          <w:rtl/>
        </w:rPr>
        <w:t>ספרים</w:t>
      </w:r>
      <w:r w:rsidRPr="001E5F86">
        <w:rPr>
          <w:rFonts w:cs="David" w:hint="cs"/>
          <w:b/>
          <w:bCs/>
          <w:sz w:val="32"/>
          <w:szCs w:val="32"/>
          <w:rtl/>
        </w:rPr>
        <w:t xml:space="preserve"> השני</w:t>
      </w:r>
      <w:r>
        <w:rPr>
          <w:rFonts w:cs="David" w:hint="cs"/>
          <w:b/>
          <w:bCs/>
          <w:sz w:val="32"/>
          <w:szCs w:val="32"/>
          <w:rtl/>
        </w:rPr>
        <w:t>ים</w:t>
      </w:r>
      <w:r w:rsidRPr="001E5F86">
        <w:rPr>
          <w:rFonts w:cs="David" w:hint="cs"/>
          <w:b/>
          <w:bCs/>
          <w:sz w:val="32"/>
          <w:szCs w:val="32"/>
          <w:rtl/>
        </w:rPr>
        <w:t xml:space="preserve"> שקר הם. ועוד: כדי שיחזרו בתשובה שבעים יום, מי"ד ניסן עד כ"ג סיון, כנגד השבעים שנה שהם בגלות</w:t>
      </w:r>
      <w:r w:rsidRPr="000A3CBD">
        <w:rPr>
          <w:rStyle w:val="a4"/>
          <w:rFonts w:ascii="Arial" w:hAnsi="Arial" w:cs="Arial"/>
          <w:b/>
          <w:bCs/>
          <w:sz w:val="32"/>
          <w:szCs w:val="32"/>
          <w:rtl/>
        </w:rPr>
        <w:footnoteReference w:id="52"/>
      </w:r>
      <w:r w:rsidRPr="001E5F86">
        <w:rPr>
          <w:rFonts w:cs="David" w:hint="cs"/>
          <w:b/>
          <w:bCs/>
          <w:sz w:val="32"/>
          <w:szCs w:val="32"/>
          <w:rtl/>
        </w:rPr>
        <w:t xml:space="preserve">. </w:t>
      </w:r>
      <w:proofErr w:type="spellStart"/>
      <w:r w:rsidRPr="000A3CBD">
        <w:rPr>
          <w:rFonts w:cs="David" w:hint="cs"/>
          <w:sz w:val="32"/>
          <w:szCs w:val="32"/>
          <w:rtl/>
        </w:rPr>
        <w:t>וַיִּכָּתֵב</w:t>
      </w:r>
      <w:proofErr w:type="spellEnd"/>
      <w:r w:rsidRPr="000A3CBD">
        <w:rPr>
          <w:rFonts w:cs="David" w:hint="cs"/>
          <w:sz w:val="32"/>
          <w:szCs w:val="32"/>
          <w:rtl/>
        </w:rPr>
        <w:t xml:space="preserve"> </w:t>
      </w:r>
      <w:r w:rsidRPr="000A3CBD">
        <w:rPr>
          <w:rFonts w:cs="David" w:hint="cs"/>
          <w:sz w:val="32"/>
          <w:szCs w:val="32"/>
          <w:rtl/>
        </w:rPr>
        <w:lastRenderedPageBreak/>
        <w:t xml:space="preserve">כְּכָל אֲשֶׁר </w:t>
      </w:r>
      <w:proofErr w:type="spellStart"/>
      <w:r w:rsidRPr="000A3CBD">
        <w:rPr>
          <w:rFonts w:cs="David" w:hint="cs"/>
          <w:sz w:val="32"/>
          <w:szCs w:val="32"/>
          <w:rtl/>
        </w:rPr>
        <w:t>צִוָּה</w:t>
      </w:r>
      <w:proofErr w:type="spellEnd"/>
      <w:r w:rsidRPr="000A3CBD">
        <w:rPr>
          <w:rFonts w:cs="David" w:hint="cs"/>
          <w:sz w:val="32"/>
          <w:szCs w:val="32"/>
          <w:rtl/>
        </w:rPr>
        <w:t xml:space="preserve"> מָרְדֳּכַי אֶל הַיְּהוּדִים</w:t>
      </w:r>
      <w:r>
        <w:rPr>
          <w:rFonts w:cs="David" w:hint="cs"/>
          <w:sz w:val="32"/>
          <w:szCs w:val="32"/>
          <w:rtl/>
        </w:rPr>
        <w:t>,</w:t>
      </w:r>
      <w:r w:rsidRPr="000A3CBD">
        <w:rPr>
          <w:rFonts w:cs="David" w:hint="cs"/>
          <w:sz w:val="32"/>
          <w:szCs w:val="32"/>
          <w:rtl/>
        </w:rPr>
        <w:t xml:space="preserve"> וְאֶל הָאֲחַשְׁדַּרְפְּנִים וְהַפַּחוֹת</w:t>
      </w:r>
      <w:r>
        <w:rPr>
          <w:rFonts w:cs="David" w:hint="cs"/>
          <w:sz w:val="32"/>
          <w:szCs w:val="32"/>
          <w:rtl/>
        </w:rPr>
        <w:t>,</w:t>
      </w:r>
      <w:r w:rsidRPr="000A3CBD">
        <w:rPr>
          <w:rFonts w:cs="David" w:hint="cs"/>
          <w:sz w:val="32"/>
          <w:szCs w:val="32"/>
          <w:rtl/>
        </w:rPr>
        <w:t xml:space="preserve"> וְשָׂרֵי הַמְּדִינוֹת</w:t>
      </w:r>
      <w:r>
        <w:rPr>
          <w:rFonts w:cs="David" w:hint="cs"/>
          <w:sz w:val="32"/>
          <w:szCs w:val="32"/>
          <w:rtl/>
        </w:rPr>
        <w:t>,</w:t>
      </w:r>
      <w:r w:rsidRPr="000A3CBD">
        <w:rPr>
          <w:rFonts w:cs="David" w:hint="cs"/>
          <w:sz w:val="32"/>
          <w:szCs w:val="32"/>
          <w:rtl/>
        </w:rPr>
        <w:t xml:space="preserve"> אֲשֶׁר מֵהֹדּוּ וְעַד כּוּשׁ</w:t>
      </w:r>
      <w:r>
        <w:rPr>
          <w:rFonts w:cs="David" w:hint="cs"/>
          <w:sz w:val="32"/>
          <w:szCs w:val="32"/>
          <w:rtl/>
        </w:rPr>
        <w:t>,</w:t>
      </w:r>
      <w:r w:rsidRPr="000A3CBD">
        <w:rPr>
          <w:rFonts w:cs="David" w:hint="cs"/>
          <w:sz w:val="32"/>
          <w:szCs w:val="32"/>
          <w:rtl/>
        </w:rPr>
        <w:t xml:space="preserve"> שֶׁבַע וְעֶשְׂרִים וּמֵאָה מְדִינָה</w:t>
      </w:r>
      <w:r>
        <w:rPr>
          <w:rFonts w:cs="David" w:hint="cs"/>
          <w:sz w:val="32"/>
          <w:szCs w:val="32"/>
          <w:rtl/>
        </w:rPr>
        <w:t>.</w:t>
      </w:r>
      <w:r w:rsidRPr="000A3CBD">
        <w:rPr>
          <w:rFonts w:cs="David" w:hint="cs"/>
          <w:sz w:val="32"/>
          <w:szCs w:val="32"/>
          <w:rtl/>
        </w:rPr>
        <w:t xml:space="preserve"> מְדִינָה וּמְדִינָה כִּכְתָבָהּ</w:t>
      </w:r>
      <w:r>
        <w:rPr>
          <w:rFonts w:cs="David" w:hint="cs"/>
          <w:sz w:val="32"/>
          <w:szCs w:val="32"/>
          <w:rtl/>
        </w:rPr>
        <w:t>,</w:t>
      </w:r>
      <w:r w:rsidRPr="000A3CBD">
        <w:rPr>
          <w:rFonts w:cs="David" w:hint="cs"/>
          <w:sz w:val="32"/>
          <w:szCs w:val="32"/>
          <w:rtl/>
        </w:rPr>
        <w:t xml:space="preserve"> וְעַם </w:t>
      </w:r>
      <w:proofErr w:type="spellStart"/>
      <w:r w:rsidRPr="000A3CBD">
        <w:rPr>
          <w:rFonts w:cs="David" w:hint="cs"/>
          <w:sz w:val="32"/>
          <w:szCs w:val="32"/>
          <w:rtl/>
        </w:rPr>
        <w:t>וָעָם</w:t>
      </w:r>
      <w:proofErr w:type="spellEnd"/>
      <w:r w:rsidRPr="000A3CBD">
        <w:rPr>
          <w:rFonts w:cs="David" w:hint="cs"/>
          <w:sz w:val="32"/>
          <w:szCs w:val="32"/>
          <w:rtl/>
        </w:rPr>
        <w:t xml:space="preserve"> </w:t>
      </w:r>
      <w:proofErr w:type="spellStart"/>
      <w:r w:rsidRPr="000A3CBD">
        <w:rPr>
          <w:rFonts w:cs="David" w:hint="cs"/>
          <w:sz w:val="32"/>
          <w:szCs w:val="32"/>
          <w:rtl/>
        </w:rPr>
        <w:t>כִּלְשֹׁנו</w:t>
      </w:r>
      <w:proofErr w:type="spellEnd"/>
      <w:r w:rsidRPr="000A3CBD">
        <w:rPr>
          <w:rFonts w:cs="David" w:hint="cs"/>
          <w:sz w:val="32"/>
          <w:szCs w:val="32"/>
          <w:rtl/>
        </w:rPr>
        <w:t>ֹ</w:t>
      </w:r>
      <w:r>
        <w:rPr>
          <w:rFonts w:cs="David" w:hint="cs"/>
          <w:sz w:val="32"/>
          <w:szCs w:val="32"/>
          <w:rtl/>
        </w:rPr>
        <w:t>,</w:t>
      </w:r>
      <w:r w:rsidRPr="000A3CBD">
        <w:rPr>
          <w:rFonts w:cs="David" w:hint="cs"/>
          <w:sz w:val="32"/>
          <w:szCs w:val="32"/>
          <w:rtl/>
        </w:rPr>
        <w:t xml:space="preserve"> וְאֶל הַיְּהוּדִים כִּכְתָבָם וְכִלְשׁוֹנָם</w:t>
      </w:r>
      <w:r w:rsidRPr="008117E5">
        <w:rPr>
          <w:rStyle w:val="a4"/>
          <w:rFonts w:ascii="Arial" w:hAnsi="Arial" w:cs="Arial"/>
          <w:b/>
          <w:bCs/>
          <w:sz w:val="32"/>
          <w:szCs w:val="32"/>
          <w:rtl/>
        </w:rPr>
        <w:footnoteReference w:id="53"/>
      </w:r>
      <w:r w:rsidRPr="000A3CBD">
        <w:rPr>
          <w:rFonts w:cs="David" w:hint="cs"/>
          <w:sz w:val="32"/>
          <w:szCs w:val="32"/>
          <w:rtl/>
        </w:rPr>
        <w:t>.</w:t>
      </w:r>
    </w:p>
    <w:p w:rsidR="00DC5078" w:rsidRDefault="00DC5078" w:rsidP="00DC5078">
      <w:pPr>
        <w:jc w:val="both"/>
        <w:rPr>
          <w:rtl/>
        </w:rPr>
      </w:pPr>
      <w:hyperlink r:id="rId147" w:tooltip="קטגוריה:אסתר ח י" w:history="1">
        <w:r w:rsidRPr="000A3CBD">
          <w:rPr>
            <w:rStyle w:val="Hyperlink"/>
            <w:rFonts w:cs="David" w:hint="cs"/>
            <w:sz w:val="32"/>
            <w:szCs w:val="32"/>
            <w:rtl/>
          </w:rPr>
          <w:t>י</w:t>
        </w:r>
      </w:hyperlink>
      <w:r w:rsidRPr="000A3CBD">
        <w:rPr>
          <w:rFonts w:cs="David" w:hint="cs"/>
          <w:sz w:val="32"/>
          <w:szCs w:val="32"/>
          <w:rtl/>
        </w:rPr>
        <w:t xml:space="preserve"> </w:t>
      </w:r>
      <w:proofErr w:type="spellStart"/>
      <w:r w:rsidRPr="000A3CBD">
        <w:rPr>
          <w:rFonts w:cs="David" w:hint="cs"/>
          <w:sz w:val="32"/>
          <w:szCs w:val="32"/>
          <w:rtl/>
        </w:rPr>
        <w:t>וַיִּכְתֹּב</w:t>
      </w:r>
      <w:proofErr w:type="spellEnd"/>
      <w:r w:rsidRPr="000A3CBD">
        <w:rPr>
          <w:rFonts w:cs="David" w:hint="cs"/>
          <w:sz w:val="32"/>
          <w:szCs w:val="32"/>
          <w:rtl/>
        </w:rPr>
        <w:t xml:space="preserve"> בְּשֵׁם הַמֶּלֶךְ </w:t>
      </w:r>
      <w:proofErr w:type="spellStart"/>
      <w:r w:rsidRPr="000A3CBD">
        <w:rPr>
          <w:rFonts w:cs="David" w:hint="cs"/>
          <w:sz w:val="32"/>
          <w:szCs w:val="32"/>
          <w:rtl/>
        </w:rPr>
        <w:t>אֲחַשְׁוֵרֹש</w:t>
      </w:r>
      <w:proofErr w:type="spellEnd"/>
      <w:r w:rsidRPr="000A3CBD">
        <w:rPr>
          <w:rFonts w:cs="David" w:hint="cs"/>
          <w:sz w:val="32"/>
          <w:szCs w:val="32"/>
          <w:rtl/>
        </w:rPr>
        <w:t>ׁ</w:t>
      </w:r>
      <w:r>
        <w:rPr>
          <w:rFonts w:cs="David" w:hint="cs"/>
          <w:sz w:val="32"/>
          <w:szCs w:val="32"/>
          <w:rtl/>
        </w:rPr>
        <w:t>,</w:t>
      </w:r>
      <w:r w:rsidRPr="000A3CBD">
        <w:rPr>
          <w:rFonts w:cs="David" w:hint="cs"/>
          <w:sz w:val="32"/>
          <w:szCs w:val="32"/>
          <w:rtl/>
        </w:rPr>
        <w:t xml:space="preserve"> </w:t>
      </w:r>
      <w:proofErr w:type="spellStart"/>
      <w:r w:rsidRPr="000A3CBD">
        <w:rPr>
          <w:rFonts w:cs="David" w:hint="cs"/>
          <w:sz w:val="32"/>
          <w:szCs w:val="32"/>
          <w:rtl/>
        </w:rPr>
        <w:t>וַיַּחְתֹּם</w:t>
      </w:r>
      <w:proofErr w:type="spellEnd"/>
      <w:r w:rsidRPr="000A3CBD">
        <w:rPr>
          <w:rFonts w:cs="David" w:hint="cs"/>
          <w:sz w:val="32"/>
          <w:szCs w:val="32"/>
          <w:rtl/>
        </w:rPr>
        <w:t xml:space="preserve"> בְּטַבַּעַת הַמֶּלֶךְ</w:t>
      </w:r>
      <w:r>
        <w:rPr>
          <w:rFonts w:cs="David" w:hint="cs"/>
          <w:sz w:val="32"/>
          <w:szCs w:val="32"/>
          <w:rtl/>
        </w:rPr>
        <w:t>.</w:t>
      </w:r>
      <w:r w:rsidRPr="000A3CBD">
        <w:rPr>
          <w:rFonts w:cs="David" w:hint="cs"/>
          <w:sz w:val="32"/>
          <w:szCs w:val="32"/>
          <w:rtl/>
        </w:rPr>
        <w:t xml:space="preserve"> וַיִּשְׁלַח סְפָרִים בְּיַד הָרָצִים בַּסּוּסִים</w:t>
      </w:r>
      <w:r>
        <w:rPr>
          <w:rFonts w:cs="David" w:hint="cs"/>
          <w:sz w:val="32"/>
          <w:szCs w:val="32"/>
          <w:rtl/>
        </w:rPr>
        <w:t>,</w:t>
      </w:r>
      <w:r w:rsidRPr="000A3CBD">
        <w:rPr>
          <w:rFonts w:cs="David" w:hint="cs"/>
          <w:sz w:val="32"/>
          <w:szCs w:val="32"/>
          <w:rtl/>
        </w:rPr>
        <w:t xml:space="preserve"> רֹכְבֵי הָרֶכֶשׁ </w:t>
      </w:r>
      <w:proofErr w:type="spellStart"/>
      <w:r w:rsidRPr="000A3CBD">
        <w:rPr>
          <w:rFonts w:cs="David" w:hint="cs"/>
          <w:sz w:val="32"/>
          <w:szCs w:val="32"/>
          <w:rtl/>
        </w:rPr>
        <w:t>הָאֲחַשְׁתְּרָנִים</w:t>
      </w:r>
      <w:proofErr w:type="spellEnd"/>
      <w:r>
        <w:rPr>
          <w:rFonts w:cs="David" w:hint="cs"/>
          <w:sz w:val="32"/>
          <w:szCs w:val="32"/>
          <w:rtl/>
        </w:rPr>
        <w:t>,</w:t>
      </w:r>
      <w:r w:rsidRPr="000A3CBD">
        <w:rPr>
          <w:rFonts w:cs="David" w:hint="cs"/>
          <w:sz w:val="32"/>
          <w:szCs w:val="32"/>
          <w:rtl/>
        </w:rPr>
        <w:t xml:space="preserve"> בְּנֵי הָרַמָּכִים.</w:t>
      </w:r>
    </w:p>
    <w:p w:rsidR="00DC5078" w:rsidRDefault="00DC5078" w:rsidP="00DC5078">
      <w:pPr>
        <w:jc w:val="both"/>
        <w:rPr>
          <w:rtl/>
        </w:rPr>
      </w:pPr>
      <w:hyperlink r:id="rId148" w:tooltip="קטגוריה:אסתר ח יא" w:history="1">
        <w:r w:rsidRPr="000A3CBD">
          <w:rPr>
            <w:rStyle w:val="Hyperlink"/>
            <w:rFonts w:cs="David" w:hint="cs"/>
            <w:sz w:val="32"/>
            <w:szCs w:val="32"/>
            <w:rtl/>
          </w:rPr>
          <w:t>יא</w:t>
        </w:r>
      </w:hyperlink>
      <w:r w:rsidRPr="000A3CBD">
        <w:rPr>
          <w:rFonts w:cs="David" w:hint="cs"/>
          <w:sz w:val="32"/>
          <w:szCs w:val="32"/>
          <w:rtl/>
        </w:rPr>
        <w:t xml:space="preserve"> </w:t>
      </w:r>
      <w:r w:rsidRPr="004445F6">
        <w:rPr>
          <w:rFonts w:cs="David" w:hint="cs"/>
          <w:b/>
          <w:bCs/>
          <w:sz w:val="32"/>
          <w:szCs w:val="32"/>
          <w:rtl/>
        </w:rPr>
        <w:t>לאחשדרפנים והפחות שידעו מה כתוב בספרים הראשונים</w:t>
      </w:r>
      <w:r>
        <w:rPr>
          <w:rFonts w:cs="David" w:hint="cs"/>
          <w:b/>
          <w:bCs/>
          <w:sz w:val="32"/>
          <w:szCs w:val="32"/>
          <w:rtl/>
        </w:rPr>
        <w:t xml:space="preserve"> (ג, </w:t>
      </w:r>
      <w:proofErr w:type="spellStart"/>
      <w:r>
        <w:rPr>
          <w:rFonts w:cs="David" w:hint="cs"/>
          <w:b/>
          <w:bCs/>
          <w:sz w:val="32"/>
          <w:szCs w:val="32"/>
          <w:rtl/>
        </w:rPr>
        <w:t>יג</w:t>
      </w:r>
      <w:proofErr w:type="spellEnd"/>
      <w:r>
        <w:rPr>
          <w:rFonts w:cs="David" w:hint="cs"/>
          <w:b/>
          <w:bCs/>
          <w:sz w:val="32"/>
          <w:szCs w:val="32"/>
          <w:rtl/>
        </w:rPr>
        <w:t>)</w:t>
      </w:r>
      <w:r w:rsidRPr="004445F6">
        <w:rPr>
          <w:rFonts w:cs="David" w:hint="cs"/>
          <w:b/>
          <w:bCs/>
          <w:sz w:val="32"/>
          <w:szCs w:val="32"/>
          <w:rtl/>
        </w:rPr>
        <w:t xml:space="preserve">, </w:t>
      </w:r>
      <w:r>
        <w:rPr>
          <w:rFonts w:cs="David" w:hint="cs"/>
          <w:b/>
          <w:bCs/>
          <w:sz w:val="32"/>
          <w:szCs w:val="32"/>
          <w:rtl/>
        </w:rPr>
        <w:t xml:space="preserve">ופחדו ממרדכי, </w:t>
      </w:r>
      <w:r w:rsidRPr="004445F6">
        <w:rPr>
          <w:rFonts w:cs="David" w:hint="cs"/>
          <w:b/>
          <w:bCs/>
          <w:sz w:val="32"/>
          <w:szCs w:val="32"/>
          <w:rtl/>
        </w:rPr>
        <w:t>כתבו מפורש:</w:t>
      </w:r>
      <w:r>
        <w:rPr>
          <w:rFonts w:cs="David" w:hint="cs"/>
          <w:sz w:val="32"/>
          <w:szCs w:val="32"/>
          <w:rtl/>
        </w:rPr>
        <w:t xml:space="preserve"> </w:t>
      </w:r>
      <w:r w:rsidRPr="000A3CBD">
        <w:rPr>
          <w:rFonts w:cs="David" w:hint="cs"/>
          <w:sz w:val="32"/>
          <w:szCs w:val="32"/>
          <w:rtl/>
        </w:rPr>
        <w:t>אֲשֶׁר נָתַן הַמֶּלֶךְ לַיְּהוּדִים אֲשֶׁר בְּכָל עִיר וָעִיר</w:t>
      </w:r>
      <w:r>
        <w:rPr>
          <w:rFonts w:cs="David" w:hint="cs"/>
          <w:sz w:val="32"/>
          <w:szCs w:val="32"/>
          <w:rtl/>
        </w:rPr>
        <w:t>,</w:t>
      </w:r>
      <w:r w:rsidRPr="000A3CBD">
        <w:rPr>
          <w:rFonts w:cs="David" w:hint="cs"/>
          <w:sz w:val="32"/>
          <w:szCs w:val="32"/>
          <w:rtl/>
        </w:rPr>
        <w:t xml:space="preserve"> </w:t>
      </w:r>
      <w:proofErr w:type="spellStart"/>
      <w:r w:rsidRPr="000A3CBD">
        <w:rPr>
          <w:rFonts w:cs="David" w:hint="cs"/>
          <w:sz w:val="32"/>
          <w:szCs w:val="32"/>
          <w:rtl/>
        </w:rPr>
        <w:t>לְהִקָּהֵל</w:t>
      </w:r>
      <w:proofErr w:type="spellEnd"/>
      <w:r w:rsidRPr="000A3CBD">
        <w:rPr>
          <w:rFonts w:cs="David" w:hint="cs"/>
          <w:sz w:val="32"/>
          <w:szCs w:val="32"/>
          <w:rtl/>
        </w:rPr>
        <w:t xml:space="preserve"> וְלַעֲמֹד עַל נַפְשָׁם</w:t>
      </w:r>
      <w:r>
        <w:rPr>
          <w:rFonts w:cs="David" w:hint="cs"/>
          <w:sz w:val="32"/>
          <w:szCs w:val="32"/>
          <w:rtl/>
        </w:rPr>
        <w:t>,</w:t>
      </w:r>
      <w:r w:rsidRPr="000A3CBD">
        <w:rPr>
          <w:rFonts w:cs="David" w:hint="cs"/>
          <w:sz w:val="32"/>
          <w:szCs w:val="32"/>
          <w:rtl/>
        </w:rPr>
        <w:t xml:space="preserve"> לְהַשְׁמִיד וְלַהֲרֹג וּלְאַבֵּד אֶת כָּל חֵיל עַם וּמְדִינָה הַצָּרִים אֹתָם טַף וְנָשִׁים וּשְׁלָלָם לָבוֹז.</w:t>
      </w:r>
    </w:p>
    <w:p w:rsidR="00DC5078" w:rsidRDefault="00DC5078" w:rsidP="00DC5078">
      <w:pPr>
        <w:jc w:val="both"/>
        <w:rPr>
          <w:rtl/>
        </w:rPr>
      </w:pPr>
      <w:hyperlink r:id="rId149" w:tooltip="קטגוריה:אסתר ח יב" w:history="1">
        <w:proofErr w:type="spellStart"/>
        <w:r w:rsidRPr="000A3CBD">
          <w:rPr>
            <w:rStyle w:val="Hyperlink"/>
            <w:rFonts w:cs="David" w:hint="cs"/>
            <w:sz w:val="32"/>
            <w:szCs w:val="32"/>
            <w:rtl/>
          </w:rPr>
          <w:t>יב</w:t>
        </w:r>
        <w:proofErr w:type="spellEnd"/>
      </w:hyperlink>
      <w:r w:rsidRPr="000A3CBD">
        <w:rPr>
          <w:rFonts w:cs="David" w:hint="cs"/>
          <w:sz w:val="32"/>
          <w:szCs w:val="32"/>
          <w:rtl/>
        </w:rPr>
        <w:t xml:space="preserve"> בְּיוֹם אֶחָד בְּכָל מְדִינוֹת הַמֶּלֶךְ אֲחַשְׁוֵרוֹשׁ בִּשְׁלוֹשָׁה עָשָׂר לְחֹדֶשׁ שְׁנֵים עָשָׂר הוּא חֹדֶשׁ אֲדָר.</w:t>
      </w:r>
    </w:p>
    <w:p w:rsidR="00DC5078" w:rsidRDefault="00DC5078" w:rsidP="00DC5078">
      <w:pPr>
        <w:jc w:val="both"/>
        <w:rPr>
          <w:rtl/>
        </w:rPr>
      </w:pPr>
      <w:hyperlink r:id="rId150" w:tooltip="קטגוריה:אסתר ח יג" w:history="1">
        <w:proofErr w:type="spellStart"/>
        <w:r w:rsidRPr="000A3CBD">
          <w:rPr>
            <w:rStyle w:val="Hyperlink"/>
            <w:rFonts w:cs="David" w:hint="cs"/>
            <w:sz w:val="32"/>
            <w:szCs w:val="32"/>
            <w:rtl/>
          </w:rPr>
          <w:t>יג</w:t>
        </w:r>
        <w:proofErr w:type="spellEnd"/>
      </w:hyperlink>
      <w:r w:rsidRPr="000A3CBD">
        <w:rPr>
          <w:rFonts w:cs="David" w:hint="cs"/>
          <w:sz w:val="32"/>
          <w:szCs w:val="32"/>
          <w:rtl/>
        </w:rPr>
        <w:t xml:space="preserve"> </w:t>
      </w:r>
      <w:r w:rsidRPr="004445F6">
        <w:rPr>
          <w:rFonts w:cs="David" w:hint="cs"/>
          <w:b/>
          <w:bCs/>
          <w:sz w:val="32"/>
          <w:szCs w:val="32"/>
          <w:rtl/>
        </w:rPr>
        <w:t>ולהמון העם שא"א היה לומר להם שהספרים הראשונים הם שקר, והמן הטעה את המלך, כיון שלא היו מאמינים</w:t>
      </w:r>
      <w:r>
        <w:rPr>
          <w:rFonts w:cs="David" w:hint="cs"/>
          <w:b/>
          <w:bCs/>
          <w:sz w:val="32"/>
          <w:szCs w:val="32"/>
          <w:rtl/>
        </w:rPr>
        <w:t>,</w:t>
      </w:r>
      <w:r w:rsidRPr="004445F6">
        <w:rPr>
          <w:rFonts w:cs="David" w:hint="cs"/>
          <w:b/>
          <w:bCs/>
          <w:sz w:val="32"/>
          <w:szCs w:val="32"/>
          <w:rtl/>
        </w:rPr>
        <w:t xml:space="preserve"> הסבירו את</w:t>
      </w:r>
      <w:r>
        <w:rPr>
          <w:rFonts w:cs="David" w:hint="cs"/>
          <w:sz w:val="32"/>
          <w:szCs w:val="32"/>
          <w:rtl/>
        </w:rPr>
        <w:t xml:space="preserve"> </w:t>
      </w:r>
      <w:r w:rsidRPr="000A3CBD">
        <w:rPr>
          <w:rFonts w:cs="David" w:hint="cs"/>
          <w:sz w:val="32"/>
          <w:szCs w:val="32"/>
          <w:rtl/>
        </w:rPr>
        <w:t>פַּתְשֶׁגֶן הַכְּתָב</w:t>
      </w:r>
      <w:r>
        <w:rPr>
          <w:rFonts w:cs="David" w:hint="cs"/>
          <w:sz w:val="32"/>
          <w:szCs w:val="32"/>
          <w:rtl/>
        </w:rPr>
        <w:t xml:space="preserve"> </w:t>
      </w:r>
      <w:r w:rsidRPr="004445F6">
        <w:rPr>
          <w:rFonts w:cs="David" w:hint="cs"/>
          <w:b/>
          <w:bCs/>
          <w:sz w:val="32"/>
          <w:szCs w:val="32"/>
          <w:rtl/>
        </w:rPr>
        <w:t>שכתוב בה:</w:t>
      </w:r>
      <w:r w:rsidRPr="000A3CBD">
        <w:rPr>
          <w:rFonts w:cs="David" w:hint="cs"/>
          <w:sz w:val="32"/>
          <w:szCs w:val="32"/>
          <w:rtl/>
        </w:rPr>
        <w:t xml:space="preserve"> </w:t>
      </w:r>
      <w:r>
        <w:rPr>
          <w:rFonts w:cs="David" w:hint="cs"/>
          <w:sz w:val="32"/>
          <w:szCs w:val="32"/>
          <w:rtl/>
        </w:rPr>
        <w:t>"</w:t>
      </w:r>
      <w:proofErr w:type="spellStart"/>
      <w:r w:rsidRPr="000A3CBD">
        <w:rPr>
          <w:rFonts w:cs="David" w:hint="cs"/>
          <w:sz w:val="32"/>
          <w:szCs w:val="32"/>
          <w:rtl/>
        </w:rPr>
        <w:t>לְהִנָּתֵן</w:t>
      </w:r>
      <w:proofErr w:type="spellEnd"/>
      <w:r w:rsidRPr="000A3CBD">
        <w:rPr>
          <w:rFonts w:cs="David" w:hint="cs"/>
          <w:sz w:val="32"/>
          <w:szCs w:val="32"/>
          <w:rtl/>
        </w:rPr>
        <w:t xml:space="preserve"> דָּת בְּכָל מְדִינָה וּמְדִינָה גָּלוּי לְכָל הָעַמִּים</w:t>
      </w:r>
      <w:r>
        <w:rPr>
          <w:rFonts w:cs="David" w:hint="cs"/>
          <w:sz w:val="32"/>
          <w:szCs w:val="32"/>
          <w:rtl/>
        </w:rPr>
        <w:t xml:space="preserve"> </w:t>
      </w:r>
      <w:r w:rsidRPr="004445F6">
        <w:rPr>
          <w:rFonts w:cs="David" w:hint="cs"/>
          <w:b/>
          <w:bCs/>
          <w:sz w:val="32"/>
          <w:szCs w:val="32"/>
          <w:rtl/>
        </w:rPr>
        <w:t xml:space="preserve">להיות </w:t>
      </w:r>
      <w:r w:rsidRPr="004445F6">
        <w:rPr>
          <w:rFonts w:cs="David" w:hint="cs"/>
          <w:b/>
          <w:bCs/>
          <w:sz w:val="32"/>
          <w:szCs w:val="32"/>
          <w:rtl/>
        </w:rPr>
        <w:lastRenderedPageBreak/>
        <w:t>עתידים ליום הזה</w:t>
      </w:r>
      <w:r>
        <w:rPr>
          <w:rFonts w:cs="David" w:hint="cs"/>
          <w:b/>
          <w:bCs/>
          <w:sz w:val="32"/>
          <w:szCs w:val="32"/>
          <w:rtl/>
        </w:rPr>
        <w:t>"</w:t>
      </w:r>
      <w:r w:rsidRPr="004445F6">
        <w:rPr>
          <w:rFonts w:cs="David" w:hint="cs"/>
          <w:b/>
          <w:bCs/>
          <w:sz w:val="32"/>
          <w:szCs w:val="32"/>
          <w:rtl/>
        </w:rPr>
        <w:t>, שהכוונה היא:</w:t>
      </w:r>
      <w:r w:rsidRPr="000A3CBD">
        <w:rPr>
          <w:rFonts w:cs="David" w:hint="cs"/>
          <w:sz w:val="32"/>
          <w:szCs w:val="32"/>
          <w:rtl/>
        </w:rPr>
        <w:t xml:space="preserve"> וְלִהְיוֹת היהודיים </w:t>
      </w:r>
      <w:proofErr w:type="spellStart"/>
      <w:r w:rsidRPr="000A3CBD">
        <w:rPr>
          <w:rFonts w:cs="David" w:hint="cs"/>
          <w:sz w:val="32"/>
          <w:szCs w:val="32"/>
          <w:rtl/>
        </w:rPr>
        <w:t>עתודים</w:t>
      </w:r>
      <w:proofErr w:type="spellEnd"/>
      <w:r w:rsidRPr="000A3CBD">
        <w:rPr>
          <w:rFonts w:cs="David" w:hint="cs"/>
          <w:sz w:val="32"/>
          <w:szCs w:val="32"/>
          <w:rtl/>
        </w:rPr>
        <w:t xml:space="preserve"> [הַיְּהוּדִים עֲתִידִים] לַיּוֹם הַזֶּה </w:t>
      </w:r>
      <w:proofErr w:type="spellStart"/>
      <w:r w:rsidRPr="000A3CBD">
        <w:rPr>
          <w:rFonts w:cs="David" w:hint="cs"/>
          <w:sz w:val="32"/>
          <w:szCs w:val="32"/>
          <w:rtl/>
        </w:rPr>
        <w:t>לְהִנָּקֵם</w:t>
      </w:r>
      <w:proofErr w:type="spellEnd"/>
      <w:r w:rsidRPr="000A3CBD">
        <w:rPr>
          <w:rFonts w:cs="David" w:hint="cs"/>
          <w:sz w:val="32"/>
          <w:szCs w:val="32"/>
          <w:rtl/>
        </w:rPr>
        <w:t xml:space="preserve"> </w:t>
      </w:r>
      <w:proofErr w:type="spellStart"/>
      <w:r w:rsidRPr="000A3CBD">
        <w:rPr>
          <w:rFonts w:cs="David" w:hint="cs"/>
          <w:sz w:val="32"/>
          <w:szCs w:val="32"/>
          <w:rtl/>
        </w:rPr>
        <w:t>מֵאֹיְבֵיהֶם</w:t>
      </w:r>
      <w:proofErr w:type="spellEnd"/>
      <w:r w:rsidRPr="000A3CBD">
        <w:rPr>
          <w:rStyle w:val="a4"/>
          <w:rFonts w:ascii="Arial" w:hAnsi="Arial" w:cs="Arial"/>
          <w:b/>
          <w:bCs/>
          <w:sz w:val="32"/>
          <w:szCs w:val="32"/>
          <w:rtl/>
        </w:rPr>
        <w:footnoteReference w:id="54"/>
      </w:r>
      <w:r w:rsidRPr="000A3CBD">
        <w:rPr>
          <w:rFonts w:cs="David" w:hint="cs"/>
          <w:sz w:val="32"/>
          <w:szCs w:val="32"/>
          <w:rtl/>
        </w:rPr>
        <w:t>.</w:t>
      </w:r>
    </w:p>
    <w:p w:rsidR="00DC5078" w:rsidRDefault="00DC5078" w:rsidP="00DC5078">
      <w:pPr>
        <w:jc w:val="both"/>
        <w:rPr>
          <w:rFonts w:cs="David"/>
          <w:sz w:val="32"/>
          <w:szCs w:val="32"/>
          <w:rtl/>
        </w:rPr>
      </w:pPr>
      <w:hyperlink r:id="rId151" w:tooltip="קטגוריה:אסתר ח יד" w:history="1">
        <w:r w:rsidRPr="000A3CBD">
          <w:rPr>
            <w:rStyle w:val="Hyperlink"/>
            <w:rFonts w:cs="David" w:hint="cs"/>
            <w:sz w:val="32"/>
            <w:szCs w:val="32"/>
            <w:rtl/>
          </w:rPr>
          <w:t>יד</w:t>
        </w:r>
      </w:hyperlink>
      <w:r w:rsidRPr="000A3CBD">
        <w:rPr>
          <w:rFonts w:cs="David" w:hint="cs"/>
          <w:sz w:val="32"/>
          <w:szCs w:val="32"/>
          <w:rtl/>
        </w:rPr>
        <w:t xml:space="preserve"> הָרָצִים רֹכְבֵי הָרֶכֶשׁ </w:t>
      </w:r>
      <w:proofErr w:type="spellStart"/>
      <w:r w:rsidRPr="000A3CBD">
        <w:rPr>
          <w:rFonts w:cs="David" w:hint="cs"/>
          <w:sz w:val="32"/>
          <w:szCs w:val="32"/>
          <w:rtl/>
        </w:rPr>
        <w:t>הָאֲחַשְׁתְּרָנִים</w:t>
      </w:r>
      <w:proofErr w:type="spellEnd"/>
      <w:r w:rsidRPr="000A3CBD">
        <w:rPr>
          <w:rFonts w:cs="David" w:hint="cs"/>
          <w:sz w:val="32"/>
          <w:szCs w:val="32"/>
          <w:rtl/>
        </w:rPr>
        <w:t xml:space="preserve"> יָצְאוּ </w:t>
      </w:r>
      <w:proofErr w:type="spellStart"/>
      <w:r w:rsidRPr="000A3CBD">
        <w:rPr>
          <w:rFonts w:cs="David" w:hint="cs"/>
          <w:sz w:val="32"/>
          <w:szCs w:val="32"/>
          <w:rtl/>
        </w:rPr>
        <w:t>מְבֹהָלִים</w:t>
      </w:r>
      <w:proofErr w:type="spellEnd"/>
      <w:r w:rsidRPr="000A3CBD">
        <w:rPr>
          <w:rFonts w:cs="David" w:hint="cs"/>
          <w:sz w:val="32"/>
          <w:szCs w:val="32"/>
          <w:rtl/>
        </w:rPr>
        <w:t xml:space="preserve"> וּדְחוּפִים בִּדְבַר הַמֶּלֶךְ</w:t>
      </w:r>
      <w:r>
        <w:rPr>
          <w:rFonts w:cs="David" w:hint="cs"/>
          <w:sz w:val="32"/>
          <w:szCs w:val="32"/>
          <w:rtl/>
        </w:rPr>
        <w:t>.</w:t>
      </w:r>
      <w:r w:rsidRPr="000A3CBD">
        <w:rPr>
          <w:rFonts w:cs="David" w:hint="cs"/>
          <w:sz w:val="32"/>
          <w:szCs w:val="32"/>
          <w:rtl/>
        </w:rPr>
        <w:t xml:space="preserve"> וְהַדָּת </w:t>
      </w:r>
      <w:r>
        <w:rPr>
          <w:rFonts w:cs="David" w:hint="cs"/>
          <w:sz w:val="32"/>
          <w:szCs w:val="32"/>
          <w:rtl/>
        </w:rPr>
        <w:t>נִתְּנָה בְּשׁוּשַׁן הַבִּירָה. {פ}</w:t>
      </w:r>
    </w:p>
    <w:p w:rsidR="00DC5078" w:rsidRDefault="00DC5078" w:rsidP="00DC5078">
      <w:pPr>
        <w:jc w:val="both"/>
        <w:rPr>
          <w:rtl/>
        </w:rPr>
      </w:pPr>
      <w:hyperlink r:id="rId152" w:tooltip="קטגוריה:אסתר ח טו" w:history="1">
        <w:r w:rsidRPr="000A3CBD">
          <w:rPr>
            <w:rStyle w:val="Hyperlink"/>
            <w:rFonts w:cs="David" w:hint="cs"/>
            <w:sz w:val="32"/>
            <w:szCs w:val="32"/>
            <w:rtl/>
          </w:rPr>
          <w:t>טו</w:t>
        </w:r>
      </w:hyperlink>
      <w:r w:rsidRPr="000A3CBD">
        <w:rPr>
          <w:rFonts w:cs="David" w:hint="cs"/>
          <w:sz w:val="32"/>
          <w:szCs w:val="32"/>
          <w:rtl/>
        </w:rPr>
        <w:t xml:space="preserve"> וּמָרְדֳּכַי יָצָא מִלִּפְנֵי הַמֶּלֶךְ</w:t>
      </w:r>
      <w:r>
        <w:rPr>
          <w:rFonts w:cs="David" w:hint="cs"/>
          <w:sz w:val="32"/>
          <w:szCs w:val="32"/>
          <w:rtl/>
        </w:rPr>
        <w:t>,</w:t>
      </w:r>
      <w:r w:rsidRPr="000A3CBD">
        <w:rPr>
          <w:rFonts w:cs="David" w:hint="cs"/>
          <w:sz w:val="32"/>
          <w:szCs w:val="32"/>
          <w:rtl/>
        </w:rPr>
        <w:t xml:space="preserve"> בִּלְבוּשׁ מַלְכוּת תְּכֵלֶת וָחוּר</w:t>
      </w:r>
      <w:r>
        <w:rPr>
          <w:rFonts w:cs="David" w:hint="cs"/>
          <w:sz w:val="32"/>
          <w:szCs w:val="32"/>
          <w:rtl/>
        </w:rPr>
        <w:t>,</w:t>
      </w:r>
      <w:r w:rsidRPr="000A3CBD">
        <w:rPr>
          <w:rFonts w:cs="David" w:hint="cs"/>
          <w:sz w:val="32"/>
          <w:szCs w:val="32"/>
          <w:rtl/>
        </w:rPr>
        <w:t xml:space="preserve"> וַעֲטֶרֶת זָהָב גְּדוֹלָה</w:t>
      </w:r>
      <w:r>
        <w:rPr>
          <w:rFonts w:cs="David" w:hint="cs"/>
          <w:sz w:val="32"/>
          <w:szCs w:val="32"/>
          <w:rtl/>
        </w:rPr>
        <w:t>,</w:t>
      </w:r>
      <w:r w:rsidRPr="000A3CBD">
        <w:rPr>
          <w:rFonts w:cs="David" w:hint="cs"/>
          <w:sz w:val="32"/>
          <w:szCs w:val="32"/>
          <w:rtl/>
        </w:rPr>
        <w:t xml:space="preserve"> וְתַכְרִיךְ בּוּץ וְאַרְגָּמָן</w:t>
      </w:r>
      <w:r>
        <w:rPr>
          <w:rFonts w:cs="David" w:hint="cs"/>
          <w:sz w:val="32"/>
          <w:szCs w:val="32"/>
          <w:rtl/>
        </w:rPr>
        <w:t>,</w:t>
      </w:r>
      <w:r w:rsidRPr="000A3CBD">
        <w:rPr>
          <w:rFonts w:cs="David" w:hint="cs"/>
          <w:sz w:val="32"/>
          <w:szCs w:val="32"/>
          <w:rtl/>
        </w:rPr>
        <w:t xml:space="preserve"> וְהָעִיר שׁוּשָׁן צָהֲלָה וְשָׂמֵחָה.</w:t>
      </w:r>
    </w:p>
    <w:p w:rsidR="00DC5078" w:rsidRDefault="00DC5078" w:rsidP="00DC5078">
      <w:pPr>
        <w:jc w:val="both"/>
        <w:rPr>
          <w:rtl/>
        </w:rPr>
      </w:pPr>
      <w:hyperlink r:id="rId153" w:tooltip="קטגוריה:אסתר ח טז" w:history="1">
        <w:proofErr w:type="spellStart"/>
        <w:r w:rsidRPr="000A3CBD">
          <w:rPr>
            <w:rStyle w:val="Hyperlink"/>
            <w:rFonts w:cs="David" w:hint="cs"/>
            <w:sz w:val="32"/>
            <w:szCs w:val="32"/>
            <w:rtl/>
          </w:rPr>
          <w:t>טז</w:t>
        </w:r>
        <w:proofErr w:type="spellEnd"/>
      </w:hyperlink>
      <w:r w:rsidRPr="000A3CBD">
        <w:rPr>
          <w:rFonts w:cs="David" w:hint="cs"/>
          <w:sz w:val="32"/>
          <w:szCs w:val="32"/>
          <w:rtl/>
        </w:rPr>
        <w:t xml:space="preserve"> לַיְּהוּדִים הָיְתָה אוֹרָה וְשִׂמְחָה וְשָׂשֹׂן וִיקָר.</w:t>
      </w:r>
    </w:p>
    <w:p w:rsidR="00DC5078" w:rsidRPr="006C1340" w:rsidRDefault="00DC5078" w:rsidP="00DC5078">
      <w:pPr>
        <w:jc w:val="both"/>
        <w:rPr>
          <w:b/>
          <w:bCs/>
          <w:sz w:val="32"/>
          <w:szCs w:val="32"/>
          <w:rtl/>
        </w:rPr>
      </w:pPr>
      <w:hyperlink r:id="rId154" w:tooltip="קטגוריה:אסתר ח יז" w:history="1">
        <w:proofErr w:type="spellStart"/>
        <w:r w:rsidRPr="000A3CBD">
          <w:rPr>
            <w:rStyle w:val="Hyperlink"/>
            <w:rFonts w:cs="David" w:hint="cs"/>
            <w:sz w:val="32"/>
            <w:szCs w:val="32"/>
            <w:rtl/>
          </w:rPr>
          <w:t>יז</w:t>
        </w:r>
        <w:proofErr w:type="spellEnd"/>
      </w:hyperlink>
      <w:r w:rsidRPr="000A3CBD">
        <w:rPr>
          <w:rFonts w:cs="David" w:hint="cs"/>
          <w:sz w:val="32"/>
          <w:szCs w:val="32"/>
          <w:rtl/>
        </w:rPr>
        <w:t xml:space="preserve"> וּבְכָל מְדִינָה וּמְדִינָה וּבְכָל עִיר וָעִיר מְקוֹם אֲשֶׁר דְּבַר הַמֶּלֶךְ וְדָתוֹ מַגִּיעַ</w:t>
      </w:r>
      <w:r>
        <w:rPr>
          <w:rFonts w:cs="David" w:hint="cs"/>
          <w:sz w:val="32"/>
          <w:szCs w:val="32"/>
          <w:rtl/>
        </w:rPr>
        <w:t>,</w:t>
      </w:r>
      <w:r w:rsidRPr="000A3CBD">
        <w:rPr>
          <w:rFonts w:cs="David" w:hint="cs"/>
          <w:sz w:val="32"/>
          <w:szCs w:val="32"/>
          <w:rtl/>
        </w:rPr>
        <w:t xml:space="preserve"> שִׂמְחָה וְשָׂשׂוֹן לַיְּהוּדִים</w:t>
      </w:r>
      <w:r>
        <w:rPr>
          <w:rFonts w:cs="David" w:hint="cs"/>
          <w:sz w:val="32"/>
          <w:szCs w:val="32"/>
          <w:rtl/>
        </w:rPr>
        <w:t>,</w:t>
      </w:r>
      <w:r w:rsidRPr="000A3CBD">
        <w:rPr>
          <w:rFonts w:cs="David" w:hint="cs"/>
          <w:sz w:val="32"/>
          <w:szCs w:val="32"/>
          <w:rtl/>
        </w:rPr>
        <w:t xml:space="preserve"> מִשְׁתֶּה וְיוֹם טוֹב</w:t>
      </w:r>
      <w:r>
        <w:rPr>
          <w:rFonts w:cs="David" w:hint="cs"/>
          <w:sz w:val="32"/>
          <w:szCs w:val="32"/>
          <w:rtl/>
        </w:rPr>
        <w:t>.</w:t>
      </w:r>
      <w:r w:rsidRPr="000A3CBD">
        <w:rPr>
          <w:rFonts w:cs="David" w:hint="cs"/>
          <w:sz w:val="32"/>
          <w:szCs w:val="32"/>
          <w:rtl/>
        </w:rPr>
        <w:t xml:space="preserve"> וְרַבִּים מֵעַמֵּי הָאָרֶץ </w:t>
      </w:r>
      <w:proofErr w:type="spellStart"/>
      <w:r w:rsidRPr="000A3CBD">
        <w:rPr>
          <w:rFonts w:cs="David" w:hint="cs"/>
          <w:sz w:val="32"/>
          <w:szCs w:val="32"/>
          <w:rtl/>
        </w:rPr>
        <w:t>מִתְיַהֲדִים</w:t>
      </w:r>
      <w:proofErr w:type="spellEnd"/>
      <w:r>
        <w:rPr>
          <w:rFonts w:cs="David" w:hint="cs"/>
          <w:sz w:val="32"/>
          <w:szCs w:val="32"/>
          <w:rtl/>
        </w:rPr>
        <w:t xml:space="preserve">, </w:t>
      </w:r>
      <w:r w:rsidRPr="006C1340">
        <w:rPr>
          <w:rFonts w:cs="David" w:hint="cs"/>
          <w:b/>
          <w:bCs/>
          <w:sz w:val="32"/>
          <w:szCs w:val="32"/>
          <w:rtl/>
        </w:rPr>
        <w:t>עשו עצמם יהודים, ולא קבלו אותם, כיון שהתגיירו</w:t>
      </w:r>
      <w:r>
        <w:rPr>
          <w:rFonts w:cs="David" w:hint="cs"/>
          <w:sz w:val="32"/>
          <w:szCs w:val="32"/>
          <w:rtl/>
        </w:rPr>
        <w:t xml:space="preserve"> </w:t>
      </w:r>
      <w:r w:rsidRPr="000A3CBD">
        <w:rPr>
          <w:rFonts w:cs="David" w:hint="cs"/>
          <w:sz w:val="32"/>
          <w:szCs w:val="32"/>
          <w:rtl/>
        </w:rPr>
        <w:t xml:space="preserve">כִּי </w:t>
      </w:r>
      <w:r w:rsidRPr="006C1340">
        <w:rPr>
          <w:rFonts w:cs="David" w:hint="cs"/>
          <w:b/>
          <w:bCs/>
          <w:sz w:val="32"/>
          <w:szCs w:val="32"/>
          <w:rtl/>
        </w:rPr>
        <w:t>(= משום)</w:t>
      </w:r>
      <w:r>
        <w:rPr>
          <w:rFonts w:cs="David" w:hint="cs"/>
          <w:sz w:val="32"/>
          <w:szCs w:val="32"/>
          <w:rtl/>
        </w:rPr>
        <w:t xml:space="preserve"> </w:t>
      </w:r>
      <w:r w:rsidRPr="006C1340">
        <w:rPr>
          <w:rFonts w:cs="David" w:hint="cs"/>
          <w:b/>
          <w:bCs/>
          <w:sz w:val="32"/>
          <w:szCs w:val="32"/>
          <w:rtl/>
        </w:rPr>
        <w:t>ש</w:t>
      </w:r>
      <w:r w:rsidRPr="000A3CBD">
        <w:rPr>
          <w:rFonts w:cs="David" w:hint="cs"/>
          <w:sz w:val="32"/>
          <w:szCs w:val="32"/>
          <w:rtl/>
        </w:rPr>
        <w:t>נָפַל פַּחַד הַיְּהוּדִים עֲלֵיהֶם.</w:t>
      </w:r>
      <w:r>
        <w:rPr>
          <w:rFonts w:cs="David" w:hint="cs"/>
          <w:sz w:val="32"/>
          <w:szCs w:val="32"/>
          <w:rtl/>
        </w:rPr>
        <w:t xml:space="preserve"> </w:t>
      </w:r>
      <w:r w:rsidRPr="006C1340">
        <w:rPr>
          <w:rFonts w:cs="David" w:hint="cs"/>
          <w:b/>
          <w:bCs/>
          <w:sz w:val="32"/>
          <w:szCs w:val="32"/>
          <w:rtl/>
        </w:rPr>
        <w:t xml:space="preserve">וכמו </w:t>
      </w:r>
      <w:proofErr w:type="spellStart"/>
      <w:r w:rsidRPr="006C1340">
        <w:rPr>
          <w:rFonts w:cs="David" w:hint="cs"/>
          <w:b/>
          <w:bCs/>
          <w:sz w:val="32"/>
          <w:szCs w:val="32"/>
          <w:rtl/>
        </w:rPr>
        <w:t>שהגמ</w:t>
      </w:r>
      <w:proofErr w:type="spellEnd"/>
      <w:r w:rsidRPr="006C1340">
        <w:rPr>
          <w:rFonts w:cs="David" w:hint="cs"/>
          <w:b/>
          <w:bCs/>
          <w:sz w:val="32"/>
          <w:szCs w:val="32"/>
          <w:rtl/>
        </w:rPr>
        <w:t>' אומרת 'אין מקבלים גרים בימי מרדכי'</w:t>
      </w:r>
      <w:r w:rsidRPr="000A3CBD">
        <w:rPr>
          <w:rStyle w:val="a4"/>
          <w:rFonts w:ascii="Arial" w:hAnsi="Arial" w:cs="Arial"/>
          <w:b/>
          <w:bCs/>
          <w:sz w:val="32"/>
          <w:szCs w:val="32"/>
          <w:rtl/>
        </w:rPr>
        <w:footnoteReference w:id="55"/>
      </w:r>
      <w:r w:rsidRPr="006C1340">
        <w:rPr>
          <w:rFonts w:cs="David" w:hint="cs"/>
          <w:b/>
          <w:bCs/>
          <w:sz w:val="32"/>
          <w:szCs w:val="32"/>
          <w:rtl/>
        </w:rPr>
        <w:t>.</w:t>
      </w:r>
    </w:p>
    <w:p w:rsidR="00DC5078" w:rsidRDefault="00DC5078" w:rsidP="00DC5078">
      <w:pPr>
        <w:rPr>
          <w:rtl/>
        </w:rPr>
        <w:sectPr w:rsidR="00DC5078" w:rsidSect="00AC1DDC">
          <w:headerReference w:type="default" r:id="rId155"/>
          <w:footerReference w:type="default" r:id="rId156"/>
          <w:pgSz w:w="11906" w:h="16838"/>
          <w:pgMar w:top="1440" w:right="1800" w:bottom="1440" w:left="1800" w:header="708" w:footer="708" w:gutter="0"/>
          <w:pgNumType w:start="25"/>
          <w:cols w:space="708"/>
          <w:bidi/>
          <w:rtlGutter/>
          <w:docGrid w:linePitch="360"/>
        </w:sectPr>
      </w:pPr>
    </w:p>
    <w:p w:rsidR="00DC5078" w:rsidRPr="00CD3ACB" w:rsidRDefault="00DC5078" w:rsidP="00DC5078">
      <w:pPr>
        <w:spacing w:after="0" w:line="240" w:lineRule="auto"/>
        <w:jc w:val="both"/>
        <w:rPr>
          <w:b/>
          <w:bCs/>
          <w:sz w:val="32"/>
          <w:szCs w:val="32"/>
          <w:rtl/>
        </w:rPr>
      </w:pPr>
      <w:r w:rsidRPr="00CD3ACB">
        <w:rPr>
          <w:rFonts w:hint="cs"/>
          <w:b/>
          <w:bCs/>
          <w:sz w:val="32"/>
          <w:szCs w:val="32"/>
          <w:rtl/>
        </w:rPr>
        <w:lastRenderedPageBreak/>
        <w:t>פרק ט מחולק לשני חלקים:</w:t>
      </w:r>
    </w:p>
    <w:p w:rsidR="00DC5078" w:rsidRPr="00CD3ACB" w:rsidRDefault="00DC5078" w:rsidP="00DC5078">
      <w:pPr>
        <w:pStyle w:val="a9"/>
        <w:numPr>
          <w:ilvl w:val="0"/>
          <w:numId w:val="1"/>
        </w:numPr>
        <w:spacing w:after="0" w:line="240" w:lineRule="auto"/>
        <w:jc w:val="both"/>
        <w:rPr>
          <w:b/>
          <w:bCs/>
          <w:sz w:val="32"/>
          <w:szCs w:val="32"/>
        </w:rPr>
      </w:pPr>
      <w:r w:rsidRPr="00CD3ACB">
        <w:rPr>
          <w:rFonts w:hint="cs"/>
          <w:b/>
          <w:bCs/>
          <w:sz w:val="32"/>
          <w:szCs w:val="32"/>
          <w:rtl/>
        </w:rPr>
        <w:t>פסוקים א-כ מסופר על מלחמת היהודים באויביהם, הימים שבהם נלחמו, והימים שבהם נחו.</w:t>
      </w:r>
    </w:p>
    <w:p w:rsidR="00DC5078" w:rsidRPr="00CD3ACB" w:rsidRDefault="00DC5078" w:rsidP="00DC5078">
      <w:pPr>
        <w:pStyle w:val="a9"/>
        <w:numPr>
          <w:ilvl w:val="0"/>
          <w:numId w:val="1"/>
        </w:numPr>
        <w:spacing w:after="0" w:line="240" w:lineRule="auto"/>
        <w:jc w:val="both"/>
        <w:rPr>
          <w:b/>
          <w:bCs/>
          <w:sz w:val="32"/>
          <w:szCs w:val="32"/>
        </w:rPr>
      </w:pPr>
      <w:r w:rsidRPr="00CD3ACB">
        <w:rPr>
          <w:rFonts w:hint="cs"/>
          <w:b/>
          <w:bCs/>
          <w:sz w:val="32"/>
          <w:szCs w:val="32"/>
          <w:rtl/>
        </w:rPr>
        <w:t>פסוקים כ-סוף מסופר קביעת מרדכי את פורים לדורות.</w:t>
      </w:r>
    </w:p>
    <w:p w:rsidR="00DC5078" w:rsidRPr="00CD3ACB" w:rsidRDefault="00DC5078" w:rsidP="00DC5078">
      <w:pPr>
        <w:spacing w:after="0" w:line="240" w:lineRule="auto"/>
        <w:jc w:val="both"/>
        <w:rPr>
          <w:sz w:val="32"/>
          <w:szCs w:val="32"/>
          <w:rtl/>
        </w:rPr>
      </w:pPr>
    </w:p>
    <w:p w:rsidR="00DC5078" w:rsidRDefault="00DC5078" w:rsidP="00DC5078">
      <w:pPr>
        <w:jc w:val="both"/>
        <w:rPr>
          <w:rtl/>
        </w:rPr>
      </w:pPr>
      <w:hyperlink r:id="rId157" w:tooltip="קטגוריה:אסתר ט א" w:history="1">
        <w:r w:rsidRPr="00FB7F41">
          <w:rPr>
            <w:rStyle w:val="Hyperlink"/>
            <w:rFonts w:cs="David" w:hint="cs"/>
            <w:sz w:val="32"/>
            <w:szCs w:val="32"/>
            <w:rtl/>
          </w:rPr>
          <w:t>א</w:t>
        </w:r>
      </w:hyperlink>
      <w:r w:rsidRPr="00FB7F41">
        <w:rPr>
          <w:rFonts w:cs="David" w:hint="cs"/>
          <w:sz w:val="32"/>
          <w:szCs w:val="32"/>
          <w:rtl/>
        </w:rPr>
        <w:t xml:space="preserve"> וּבִשְׁנֵים עָשָׂר חֹדֶשׁ הוּא חֹדֶשׁ אֲדָר</w:t>
      </w:r>
      <w:r>
        <w:rPr>
          <w:rFonts w:cs="David" w:hint="cs"/>
          <w:sz w:val="32"/>
          <w:szCs w:val="32"/>
          <w:rtl/>
        </w:rPr>
        <w:t>,</w:t>
      </w:r>
      <w:r w:rsidRPr="00FB7F41">
        <w:rPr>
          <w:rFonts w:cs="David" w:hint="cs"/>
          <w:sz w:val="32"/>
          <w:szCs w:val="32"/>
          <w:rtl/>
        </w:rPr>
        <w:t xml:space="preserve"> בִּשְׁלוֹשָׁה עָשָׂר יוֹם בּוֹ</w:t>
      </w:r>
      <w:r>
        <w:rPr>
          <w:rFonts w:cs="David" w:hint="cs"/>
          <w:sz w:val="32"/>
          <w:szCs w:val="32"/>
          <w:rtl/>
        </w:rPr>
        <w:t>,</w:t>
      </w:r>
      <w:r w:rsidRPr="00FB7F41">
        <w:rPr>
          <w:rFonts w:cs="David" w:hint="cs"/>
          <w:sz w:val="32"/>
          <w:szCs w:val="32"/>
          <w:rtl/>
        </w:rPr>
        <w:t xml:space="preserve"> אֲשֶׁר הִגִּיעַ דְּבַר הַמֶּלֶךְ וְדָתוֹ </w:t>
      </w:r>
      <w:proofErr w:type="spellStart"/>
      <w:r w:rsidRPr="00FB7F41">
        <w:rPr>
          <w:rFonts w:cs="David" w:hint="cs"/>
          <w:sz w:val="32"/>
          <w:szCs w:val="32"/>
          <w:rtl/>
        </w:rPr>
        <w:t>לְהֵעָשׂוֹת</w:t>
      </w:r>
      <w:proofErr w:type="spellEnd"/>
      <w:r>
        <w:rPr>
          <w:rFonts w:cs="David" w:hint="cs"/>
          <w:sz w:val="32"/>
          <w:szCs w:val="32"/>
          <w:rtl/>
        </w:rPr>
        <w:t>,</w:t>
      </w:r>
      <w:r w:rsidRPr="00FB7F41">
        <w:rPr>
          <w:rFonts w:cs="David" w:hint="cs"/>
          <w:sz w:val="32"/>
          <w:szCs w:val="32"/>
          <w:rtl/>
        </w:rPr>
        <w:t xml:space="preserve"> בַּיּוֹם אֲשֶׁר שִׂבְּרוּ </w:t>
      </w:r>
      <w:proofErr w:type="spellStart"/>
      <w:r w:rsidRPr="00FB7F41">
        <w:rPr>
          <w:rFonts w:cs="David" w:hint="cs"/>
          <w:sz w:val="32"/>
          <w:szCs w:val="32"/>
          <w:rtl/>
        </w:rPr>
        <w:t>אֹיְבֵי</w:t>
      </w:r>
      <w:proofErr w:type="spellEnd"/>
      <w:r w:rsidRPr="00FB7F41">
        <w:rPr>
          <w:rFonts w:cs="David" w:hint="cs"/>
          <w:sz w:val="32"/>
          <w:szCs w:val="32"/>
          <w:rtl/>
        </w:rPr>
        <w:t xml:space="preserve"> הַיְּהוּדִים לִשְׁלוֹט בָּהֶם</w:t>
      </w:r>
      <w:r>
        <w:rPr>
          <w:rFonts w:cs="David" w:hint="cs"/>
          <w:sz w:val="32"/>
          <w:szCs w:val="32"/>
          <w:rtl/>
        </w:rPr>
        <w:t>,</w:t>
      </w:r>
      <w:r w:rsidRPr="00FB7F41">
        <w:rPr>
          <w:rFonts w:cs="David" w:hint="cs"/>
          <w:sz w:val="32"/>
          <w:szCs w:val="32"/>
          <w:rtl/>
        </w:rPr>
        <w:t xml:space="preserve"> וְנַהֲפוֹךְ הוּא</w:t>
      </w:r>
      <w:r>
        <w:rPr>
          <w:rFonts w:cs="David" w:hint="cs"/>
          <w:sz w:val="32"/>
          <w:szCs w:val="32"/>
          <w:rtl/>
        </w:rPr>
        <w:t>,</w:t>
      </w:r>
      <w:r w:rsidRPr="00FB7F41">
        <w:rPr>
          <w:rFonts w:cs="David" w:hint="cs"/>
          <w:sz w:val="32"/>
          <w:szCs w:val="32"/>
          <w:rtl/>
        </w:rPr>
        <w:t xml:space="preserve"> אֲשֶׁר יִשְׁלְטוּ הַיְּהוּדִים הֵמָּה </w:t>
      </w:r>
      <w:proofErr w:type="spellStart"/>
      <w:r w:rsidRPr="00FB7F41">
        <w:rPr>
          <w:rFonts w:cs="David" w:hint="cs"/>
          <w:sz w:val="32"/>
          <w:szCs w:val="32"/>
          <w:rtl/>
        </w:rPr>
        <w:t>בְּשֹׂנְאֵיהֶם</w:t>
      </w:r>
      <w:proofErr w:type="spellEnd"/>
      <w:r w:rsidRPr="00FB7F41">
        <w:rPr>
          <w:rFonts w:cs="David" w:hint="cs"/>
          <w:sz w:val="32"/>
          <w:szCs w:val="32"/>
          <w:rtl/>
        </w:rPr>
        <w:t>.</w:t>
      </w:r>
    </w:p>
    <w:p w:rsidR="00DC5078" w:rsidRDefault="00DC5078" w:rsidP="00DC5078">
      <w:pPr>
        <w:jc w:val="both"/>
        <w:rPr>
          <w:rtl/>
        </w:rPr>
      </w:pPr>
      <w:hyperlink r:id="rId158" w:tooltip="קטגוריה:אסתר ט ב" w:history="1">
        <w:r w:rsidRPr="00FB7F41">
          <w:rPr>
            <w:rStyle w:val="Hyperlink"/>
            <w:rFonts w:cs="David" w:hint="cs"/>
            <w:sz w:val="32"/>
            <w:szCs w:val="32"/>
            <w:rtl/>
          </w:rPr>
          <w:t>ב</w:t>
        </w:r>
      </w:hyperlink>
      <w:r w:rsidRPr="00FB7F41">
        <w:rPr>
          <w:rFonts w:cs="David" w:hint="cs"/>
          <w:sz w:val="32"/>
          <w:szCs w:val="32"/>
          <w:rtl/>
        </w:rPr>
        <w:t xml:space="preserve"> נִקְהֲלוּ הַיְּהוּדִים בְּעָרֵיהֶם בְּכָל מְדִינוֹת הַמֶּלֶךְ אֳחַשְׁוֵרוֹשׁ</w:t>
      </w:r>
      <w:r>
        <w:rPr>
          <w:rFonts w:cs="David" w:hint="cs"/>
          <w:sz w:val="32"/>
          <w:szCs w:val="32"/>
          <w:rtl/>
        </w:rPr>
        <w:t>,</w:t>
      </w:r>
      <w:r w:rsidRPr="00FB7F41">
        <w:rPr>
          <w:rFonts w:cs="David" w:hint="cs"/>
          <w:sz w:val="32"/>
          <w:szCs w:val="32"/>
          <w:rtl/>
        </w:rPr>
        <w:t xml:space="preserve"> לִשְׁלֹחַ יָד בִּמְבַקְשֵׁי רָעָתָם</w:t>
      </w:r>
      <w:r>
        <w:rPr>
          <w:rFonts w:cs="David" w:hint="cs"/>
          <w:sz w:val="32"/>
          <w:szCs w:val="32"/>
          <w:rtl/>
        </w:rPr>
        <w:t>,</w:t>
      </w:r>
      <w:r w:rsidRPr="00FB7F41">
        <w:rPr>
          <w:rFonts w:cs="David" w:hint="cs"/>
          <w:sz w:val="32"/>
          <w:szCs w:val="32"/>
          <w:rtl/>
        </w:rPr>
        <w:t xml:space="preserve"> וְאִישׁ לֹא עָמַד לִפְנֵיהֶם</w:t>
      </w:r>
      <w:r>
        <w:rPr>
          <w:rFonts w:cs="David" w:hint="cs"/>
          <w:sz w:val="32"/>
          <w:szCs w:val="32"/>
          <w:rtl/>
        </w:rPr>
        <w:t>,</w:t>
      </w:r>
      <w:r w:rsidRPr="00FB7F41">
        <w:rPr>
          <w:rFonts w:cs="David" w:hint="cs"/>
          <w:sz w:val="32"/>
          <w:szCs w:val="32"/>
          <w:rtl/>
        </w:rPr>
        <w:t xml:space="preserve"> כִּי נָפַל פַּחְדָּם </w:t>
      </w:r>
      <w:r w:rsidRPr="00CD3ACB">
        <w:rPr>
          <w:rFonts w:cs="David" w:hint="cs"/>
          <w:b/>
          <w:bCs/>
          <w:sz w:val="32"/>
          <w:szCs w:val="32"/>
          <w:rtl/>
        </w:rPr>
        <w:t>של היהודים</w:t>
      </w:r>
      <w:r>
        <w:rPr>
          <w:rFonts w:cs="David" w:hint="cs"/>
          <w:sz w:val="32"/>
          <w:szCs w:val="32"/>
          <w:rtl/>
        </w:rPr>
        <w:t xml:space="preserve"> </w:t>
      </w:r>
      <w:r w:rsidRPr="00FB7F41">
        <w:rPr>
          <w:rFonts w:cs="David" w:hint="cs"/>
          <w:sz w:val="32"/>
          <w:szCs w:val="32"/>
          <w:rtl/>
        </w:rPr>
        <w:t>עַל כָּל הָעַמִּים</w:t>
      </w:r>
      <w:r>
        <w:rPr>
          <w:rFonts w:cs="David" w:hint="cs"/>
          <w:sz w:val="32"/>
          <w:szCs w:val="32"/>
          <w:rtl/>
        </w:rPr>
        <w:t xml:space="preserve"> </w:t>
      </w:r>
      <w:r w:rsidRPr="00CD3ACB">
        <w:rPr>
          <w:rFonts w:cs="David" w:hint="cs"/>
          <w:b/>
          <w:bCs/>
          <w:sz w:val="32"/>
          <w:szCs w:val="32"/>
          <w:rtl/>
        </w:rPr>
        <w:t>(= על המון העם) שלא  הכירו את מרדכי.</w:t>
      </w:r>
    </w:p>
    <w:p w:rsidR="00DC5078" w:rsidRDefault="00DC5078" w:rsidP="00DC5078">
      <w:pPr>
        <w:jc w:val="both"/>
        <w:rPr>
          <w:rtl/>
        </w:rPr>
      </w:pPr>
      <w:hyperlink r:id="rId159" w:tooltip="קטגוריה:אסתר ט ג" w:history="1">
        <w:r w:rsidRPr="00FB7F41">
          <w:rPr>
            <w:rStyle w:val="Hyperlink"/>
            <w:rFonts w:cs="David" w:hint="cs"/>
            <w:sz w:val="32"/>
            <w:szCs w:val="32"/>
            <w:rtl/>
          </w:rPr>
          <w:t>ג</w:t>
        </w:r>
      </w:hyperlink>
      <w:r w:rsidRPr="00FB7F41">
        <w:rPr>
          <w:rFonts w:cs="David" w:hint="cs"/>
          <w:sz w:val="32"/>
          <w:szCs w:val="32"/>
          <w:rtl/>
        </w:rPr>
        <w:t xml:space="preserve"> </w:t>
      </w:r>
      <w:r w:rsidRPr="00106544">
        <w:rPr>
          <w:rFonts w:cs="David" w:hint="cs"/>
          <w:b/>
          <w:bCs/>
          <w:sz w:val="32"/>
          <w:szCs w:val="32"/>
          <w:rtl/>
        </w:rPr>
        <w:t>אבל</w:t>
      </w:r>
      <w:r>
        <w:rPr>
          <w:rFonts w:cs="David" w:hint="cs"/>
          <w:sz w:val="32"/>
          <w:szCs w:val="32"/>
          <w:rtl/>
        </w:rPr>
        <w:t xml:space="preserve"> </w:t>
      </w:r>
      <w:r w:rsidRPr="00FB7F41">
        <w:rPr>
          <w:rFonts w:cs="David" w:hint="cs"/>
          <w:sz w:val="32"/>
          <w:szCs w:val="32"/>
          <w:rtl/>
        </w:rPr>
        <w:t>וְכָל שָׂרֵי הַמְּדִינוֹת וְהָאֲחַשְׁדַּרְפְּנִים וְהַפַּחוֹת וְעֹשֵׂי הַמְּלָאכָה אֲשֶׁר לַמֶּלֶךְ</w:t>
      </w:r>
      <w:r>
        <w:rPr>
          <w:rFonts w:cs="David" w:hint="cs"/>
          <w:sz w:val="32"/>
          <w:szCs w:val="32"/>
          <w:rtl/>
        </w:rPr>
        <w:t>,</w:t>
      </w:r>
      <w:r w:rsidRPr="00FB7F41">
        <w:rPr>
          <w:rFonts w:cs="David" w:hint="cs"/>
          <w:sz w:val="32"/>
          <w:szCs w:val="32"/>
          <w:rtl/>
        </w:rPr>
        <w:t xml:space="preserve"> </w:t>
      </w:r>
      <w:r w:rsidRPr="00CD3ACB">
        <w:rPr>
          <w:rFonts w:cs="David" w:hint="cs"/>
          <w:b/>
          <w:bCs/>
          <w:sz w:val="32"/>
          <w:szCs w:val="32"/>
          <w:rtl/>
        </w:rPr>
        <w:t>שהכירו את מרדכי,</w:t>
      </w:r>
      <w:r>
        <w:rPr>
          <w:rFonts w:cs="David" w:hint="cs"/>
          <w:sz w:val="32"/>
          <w:szCs w:val="32"/>
          <w:rtl/>
        </w:rPr>
        <w:t xml:space="preserve"> </w:t>
      </w:r>
      <w:r w:rsidRPr="00FB7F41">
        <w:rPr>
          <w:rFonts w:cs="David" w:hint="cs"/>
          <w:sz w:val="32"/>
          <w:szCs w:val="32"/>
          <w:rtl/>
        </w:rPr>
        <w:t>מְנַשְּׂאִים אֶת הַיְּהוּדִים</w:t>
      </w:r>
      <w:r>
        <w:rPr>
          <w:rFonts w:cs="David" w:hint="cs"/>
          <w:sz w:val="32"/>
          <w:szCs w:val="32"/>
          <w:rtl/>
        </w:rPr>
        <w:t>,</w:t>
      </w:r>
      <w:r w:rsidRPr="00FB7F41">
        <w:rPr>
          <w:rFonts w:cs="David" w:hint="cs"/>
          <w:sz w:val="32"/>
          <w:szCs w:val="32"/>
          <w:rtl/>
        </w:rPr>
        <w:t xml:space="preserve"> כִּי נָפַל פַּחַד מָרְדֳּכַי עֲלֵיהֶם.</w:t>
      </w:r>
    </w:p>
    <w:p w:rsidR="00DC5078" w:rsidRDefault="00DC5078" w:rsidP="00C506E3">
      <w:pPr>
        <w:jc w:val="both"/>
        <w:rPr>
          <w:rFonts w:cs="David"/>
          <w:sz w:val="32"/>
          <w:szCs w:val="32"/>
          <w:rtl/>
        </w:rPr>
      </w:pPr>
      <w:hyperlink r:id="rId160" w:tooltip="קטגוריה:אסתר ט ד" w:history="1">
        <w:r w:rsidRPr="00FB7F41">
          <w:rPr>
            <w:rStyle w:val="Hyperlink"/>
            <w:rFonts w:cs="David" w:hint="cs"/>
            <w:sz w:val="32"/>
            <w:szCs w:val="32"/>
            <w:rtl/>
          </w:rPr>
          <w:t>ד</w:t>
        </w:r>
      </w:hyperlink>
      <w:r w:rsidRPr="00FB7F41">
        <w:rPr>
          <w:rFonts w:cs="David" w:hint="cs"/>
          <w:sz w:val="32"/>
          <w:szCs w:val="32"/>
          <w:rtl/>
        </w:rPr>
        <w:t xml:space="preserve"> כִּי גָדוֹל מָרְדֳּכַי בְּבֵית הַמֶּלֶךְ וְשָׁמְעוֹ הוֹלֵךְ בְּכָל הַמְּדִינוֹת כִּי הָאִי</w:t>
      </w:r>
      <w:r>
        <w:rPr>
          <w:rFonts w:cs="David" w:hint="cs"/>
          <w:sz w:val="32"/>
          <w:szCs w:val="32"/>
          <w:rtl/>
        </w:rPr>
        <w:t>שׁ מָרְדֳּכַי הוֹלֵךְ וְגָדוֹל</w:t>
      </w:r>
      <w:r w:rsidRPr="00FB7F41">
        <w:rPr>
          <w:rStyle w:val="a4"/>
          <w:rFonts w:ascii="Arial" w:hAnsi="Arial" w:cs="Arial"/>
          <w:b/>
          <w:bCs/>
          <w:sz w:val="32"/>
          <w:szCs w:val="32"/>
          <w:rtl/>
        </w:rPr>
        <w:footnoteReference w:id="56"/>
      </w:r>
      <w:r w:rsidR="00C506E3">
        <w:rPr>
          <w:rFonts w:cs="David" w:hint="cs"/>
          <w:sz w:val="32"/>
          <w:szCs w:val="32"/>
          <w:rtl/>
        </w:rPr>
        <w:t>.</w:t>
      </w:r>
    </w:p>
    <w:p w:rsidR="00DC5078" w:rsidRDefault="00DC5078" w:rsidP="00DC5078">
      <w:pPr>
        <w:jc w:val="both"/>
        <w:rPr>
          <w:rFonts w:cs="David"/>
          <w:sz w:val="32"/>
          <w:szCs w:val="32"/>
          <w:rtl/>
        </w:rPr>
      </w:pPr>
      <w:hyperlink r:id="rId161" w:tooltip="קטגוריה:אסתר ט ה" w:history="1">
        <w:r w:rsidRPr="00FB7F41">
          <w:rPr>
            <w:rStyle w:val="Hyperlink"/>
            <w:rFonts w:cs="David" w:hint="cs"/>
            <w:sz w:val="32"/>
            <w:szCs w:val="32"/>
            <w:rtl/>
          </w:rPr>
          <w:t>ה</w:t>
        </w:r>
      </w:hyperlink>
      <w:r w:rsidRPr="00FB7F41">
        <w:rPr>
          <w:rFonts w:cs="David" w:hint="cs"/>
          <w:sz w:val="32"/>
          <w:szCs w:val="32"/>
          <w:rtl/>
        </w:rPr>
        <w:t xml:space="preserve"> וַיַּכּוּ הַיְּהוּדִים </w:t>
      </w:r>
      <w:r w:rsidRPr="00CD3ACB">
        <w:rPr>
          <w:rFonts w:cs="David" w:hint="cs"/>
          <w:b/>
          <w:bCs/>
          <w:sz w:val="32"/>
          <w:szCs w:val="32"/>
          <w:rtl/>
        </w:rPr>
        <w:t>א. הנמצאים בשושן, ב. והנמצאים בכל מדינות המלך,</w:t>
      </w:r>
      <w:r>
        <w:rPr>
          <w:rFonts w:cs="David" w:hint="cs"/>
          <w:sz w:val="32"/>
          <w:szCs w:val="32"/>
          <w:rtl/>
        </w:rPr>
        <w:t xml:space="preserve"> </w:t>
      </w:r>
      <w:r w:rsidRPr="00FB7F41">
        <w:rPr>
          <w:rFonts w:cs="David" w:hint="cs"/>
          <w:sz w:val="32"/>
          <w:szCs w:val="32"/>
          <w:rtl/>
        </w:rPr>
        <w:t xml:space="preserve">בְּכָל </w:t>
      </w:r>
      <w:proofErr w:type="spellStart"/>
      <w:r w:rsidRPr="00FB7F41">
        <w:rPr>
          <w:rFonts w:cs="David" w:hint="cs"/>
          <w:sz w:val="32"/>
          <w:szCs w:val="32"/>
          <w:rtl/>
        </w:rPr>
        <w:t>אֹיְבֵיהֶם</w:t>
      </w:r>
      <w:proofErr w:type="spellEnd"/>
      <w:r>
        <w:rPr>
          <w:rFonts w:cs="David" w:hint="cs"/>
          <w:sz w:val="32"/>
          <w:szCs w:val="32"/>
          <w:rtl/>
        </w:rPr>
        <w:t>,</w:t>
      </w:r>
      <w:r w:rsidRPr="00FB7F41">
        <w:rPr>
          <w:rFonts w:cs="David" w:hint="cs"/>
          <w:sz w:val="32"/>
          <w:szCs w:val="32"/>
          <w:rtl/>
        </w:rPr>
        <w:t xml:space="preserve"> מַכַּת חֶרֶב</w:t>
      </w:r>
      <w:r>
        <w:rPr>
          <w:rFonts w:cs="David" w:hint="cs"/>
          <w:sz w:val="32"/>
          <w:szCs w:val="32"/>
          <w:rtl/>
        </w:rPr>
        <w:t xml:space="preserve"> במקום </w:t>
      </w:r>
      <w:r w:rsidRPr="00EE5A63">
        <w:rPr>
          <w:rFonts w:cs="David" w:hint="cs"/>
          <w:b/>
          <w:bCs/>
          <w:sz w:val="32"/>
          <w:szCs w:val="32"/>
          <w:rtl/>
        </w:rPr>
        <w:t xml:space="preserve">שלא ימותו מיד, כדי להרבות </w:t>
      </w:r>
      <w:proofErr w:type="spellStart"/>
      <w:r w:rsidRPr="00EE5A63">
        <w:rPr>
          <w:rFonts w:cs="David" w:hint="cs"/>
          <w:b/>
          <w:bCs/>
          <w:sz w:val="32"/>
          <w:szCs w:val="32"/>
          <w:rtl/>
        </w:rPr>
        <w:t>ביסוריהם</w:t>
      </w:r>
      <w:proofErr w:type="spellEnd"/>
      <w:r w:rsidRPr="00EE5A63">
        <w:rPr>
          <w:rFonts w:cs="David" w:hint="cs"/>
          <w:b/>
          <w:bCs/>
          <w:sz w:val="32"/>
          <w:szCs w:val="32"/>
          <w:rtl/>
        </w:rPr>
        <w:t>.</w:t>
      </w:r>
      <w:r>
        <w:rPr>
          <w:rFonts w:cs="David" w:hint="cs"/>
          <w:sz w:val="32"/>
          <w:szCs w:val="32"/>
          <w:rtl/>
        </w:rPr>
        <w:t xml:space="preserve"> </w:t>
      </w:r>
      <w:r w:rsidRPr="00EE5A63">
        <w:rPr>
          <w:rFonts w:cs="David" w:hint="cs"/>
          <w:b/>
          <w:bCs/>
          <w:sz w:val="32"/>
          <w:szCs w:val="32"/>
          <w:rtl/>
        </w:rPr>
        <w:t>ואח"כ</w:t>
      </w:r>
      <w:r w:rsidRPr="00FB7F41">
        <w:rPr>
          <w:rFonts w:cs="David" w:hint="cs"/>
          <w:sz w:val="32"/>
          <w:szCs w:val="32"/>
          <w:rtl/>
        </w:rPr>
        <w:t xml:space="preserve"> וְהֶרֶג</w:t>
      </w:r>
      <w:r>
        <w:rPr>
          <w:rFonts w:cs="David" w:hint="cs"/>
          <w:sz w:val="32"/>
          <w:szCs w:val="32"/>
          <w:rtl/>
        </w:rPr>
        <w:t xml:space="preserve">, </w:t>
      </w:r>
      <w:r w:rsidRPr="00EE5A63">
        <w:rPr>
          <w:rFonts w:cs="David" w:hint="cs"/>
          <w:b/>
          <w:bCs/>
          <w:sz w:val="32"/>
          <w:szCs w:val="32"/>
          <w:rtl/>
        </w:rPr>
        <w:t>הרגו אותם.</w:t>
      </w:r>
      <w:r w:rsidRPr="00FB7F41">
        <w:rPr>
          <w:rFonts w:cs="David" w:hint="cs"/>
          <w:sz w:val="32"/>
          <w:szCs w:val="32"/>
          <w:rtl/>
        </w:rPr>
        <w:t xml:space="preserve"> וְאַבְדָן</w:t>
      </w:r>
      <w:r>
        <w:rPr>
          <w:rFonts w:cs="David" w:hint="cs"/>
          <w:sz w:val="32"/>
          <w:szCs w:val="32"/>
          <w:rtl/>
        </w:rPr>
        <w:t xml:space="preserve"> </w:t>
      </w:r>
      <w:r w:rsidRPr="00EE5A63">
        <w:rPr>
          <w:rFonts w:cs="David" w:hint="cs"/>
          <w:b/>
          <w:bCs/>
          <w:sz w:val="32"/>
          <w:szCs w:val="32"/>
          <w:rtl/>
        </w:rPr>
        <w:t>אבדו את גופותיהם כדי שלא יהיה לגויים זיכרון מהם, ויזכרו מה עשו להם היהודים.</w:t>
      </w:r>
      <w:r w:rsidRPr="00FB7F41">
        <w:rPr>
          <w:rFonts w:cs="David" w:hint="cs"/>
          <w:sz w:val="32"/>
          <w:szCs w:val="32"/>
          <w:rtl/>
        </w:rPr>
        <w:t xml:space="preserve"> וַיַּעֲשׂוּ </w:t>
      </w:r>
      <w:proofErr w:type="spellStart"/>
      <w:r w:rsidRPr="00FB7F41">
        <w:rPr>
          <w:rFonts w:cs="David" w:hint="cs"/>
          <w:sz w:val="32"/>
          <w:szCs w:val="32"/>
          <w:rtl/>
        </w:rPr>
        <w:t>בְשֹׂנְאֵיהֶם</w:t>
      </w:r>
      <w:proofErr w:type="spellEnd"/>
      <w:r w:rsidRPr="00FB7F41">
        <w:rPr>
          <w:rFonts w:cs="David" w:hint="cs"/>
          <w:sz w:val="32"/>
          <w:szCs w:val="32"/>
          <w:rtl/>
        </w:rPr>
        <w:t xml:space="preserve"> כִּרְצוֹנָם.</w:t>
      </w:r>
    </w:p>
    <w:p w:rsidR="00DC5078" w:rsidRPr="00EE5A63" w:rsidRDefault="00DC5078" w:rsidP="00DC5078">
      <w:pPr>
        <w:jc w:val="both"/>
        <w:rPr>
          <w:b/>
          <w:bCs/>
          <w:rtl/>
        </w:rPr>
      </w:pPr>
      <w:r w:rsidRPr="00EE5A63">
        <w:rPr>
          <w:rFonts w:cs="David" w:hint="cs"/>
          <w:b/>
          <w:bCs/>
          <w:sz w:val="32"/>
          <w:szCs w:val="32"/>
          <w:rtl/>
        </w:rPr>
        <w:t>הפסוקים הבאים מפרטים מה עשו להם היהודים, א. שבשושן. ב. בשאר מדינות המלך.</w:t>
      </w:r>
    </w:p>
    <w:p w:rsidR="00DC5078" w:rsidRDefault="00DC5078" w:rsidP="00DC5078">
      <w:pPr>
        <w:jc w:val="both"/>
        <w:rPr>
          <w:rtl/>
        </w:rPr>
      </w:pPr>
      <w:hyperlink r:id="rId162" w:tooltip="קטגוריה:אסתר ט ו" w:history="1">
        <w:r w:rsidRPr="00FB7F41">
          <w:rPr>
            <w:rStyle w:val="Hyperlink"/>
            <w:rFonts w:cs="David" w:hint="cs"/>
            <w:sz w:val="32"/>
            <w:szCs w:val="32"/>
            <w:rtl/>
          </w:rPr>
          <w:t>ו</w:t>
        </w:r>
      </w:hyperlink>
      <w:r w:rsidRPr="00FB7F41">
        <w:rPr>
          <w:rFonts w:cs="David" w:hint="cs"/>
          <w:sz w:val="32"/>
          <w:szCs w:val="32"/>
          <w:rtl/>
        </w:rPr>
        <w:t xml:space="preserve"> </w:t>
      </w:r>
      <w:r w:rsidRPr="00EE5A63">
        <w:rPr>
          <w:rFonts w:cs="David" w:hint="cs"/>
          <w:b/>
          <w:bCs/>
          <w:sz w:val="32"/>
          <w:szCs w:val="32"/>
          <w:rtl/>
        </w:rPr>
        <w:t>א.</w:t>
      </w:r>
      <w:r>
        <w:rPr>
          <w:rFonts w:cs="David" w:hint="cs"/>
          <w:sz w:val="32"/>
          <w:szCs w:val="32"/>
          <w:rtl/>
        </w:rPr>
        <w:t xml:space="preserve"> </w:t>
      </w:r>
      <w:r w:rsidRPr="00106544">
        <w:rPr>
          <w:rFonts w:cs="David" w:hint="cs"/>
          <w:b/>
          <w:bCs/>
          <w:sz w:val="32"/>
          <w:szCs w:val="32"/>
          <w:rtl/>
        </w:rPr>
        <w:t>מה קרה בשושן הבירה:</w:t>
      </w:r>
      <w:r>
        <w:rPr>
          <w:rFonts w:cs="David" w:hint="cs"/>
          <w:sz w:val="32"/>
          <w:szCs w:val="32"/>
          <w:rtl/>
        </w:rPr>
        <w:t xml:space="preserve"> </w:t>
      </w:r>
      <w:r w:rsidRPr="00FB7F41">
        <w:rPr>
          <w:rFonts w:cs="David" w:hint="cs"/>
          <w:sz w:val="32"/>
          <w:szCs w:val="32"/>
          <w:rtl/>
        </w:rPr>
        <w:t>וּבְשׁוּשַׁן הַבִּירָה הָרְגוּ הַיְּהוּדִים וְאַבֵּד חֲמֵשׁ מֵאוֹת אִישׁ.</w:t>
      </w:r>
    </w:p>
    <w:p w:rsidR="00DC5078" w:rsidRPr="00EE5A63" w:rsidRDefault="00DC5078" w:rsidP="00DC5078">
      <w:pPr>
        <w:jc w:val="both"/>
        <w:rPr>
          <w:b/>
          <w:bCs/>
          <w:rtl/>
        </w:rPr>
      </w:pPr>
      <w:hyperlink r:id="rId163" w:tooltip="קטגוריה:אסתר ט ז" w:history="1">
        <w:r w:rsidRPr="00FB7F41">
          <w:rPr>
            <w:rStyle w:val="Hyperlink"/>
            <w:rFonts w:cs="David" w:hint="cs"/>
            <w:sz w:val="32"/>
            <w:szCs w:val="32"/>
            <w:rtl/>
          </w:rPr>
          <w:t>ז</w:t>
        </w:r>
      </w:hyperlink>
      <w:r w:rsidRPr="00FB7F41">
        <w:rPr>
          <w:rFonts w:cs="David" w:hint="cs"/>
          <w:sz w:val="32"/>
          <w:szCs w:val="32"/>
          <w:rtl/>
        </w:rPr>
        <w:t xml:space="preserve"> וְאֵת </w:t>
      </w:r>
      <w:proofErr w:type="spellStart"/>
      <w:r w:rsidRPr="00FB7F41">
        <w:rPr>
          <w:rFonts w:cs="David" w:hint="cs"/>
          <w:sz w:val="32"/>
          <w:szCs w:val="32"/>
          <w:rtl/>
        </w:rPr>
        <w:t>פַּרְשַׁנְדָּתָא</w:t>
      </w:r>
      <w:proofErr w:type="spellEnd"/>
      <w:r w:rsidRPr="00FB7F41">
        <w:rPr>
          <w:rFonts w:cs="David" w:hint="cs"/>
          <w:sz w:val="32"/>
          <w:szCs w:val="32"/>
          <w:rtl/>
        </w:rPr>
        <w:t xml:space="preserve"> וְאֵת דַּלְפוֹן וְאֵת </w:t>
      </w:r>
      <w:proofErr w:type="spellStart"/>
      <w:r w:rsidRPr="00FB7F41">
        <w:rPr>
          <w:rFonts w:cs="David" w:hint="cs"/>
          <w:sz w:val="32"/>
          <w:szCs w:val="32"/>
          <w:rtl/>
        </w:rPr>
        <w:t>אַסְפָּתָא</w:t>
      </w:r>
      <w:proofErr w:type="spellEnd"/>
      <w:r w:rsidRPr="00FB7F41">
        <w:rPr>
          <w:rFonts w:cs="David" w:hint="cs"/>
          <w:sz w:val="32"/>
          <w:szCs w:val="32"/>
          <w:rtl/>
        </w:rPr>
        <w:t xml:space="preserve">. </w:t>
      </w:r>
      <w:hyperlink r:id="rId164" w:tooltip="קטגוריה:אסתר ט ח" w:history="1">
        <w:r w:rsidRPr="00FB7F41">
          <w:rPr>
            <w:rStyle w:val="Hyperlink"/>
            <w:rFonts w:cs="David" w:hint="cs"/>
            <w:sz w:val="32"/>
            <w:szCs w:val="32"/>
            <w:rtl/>
          </w:rPr>
          <w:t>ח</w:t>
        </w:r>
      </w:hyperlink>
      <w:r w:rsidRPr="00FB7F41">
        <w:rPr>
          <w:rFonts w:cs="David" w:hint="cs"/>
          <w:sz w:val="32"/>
          <w:szCs w:val="32"/>
          <w:rtl/>
        </w:rPr>
        <w:t xml:space="preserve"> וְאֵת פּוֹרָתָא וְאֵת </w:t>
      </w:r>
      <w:proofErr w:type="spellStart"/>
      <w:r w:rsidRPr="00FB7F41">
        <w:rPr>
          <w:rFonts w:cs="David" w:hint="cs"/>
          <w:sz w:val="32"/>
          <w:szCs w:val="32"/>
          <w:rtl/>
        </w:rPr>
        <w:t>אֲדַלְיָא</w:t>
      </w:r>
      <w:proofErr w:type="spellEnd"/>
      <w:r w:rsidRPr="00FB7F41">
        <w:rPr>
          <w:rFonts w:cs="David" w:hint="cs"/>
          <w:sz w:val="32"/>
          <w:szCs w:val="32"/>
          <w:rtl/>
        </w:rPr>
        <w:t xml:space="preserve"> וְאֵת </w:t>
      </w:r>
      <w:proofErr w:type="spellStart"/>
      <w:r w:rsidRPr="00FB7F41">
        <w:rPr>
          <w:rFonts w:cs="David" w:hint="cs"/>
          <w:sz w:val="32"/>
          <w:szCs w:val="32"/>
          <w:rtl/>
        </w:rPr>
        <w:t>אֲרִידָתָא</w:t>
      </w:r>
      <w:proofErr w:type="spellEnd"/>
      <w:r w:rsidRPr="00FB7F41">
        <w:rPr>
          <w:rFonts w:cs="David" w:hint="cs"/>
          <w:sz w:val="32"/>
          <w:szCs w:val="32"/>
          <w:rtl/>
        </w:rPr>
        <w:t xml:space="preserve">. </w:t>
      </w:r>
      <w:hyperlink r:id="rId165" w:tooltip="קטגוריה:אסתר ט ט" w:history="1">
        <w:r w:rsidRPr="00FB7F41">
          <w:rPr>
            <w:rStyle w:val="Hyperlink"/>
            <w:rFonts w:cs="David" w:hint="cs"/>
            <w:sz w:val="32"/>
            <w:szCs w:val="32"/>
            <w:rtl/>
          </w:rPr>
          <w:t>ט</w:t>
        </w:r>
      </w:hyperlink>
      <w:r w:rsidRPr="00FB7F41">
        <w:rPr>
          <w:rFonts w:cs="David" w:hint="cs"/>
          <w:sz w:val="32"/>
          <w:szCs w:val="32"/>
          <w:rtl/>
        </w:rPr>
        <w:t xml:space="preserve"> וְאֵת </w:t>
      </w:r>
      <w:proofErr w:type="spellStart"/>
      <w:r w:rsidRPr="00FB7F41">
        <w:rPr>
          <w:rFonts w:cs="David" w:hint="cs"/>
          <w:sz w:val="32"/>
          <w:szCs w:val="32"/>
          <w:rtl/>
        </w:rPr>
        <w:t>פַּרְמַשְׁתָּא</w:t>
      </w:r>
      <w:proofErr w:type="spellEnd"/>
      <w:r w:rsidRPr="00FB7F41">
        <w:rPr>
          <w:rFonts w:cs="David" w:hint="cs"/>
          <w:sz w:val="32"/>
          <w:szCs w:val="32"/>
          <w:rtl/>
        </w:rPr>
        <w:t xml:space="preserve"> וְאֵת אֲרִיסַי וְאֵת </w:t>
      </w:r>
      <w:proofErr w:type="spellStart"/>
      <w:r w:rsidRPr="00FB7F41">
        <w:rPr>
          <w:rFonts w:cs="David" w:hint="cs"/>
          <w:sz w:val="32"/>
          <w:szCs w:val="32"/>
          <w:rtl/>
        </w:rPr>
        <w:t>אֲרִדַי</w:t>
      </w:r>
      <w:proofErr w:type="spellEnd"/>
      <w:r w:rsidRPr="00FB7F41">
        <w:rPr>
          <w:rFonts w:cs="David" w:hint="cs"/>
          <w:sz w:val="32"/>
          <w:szCs w:val="32"/>
          <w:rtl/>
        </w:rPr>
        <w:t xml:space="preserve"> וְאֵת </w:t>
      </w:r>
      <w:proofErr w:type="spellStart"/>
      <w:r w:rsidRPr="00FB7F41">
        <w:rPr>
          <w:rFonts w:cs="David" w:hint="cs"/>
          <w:sz w:val="32"/>
          <w:szCs w:val="32"/>
          <w:rtl/>
        </w:rPr>
        <w:t>וַיְזָתָא</w:t>
      </w:r>
      <w:proofErr w:type="spellEnd"/>
      <w:r w:rsidRPr="00FB7F41">
        <w:rPr>
          <w:rFonts w:cs="David" w:hint="cs"/>
          <w:sz w:val="32"/>
          <w:szCs w:val="32"/>
          <w:rtl/>
        </w:rPr>
        <w:t xml:space="preserve">. </w:t>
      </w:r>
      <w:hyperlink r:id="rId166" w:tooltip="קטגוריה:אסתר ט י" w:history="1">
        <w:r w:rsidRPr="00FB7F41">
          <w:rPr>
            <w:rStyle w:val="Hyperlink"/>
            <w:rFonts w:cs="David" w:hint="cs"/>
            <w:sz w:val="32"/>
            <w:szCs w:val="32"/>
            <w:rtl/>
          </w:rPr>
          <w:t>י</w:t>
        </w:r>
      </w:hyperlink>
      <w:r w:rsidRPr="00FB7F41">
        <w:rPr>
          <w:rFonts w:cs="David" w:hint="cs"/>
          <w:sz w:val="32"/>
          <w:szCs w:val="32"/>
          <w:rtl/>
        </w:rPr>
        <w:t xml:space="preserve"> עֲשֶׂרֶת בְּנֵי הָמָן בֶּן </w:t>
      </w:r>
      <w:proofErr w:type="spellStart"/>
      <w:r w:rsidRPr="00FB7F41">
        <w:rPr>
          <w:rFonts w:cs="David" w:hint="cs"/>
          <w:sz w:val="32"/>
          <w:szCs w:val="32"/>
          <w:rtl/>
        </w:rPr>
        <w:t>הַמְּדָתָא</w:t>
      </w:r>
      <w:proofErr w:type="spellEnd"/>
      <w:r w:rsidRPr="00FB7F41">
        <w:rPr>
          <w:rFonts w:cs="David" w:hint="cs"/>
          <w:sz w:val="32"/>
          <w:szCs w:val="32"/>
          <w:rtl/>
        </w:rPr>
        <w:t xml:space="preserve"> צֹרֵר הַיְּהוּדִים הָרָגוּ</w:t>
      </w:r>
      <w:r>
        <w:rPr>
          <w:rFonts w:cs="David" w:hint="cs"/>
          <w:sz w:val="32"/>
          <w:szCs w:val="32"/>
          <w:rtl/>
        </w:rPr>
        <w:t xml:space="preserve">, </w:t>
      </w:r>
      <w:r w:rsidRPr="00EE5A63">
        <w:rPr>
          <w:rFonts w:cs="David" w:hint="cs"/>
          <w:b/>
          <w:bCs/>
          <w:sz w:val="32"/>
          <w:szCs w:val="32"/>
          <w:rtl/>
        </w:rPr>
        <w:t>ולא אבדו את גופותיהם, כיון שרצו לתלותם.</w:t>
      </w:r>
      <w:r w:rsidRPr="00FB7F41">
        <w:rPr>
          <w:rFonts w:cs="David" w:hint="cs"/>
          <w:sz w:val="32"/>
          <w:szCs w:val="32"/>
          <w:rtl/>
        </w:rPr>
        <w:t xml:space="preserve"> וּבַבִּזָּה לֹא שָׁלְחוּ אֶת יָדָם</w:t>
      </w:r>
      <w:r>
        <w:rPr>
          <w:rFonts w:cs="David" w:hint="cs"/>
          <w:sz w:val="32"/>
          <w:szCs w:val="32"/>
          <w:rtl/>
        </w:rPr>
        <w:t xml:space="preserve">, </w:t>
      </w:r>
      <w:r w:rsidRPr="00EE5A63">
        <w:rPr>
          <w:rFonts w:cs="David" w:hint="cs"/>
          <w:b/>
          <w:bCs/>
          <w:sz w:val="32"/>
          <w:szCs w:val="32"/>
          <w:rtl/>
        </w:rPr>
        <w:t>להראות שלא הרגו את הגויים בשביל ממון</w:t>
      </w:r>
      <w:r w:rsidRPr="00FB7F41">
        <w:rPr>
          <w:rStyle w:val="a4"/>
          <w:rFonts w:ascii="Arial" w:hAnsi="Arial" w:cs="Arial"/>
          <w:b/>
          <w:bCs/>
          <w:sz w:val="32"/>
          <w:szCs w:val="32"/>
          <w:rtl/>
        </w:rPr>
        <w:footnoteReference w:id="57"/>
      </w:r>
      <w:r w:rsidRPr="00EE5A63">
        <w:rPr>
          <w:rFonts w:cs="David" w:hint="cs"/>
          <w:b/>
          <w:bCs/>
          <w:sz w:val="32"/>
          <w:szCs w:val="32"/>
          <w:rtl/>
        </w:rPr>
        <w:t>.</w:t>
      </w:r>
    </w:p>
    <w:p w:rsidR="00DC5078" w:rsidRDefault="00DC5078" w:rsidP="00DC5078">
      <w:pPr>
        <w:jc w:val="both"/>
        <w:rPr>
          <w:rFonts w:cs="David"/>
          <w:sz w:val="32"/>
          <w:szCs w:val="32"/>
          <w:rtl/>
        </w:rPr>
      </w:pPr>
      <w:hyperlink r:id="rId167" w:tooltip="קטגוריה:אסתר ט יא" w:history="1">
        <w:r w:rsidRPr="00FB7F41">
          <w:rPr>
            <w:rStyle w:val="Hyperlink"/>
            <w:rFonts w:cs="David" w:hint="cs"/>
            <w:sz w:val="32"/>
            <w:szCs w:val="32"/>
            <w:rtl/>
          </w:rPr>
          <w:t>יא</w:t>
        </w:r>
      </w:hyperlink>
      <w:r w:rsidRPr="00FB7F41">
        <w:rPr>
          <w:rFonts w:cs="David" w:hint="cs"/>
          <w:sz w:val="32"/>
          <w:szCs w:val="32"/>
          <w:rtl/>
        </w:rPr>
        <w:t xml:space="preserve"> בַּיּוֹם הַהוּא בָּא מִסְפַּר הַהֲרוּגִים בְּשׁוּשַ</w:t>
      </w:r>
      <w:r>
        <w:rPr>
          <w:rFonts w:cs="David" w:hint="cs"/>
          <w:sz w:val="32"/>
          <w:szCs w:val="32"/>
          <w:rtl/>
        </w:rPr>
        <w:t>ׁן הַבִּירָה לִפְנֵי הַמֶּלֶךְ. {ס}</w:t>
      </w:r>
    </w:p>
    <w:p w:rsidR="00DC5078" w:rsidRDefault="00DC5078" w:rsidP="00DC5078">
      <w:pPr>
        <w:jc w:val="both"/>
        <w:rPr>
          <w:rtl/>
        </w:rPr>
      </w:pPr>
      <w:hyperlink r:id="rId168" w:tooltip="קטגוריה:אסתר ט יב" w:history="1">
        <w:proofErr w:type="spellStart"/>
        <w:r w:rsidRPr="00FB7F41">
          <w:rPr>
            <w:rStyle w:val="Hyperlink"/>
            <w:rFonts w:cs="David" w:hint="cs"/>
            <w:sz w:val="32"/>
            <w:szCs w:val="32"/>
            <w:rtl/>
          </w:rPr>
          <w:t>יב</w:t>
        </w:r>
        <w:proofErr w:type="spellEnd"/>
      </w:hyperlink>
      <w:r w:rsidRPr="00FB7F41">
        <w:rPr>
          <w:rFonts w:cs="David" w:hint="cs"/>
          <w:sz w:val="32"/>
          <w:szCs w:val="32"/>
          <w:rtl/>
        </w:rPr>
        <w:t xml:space="preserve"> וַיֹּאמֶר הַמֶּלֶךְ לְאֶסְתֵּר הַמַּלְכָּה</w:t>
      </w:r>
      <w:r>
        <w:rPr>
          <w:rFonts w:cs="David" w:hint="cs"/>
          <w:sz w:val="32"/>
          <w:szCs w:val="32"/>
          <w:rtl/>
        </w:rPr>
        <w:t>:</w:t>
      </w:r>
      <w:r w:rsidRPr="00FB7F41">
        <w:rPr>
          <w:rFonts w:cs="David" w:hint="cs"/>
          <w:sz w:val="32"/>
          <w:szCs w:val="32"/>
          <w:rtl/>
        </w:rPr>
        <w:t xml:space="preserve"> בְּשׁוּשַׁן הַבִּירָה הָרְגוּ הַיְּהוּדִים וְאַבֵּד חֲמֵשׁ מֵאוֹת אִישׁ</w:t>
      </w:r>
      <w:r>
        <w:rPr>
          <w:rFonts w:cs="David" w:hint="cs"/>
          <w:sz w:val="32"/>
          <w:szCs w:val="32"/>
          <w:rtl/>
        </w:rPr>
        <w:t>,</w:t>
      </w:r>
      <w:r w:rsidRPr="00FB7F41">
        <w:rPr>
          <w:rFonts w:cs="David" w:hint="cs"/>
          <w:sz w:val="32"/>
          <w:szCs w:val="32"/>
          <w:rtl/>
        </w:rPr>
        <w:t xml:space="preserve"> וְאֵת עֲשֶׂרֶת בְּנֵי הָמָן</w:t>
      </w:r>
      <w:r>
        <w:rPr>
          <w:rFonts w:cs="David" w:hint="cs"/>
          <w:sz w:val="32"/>
          <w:szCs w:val="32"/>
          <w:rtl/>
        </w:rPr>
        <w:t>.</w:t>
      </w:r>
      <w:r w:rsidRPr="00FB7F41">
        <w:rPr>
          <w:rFonts w:cs="David" w:hint="cs"/>
          <w:sz w:val="32"/>
          <w:szCs w:val="32"/>
          <w:rtl/>
        </w:rPr>
        <w:t xml:space="preserve"> בִּשְׁאָר מְדִינוֹת הַמֶּלֶךְ מֶה עָשׂוּ</w:t>
      </w:r>
      <w:r w:rsidRPr="00FB7F41">
        <w:rPr>
          <w:rStyle w:val="a4"/>
          <w:rFonts w:ascii="Arial" w:hAnsi="Arial" w:cs="Arial"/>
          <w:b/>
          <w:bCs/>
          <w:sz w:val="32"/>
          <w:szCs w:val="32"/>
          <w:rtl/>
        </w:rPr>
        <w:footnoteReference w:id="58"/>
      </w:r>
      <w:r>
        <w:rPr>
          <w:rFonts w:cs="David" w:hint="cs"/>
          <w:sz w:val="32"/>
          <w:szCs w:val="32"/>
          <w:rtl/>
        </w:rPr>
        <w:t>,</w:t>
      </w:r>
      <w:r w:rsidRPr="00FB7F41">
        <w:rPr>
          <w:rFonts w:cs="David" w:hint="cs"/>
          <w:sz w:val="32"/>
          <w:szCs w:val="32"/>
          <w:rtl/>
        </w:rPr>
        <w:t xml:space="preserve"> וּמַה שְּׁאֵלָתֵךְ </w:t>
      </w:r>
      <w:proofErr w:type="spellStart"/>
      <w:r w:rsidRPr="00FB7F41">
        <w:rPr>
          <w:rFonts w:cs="David" w:hint="cs"/>
          <w:sz w:val="32"/>
          <w:szCs w:val="32"/>
          <w:rtl/>
        </w:rPr>
        <w:t>וְיִנָּתֵן</w:t>
      </w:r>
      <w:proofErr w:type="spellEnd"/>
      <w:r w:rsidRPr="00FB7F41">
        <w:rPr>
          <w:rFonts w:cs="David" w:hint="cs"/>
          <w:sz w:val="32"/>
          <w:szCs w:val="32"/>
          <w:rtl/>
        </w:rPr>
        <w:t xml:space="preserve"> לָךְ</w:t>
      </w:r>
      <w:r>
        <w:rPr>
          <w:rFonts w:cs="David" w:hint="cs"/>
          <w:sz w:val="32"/>
          <w:szCs w:val="32"/>
          <w:rtl/>
        </w:rPr>
        <w:t>,</w:t>
      </w:r>
      <w:r w:rsidRPr="00FB7F41">
        <w:rPr>
          <w:rFonts w:cs="David" w:hint="cs"/>
          <w:sz w:val="32"/>
          <w:szCs w:val="32"/>
          <w:rtl/>
        </w:rPr>
        <w:t xml:space="preserve"> וּמַה בַּקָּשָׁתֵךְ עוֹד וְתֵעָשׂ.</w:t>
      </w:r>
    </w:p>
    <w:p w:rsidR="00DC5078" w:rsidRDefault="00DC5078" w:rsidP="00DC5078">
      <w:pPr>
        <w:jc w:val="both"/>
        <w:rPr>
          <w:rtl/>
        </w:rPr>
      </w:pPr>
      <w:hyperlink r:id="rId169" w:tooltip="קטגוריה:אסתר ט יג" w:history="1">
        <w:proofErr w:type="spellStart"/>
        <w:r w:rsidRPr="00FB7F41">
          <w:rPr>
            <w:rStyle w:val="Hyperlink"/>
            <w:rFonts w:cs="David" w:hint="cs"/>
            <w:sz w:val="32"/>
            <w:szCs w:val="32"/>
            <w:rtl/>
          </w:rPr>
          <w:t>יג</w:t>
        </w:r>
        <w:proofErr w:type="spellEnd"/>
      </w:hyperlink>
      <w:r w:rsidRPr="00FB7F41">
        <w:rPr>
          <w:rFonts w:cs="David" w:hint="cs"/>
          <w:sz w:val="32"/>
          <w:szCs w:val="32"/>
          <w:rtl/>
        </w:rPr>
        <w:t xml:space="preserve"> וַתֹּאמֶר אֶסְתֵּר</w:t>
      </w:r>
      <w:r>
        <w:rPr>
          <w:rFonts w:cs="David" w:hint="cs"/>
          <w:sz w:val="32"/>
          <w:szCs w:val="32"/>
          <w:rtl/>
        </w:rPr>
        <w:t>:</w:t>
      </w:r>
      <w:r w:rsidRPr="00FB7F41">
        <w:rPr>
          <w:rFonts w:cs="David" w:hint="cs"/>
          <w:sz w:val="32"/>
          <w:szCs w:val="32"/>
          <w:rtl/>
        </w:rPr>
        <w:t xml:space="preserve"> אִם עַל הַמֶּלֶךְ טוֹב </w:t>
      </w:r>
      <w:proofErr w:type="spellStart"/>
      <w:r w:rsidRPr="00FB7F41">
        <w:rPr>
          <w:rFonts w:cs="David" w:hint="cs"/>
          <w:sz w:val="32"/>
          <w:szCs w:val="32"/>
          <w:rtl/>
        </w:rPr>
        <w:t>יִנָּתֵן</w:t>
      </w:r>
      <w:proofErr w:type="spellEnd"/>
      <w:r w:rsidRPr="00FB7F41">
        <w:rPr>
          <w:rFonts w:cs="David" w:hint="cs"/>
          <w:sz w:val="32"/>
          <w:szCs w:val="32"/>
          <w:rtl/>
        </w:rPr>
        <w:t xml:space="preserve"> גַּם מָחָר לַיְּהוּדִים אֲשֶׁר בְּשׁוּשָׁן לַעֲשׂוֹת כְּדָת הַיּוֹם</w:t>
      </w:r>
      <w:r>
        <w:rPr>
          <w:rFonts w:cs="David" w:hint="cs"/>
          <w:sz w:val="32"/>
          <w:szCs w:val="32"/>
          <w:rtl/>
        </w:rPr>
        <w:t>,</w:t>
      </w:r>
      <w:r w:rsidRPr="00FB7F41">
        <w:rPr>
          <w:rFonts w:cs="David" w:hint="cs"/>
          <w:sz w:val="32"/>
          <w:szCs w:val="32"/>
          <w:rtl/>
        </w:rPr>
        <w:t xml:space="preserve"> וְאֵת עֲשֶׂרֶת בְּנֵי הָמָן יִתְלוּ עַל הָעֵץ.</w:t>
      </w:r>
    </w:p>
    <w:p w:rsidR="00DC5078" w:rsidRDefault="00DC5078" w:rsidP="00DC5078">
      <w:pPr>
        <w:jc w:val="both"/>
        <w:rPr>
          <w:rtl/>
        </w:rPr>
      </w:pPr>
      <w:hyperlink r:id="rId170" w:tooltip="קטגוריה:אסתר ט יד" w:history="1">
        <w:r w:rsidRPr="00FB7F41">
          <w:rPr>
            <w:rStyle w:val="Hyperlink"/>
            <w:rFonts w:cs="David" w:hint="cs"/>
            <w:sz w:val="32"/>
            <w:szCs w:val="32"/>
            <w:rtl/>
          </w:rPr>
          <w:t>יד</w:t>
        </w:r>
      </w:hyperlink>
      <w:r w:rsidRPr="00FB7F41">
        <w:rPr>
          <w:rFonts w:cs="David" w:hint="cs"/>
          <w:sz w:val="32"/>
          <w:szCs w:val="32"/>
          <w:rtl/>
        </w:rPr>
        <w:t xml:space="preserve"> וַיֹּאמֶר הַמֶּלֶךְ </w:t>
      </w:r>
      <w:proofErr w:type="spellStart"/>
      <w:r w:rsidRPr="00FB7F41">
        <w:rPr>
          <w:rFonts w:cs="David" w:hint="cs"/>
          <w:sz w:val="32"/>
          <w:szCs w:val="32"/>
          <w:rtl/>
        </w:rPr>
        <w:t>לְהֵעָשׂוֹת</w:t>
      </w:r>
      <w:proofErr w:type="spellEnd"/>
      <w:r w:rsidRPr="00FB7F41">
        <w:rPr>
          <w:rFonts w:cs="David" w:hint="cs"/>
          <w:sz w:val="32"/>
          <w:szCs w:val="32"/>
          <w:rtl/>
        </w:rPr>
        <w:t xml:space="preserve"> כֵּן</w:t>
      </w:r>
      <w:r>
        <w:rPr>
          <w:rFonts w:cs="David" w:hint="cs"/>
          <w:sz w:val="32"/>
          <w:szCs w:val="32"/>
          <w:rtl/>
        </w:rPr>
        <w:t>,</w:t>
      </w:r>
      <w:r w:rsidRPr="00FB7F41">
        <w:rPr>
          <w:rFonts w:cs="David" w:hint="cs"/>
          <w:sz w:val="32"/>
          <w:szCs w:val="32"/>
          <w:rtl/>
        </w:rPr>
        <w:t xml:space="preserve"> </w:t>
      </w:r>
      <w:proofErr w:type="spellStart"/>
      <w:r w:rsidRPr="00FB7F41">
        <w:rPr>
          <w:rFonts w:cs="David" w:hint="cs"/>
          <w:sz w:val="32"/>
          <w:szCs w:val="32"/>
          <w:rtl/>
        </w:rPr>
        <w:t>וַתִּנָּתֵן</w:t>
      </w:r>
      <w:proofErr w:type="spellEnd"/>
      <w:r w:rsidRPr="00FB7F41">
        <w:rPr>
          <w:rFonts w:cs="David" w:hint="cs"/>
          <w:sz w:val="32"/>
          <w:szCs w:val="32"/>
          <w:rtl/>
        </w:rPr>
        <w:t xml:space="preserve"> דָּת בְּשׁוּשָׁן וְאֵת עֲשֶׂרֶת בְּנֵי הָמָן תָּלוּ.</w:t>
      </w:r>
    </w:p>
    <w:p w:rsidR="00DC5078" w:rsidRPr="00EE5A63" w:rsidRDefault="00DC5078" w:rsidP="00DC5078">
      <w:pPr>
        <w:jc w:val="both"/>
        <w:rPr>
          <w:b/>
          <w:bCs/>
          <w:rtl/>
        </w:rPr>
      </w:pPr>
      <w:hyperlink r:id="rId171" w:tooltip="קטגוריה:אסתר ט טו" w:history="1">
        <w:r w:rsidRPr="00FB7F41">
          <w:rPr>
            <w:rStyle w:val="Hyperlink"/>
            <w:rFonts w:cs="David" w:hint="cs"/>
            <w:sz w:val="32"/>
            <w:szCs w:val="32"/>
            <w:rtl/>
          </w:rPr>
          <w:t>טו</w:t>
        </w:r>
      </w:hyperlink>
      <w:r w:rsidRPr="00FB7F41">
        <w:rPr>
          <w:rFonts w:cs="David" w:hint="cs"/>
          <w:sz w:val="32"/>
          <w:szCs w:val="32"/>
          <w:rtl/>
        </w:rPr>
        <w:t xml:space="preserve"> </w:t>
      </w:r>
      <w:proofErr w:type="spellStart"/>
      <w:r w:rsidRPr="00FB7F41">
        <w:rPr>
          <w:rFonts w:cs="David" w:hint="cs"/>
          <w:sz w:val="32"/>
          <w:szCs w:val="32"/>
          <w:rtl/>
        </w:rPr>
        <w:t>וַיִּקָּהֲלו</w:t>
      </w:r>
      <w:proofErr w:type="spellEnd"/>
      <w:r w:rsidRPr="00FB7F41">
        <w:rPr>
          <w:rFonts w:cs="David" w:hint="cs"/>
          <w:sz w:val="32"/>
          <w:szCs w:val="32"/>
          <w:rtl/>
        </w:rPr>
        <w:t>ּ היהודיים [הַיְּהוּדִים] אֲשֶׁר בְּשׁוּשָׁן</w:t>
      </w:r>
      <w:r>
        <w:rPr>
          <w:rFonts w:cs="David" w:hint="cs"/>
          <w:sz w:val="32"/>
          <w:szCs w:val="32"/>
          <w:rtl/>
        </w:rPr>
        <w:t>,</w:t>
      </w:r>
      <w:r w:rsidRPr="00FB7F41">
        <w:rPr>
          <w:rFonts w:cs="David" w:hint="cs"/>
          <w:sz w:val="32"/>
          <w:szCs w:val="32"/>
          <w:rtl/>
        </w:rPr>
        <w:t xml:space="preserve"> גַּם בְּיוֹם אַרְבָּעָה עָשָׂר לְחֹדֶשׁ אֲדָר</w:t>
      </w:r>
      <w:r>
        <w:rPr>
          <w:rFonts w:cs="David" w:hint="cs"/>
          <w:sz w:val="32"/>
          <w:szCs w:val="32"/>
          <w:rtl/>
        </w:rPr>
        <w:t>,</w:t>
      </w:r>
      <w:r w:rsidRPr="00FB7F41">
        <w:rPr>
          <w:rFonts w:cs="David" w:hint="cs"/>
          <w:sz w:val="32"/>
          <w:szCs w:val="32"/>
          <w:rtl/>
        </w:rPr>
        <w:t xml:space="preserve"> וַיַּהַרְגוּ בְשׁוּשָׁן שְׁלֹשׁ מֵאוֹת אִישׁ</w:t>
      </w:r>
      <w:r>
        <w:rPr>
          <w:rFonts w:cs="David" w:hint="cs"/>
          <w:sz w:val="32"/>
          <w:szCs w:val="32"/>
          <w:rtl/>
        </w:rPr>
        <w:t>,</w:t>
      </w:r>
      <w:r w:rsidRPr="00FB7F41">
        <w:rPr>
          <w:rFonts w:cs="David" w:hint="cs"/>
          <w:sz w:val="32"/>
          <w:szCs w:val="32"/>
          <w:rtl/>
        </w:rPr>
        <w:t xml:space="preserve"> וּבַבִּזָּה לֹא שָׁלְחוּ אֶת יָדָם</w:t>
      </w:r>
      <w:r>
        <w:rPr>
          <w:rFonts w:cs="David" w:hint="cs"/>
          <w:sz w:val="32"/>
          <w:szCs w:val="32"/>
          <w:rtl/>
        </w:rPr>
        <w:t xml:space="preserve">, </w:t>
      </w:r>
      <w:r w:rsidRPr="00EE5A63">
        <w:rPr>
          <w:rFonts w:cs="David" w:hint="cs"/>
          <w:b/>
          <w:bCs/>
          <w:sz w:val="32"/>
          <w:szCs w:val="32"/>
          <w:rtl/>
        </w:rPr>
        <w:t>להראות שלא הרגו את הגויים בשביל ממון.</w:t>
      </w:r>
    </w:p>
    <w:p w:rsidR="00DC5078" w:rsidRPr="00EE5A63" w:rsidRDefault="00DC5078" w:rsidP="00DC5078">
      <w:pPr>
        <w:jc w:val="both"/>
        <w:rPr>
          <w:b/>
          <w:bCs/>
          <w:rtl/>
        </w:rPr>
      </w:pPr>
      <w:r w:rsidRPr="00FB7F41">
        <w:rPr>
          <w:rFonts w:cs="David" w:hint="cs"/>
          <w:sz w:val="32"/>
          <w:szCs w:val="32"/>
          <w:rtl/>
        </w:rPr>
        <w:lastRenderedPageBreak/>
        <w:t xml:space="preserve"> </w:t>
      </w:r>
      <w:hyperlink r:id="rId172" w:tooltip="קטגוריה:אסתר ט טז" w:history="1">
        <w:proofErr w:type="spellStart"/>
        <w:r w:rsidRPr="00FB7F41">
          <w:rPr>
            <w:rStyle w:val="Hyperlink"/>
            <w:rFonts w:cs="David" w:hint="cs"/>
            <w:sz w:val="32"/>
            <w:szCs w:val="32"/>
            <w:rtl/>
          </w:rPr>
          <w:t>טז</w:t>
        </w:r>
        <w:proofErr w:type="spellEnd"/>
      </w:hyperlink>
      <w:r w:rsidRPr="00FB7F41">
        <w:rPr>
          <w:rFonts w:cs="David" w:hint="cs"/>
          <w:sz w:val="32"/>
          <w:szCs w:val="32"/>
          <w:rtl/>
        </w:rPr>
        <w:t xml:space="preserve"> </w:t>
      </w:r>
      <w:r w:rsidRPr="00087AAD">
        <w:rPr>
          <w:rFonts w:cs="David" w:hint="cs"/>
          <w:b/>
          <w:bCs/>
          <w:sz w:val="32"/>
          <w:szCs w:val="32"/>
          <w:rtl/>
        </w:rPr>
        <w:t>ב.</w:t>
      </w:r>
      <w:r>
        <w:rPr>
          <w:rFonts w:cs="David" w:hint="cs"/>
          <w:sz w:val="32"/>
          <w:szCs w:val="32"/>
          <w:rtl/>
        </w:rPr>
        <w:t xml:space="preserve"> </w:t>
      </w:r>
      <w:r w:rsidRPr="00106544">
        <w:rPr>
          <w:rFonts w:cs="David" w:hint="cs"/>
          <w:b/>
          <w:bCs/>
          <w:sz w:val="32"/>
          <w:szCs w:val="32"/>
          <w:rtl/>
        </w:rPr>
        <w:t>מה עשו באר מדינות:</w:t>
      </w:r>
      <w:r>
        <w:rPr>
          <w:rFonts w:cs="David" w:hint="cs"/>
          <w:sz w:val="32"/>
          <w:szCs w:val="32"/>
          <w:rtl/>
        </w:rPr>
        <w:t xml:space="preserve"> </w:t>
      </w:r>
      <w:r w:rsidRPr="00FB7F41">
        <w:rPr>
          <w:rFonts w:cs="David" w:hint="cs"/>
          <w:sz w:val="32"/>
          <w:szCs w:val="32"/>
          <w:rtl/>
        </w:rPr>
        <w:t>וּשְׁאָר הַיְּהוּדִים אֲשֶׁר בִּמְדִינוֹת הַמֶּלֶךְ</w:t>
      </w:r>
      <w:r>
        <w:rPr>
          <w:rFonts w:cs="David" w:hint="cs"/>
          <w:sz w:val="32"/>
          <w:szCs w:val="32"/>
          <w:rtl/>
        </w:rPr>
        <w:t>,</w:t>
      </w:r>
      <w:r w:rsidRPr="00FB7F41">
        <w:rPr>
          <w:rFonts w:cs="David" w:hint="cs"/>
          <w:sz w:val="32"/>
          <w:szCs w:val="32"/>
          <w:rtl/>
        </w:rPr>
        <w:t xml:space="preserve"> נִקְהֲלוּ וְעָמֹד עַל נַפְשָׁם</w:t>
      </w:r>
      <w:r>
        <w:rPr>
          <w:rFonts w:cs="David" w:hint="cs"/>
          <w:sz w:val="32"/>
          <w:szCs w:val="32"/>
          <w:rtl/>
        </w:rPr>
        <w:t>,</w:t>
      </w:r>
      <w:r w:rsidRPr="00FB7F41">
        <w:rPr>
          <w:rFonts w:cs="David" w:hint="cs"/>
          <w:sz w:val="32"/>
          <w:szCs w:val="32"/>
          <w:rtl/>
        </w:rPr>
        <w:t xml:space="preserve"> וְנוֹחַ </w:t>
      </w:r>
      <w:proofErr w:type="spellStart"/>
      <w:r w:rsidRPr="00FB7F41">
        <w:rPr>
          <w:rFonts w:cs="David" w:hint="cs"/>
          <w:sz w:val="32"/>
          <w:szCs w:val="32"/>
          <w:rtl/>
        </w:rPr>
        <w:t>מֵאֹיְבֵיהֶם</w:t>
      </w:r>
      <w:proofErr w:type="spellEnd"/>
      <w:r>
        <w:rPr>
          <w:rFonts w:cs="David" w:hint="cs"/>
          <w:sz w:val="32"/>
          <w:szCs w:val="32"/>
          <w:rtl/>
        </w:rPr>
        <w:t>,</w:t>
      </w:r>
      <w:r w:rsidRPr="00FB7F41">
        <w:rPr>
          <w:rFonts w:cs="David" w:hint="cs"/>
          <w:sz w:val="32"/>
          <w:szCs w:val="32"/>
          <w:rtl/>
        </w:rPr>
        <w:t xml:space="preserve"> וְהָרֹג </w:t>
      </w:r>
      <w:proofErr w:type="spellStart"/>
      <w:r w:rsidRPr="00FB7F41">
        <w:rPr>
          <w:rFonts w:cs="David" w:hint="cs"/>
          <w:sz w:val="32"/>
          <w:szCs w:val="32"/>
          <w:rtl/>
        </w:rPr>
        <w:t>בְּשֹׂנְאֵיהֶם</w:t>
      </w:r>
      <w:proofErr w:type="spellEnd"/>
      <w:r>
        <w:rPr>
          <w:rFonts w:cs="David" w:hint="cs"/>
          <w:sz w:val="32"/>
          <w:szCs w:val="32"/>
          <w:rtl/>
        </w:rPr>
        <w:t>,</w:t>
      </w:r>
      <w:r w:rsidRPr="00FB7F41">
        <w:rPr>
          <w:rFonts w:cs="David" w:hint="cs"/>
          <w:sz w:val="32"/>
          <w:szCs w:val="32"/>
          <w:rtl/>
        </w:rPr>
        <w:t xml:space="preserve"> חֲמִשָּׁה וְשִׁבְעִים אָלֶף</w:t>
      </w:r>
      <w:r>
        <w:rPr>
          <w:rFonts w:cs="David" w:hint="cs"/>
          <w:sz w:val="32"/>
          <w:szCs w:val="32"/>
          <w:rtl/>
        </w:rPr>
        <w:t>,</w:t>
      </w:r>
      <w:r w:rsidRPr="00FB7F41">
        <w:rPr>
          <w:rFonts w:cs="David" w:hint="cs"/>
          <w:sz w:val="32"/>
          <w:szCs w:val="32"/>
          <w:rtl/>
        </w:rPr>
        <w:t xml:space="preserve"> וּבַבִּזָּה לֹא שָׁלְחוּ אֶת יָדָם</w:t>
      </w:r>
      <w:r w:rsidRPr="00FB7F41">
        <w:rPr>
          <w:rStyle w:val="a4"/>
          <w:rFonts w:ascii="Arial" w:hAnsi="Arial" w:cs="Arial"/>
          <w:b/>
          <w:bCs/>
          <w:sz w:val="32"/>
          <w:szCs w:val="32"/>
          <w:rtl/>
        </w:rPr>
        <w:footnoteReference w:id="59"/>
      </w:r>
      <w:r>
        <w:rPr>
          <w:rFonts w:cs="David" w:hint="cs"/>
          <w:sz w:val="32"/>
          <w:szCs w:val="32"/>
          <w:rtl/>
        </w:rPr>
        <w:t xml:space="preserve">, </w:t>
      </w:r>
      <w:r w:rsidRPr="00EE5A63">
        <w:rPr>
          <w:rFonts w:cs="David" w:hint="cs"/>
          <w:b/>
          <w:bCs/>
          <w:sz w:val="32"/>
          <w:szCs w:val="32"/>
          <w:rtl/>
        </w:rPr>
        <w:t>להראות שלא הרגו את הגויים בשביל ממון.</w:t>
      </w:r>
    </w:p>
    <w:p w:rsidR="00DC5078" w:rsidRPr="009F5FD3" w:rsidRDefault="00DC5078" w:rsidP="00DC5078">
      <w:pPr>
        <w:jc w:val="center"/>
        <w:rPr>
          <w:b/>
          <w:bCs/>
          <w:sz w:val="32"/>
          <w:szCs w:val="32"/>
        </w:rPr>
      </w:pPr>
      <w:r w:rsidRPr="009F5FD3">
        <w:rPr>
          <w:rFonts w:hint="cs"/>
          <w:b/>
          <w:bCs/>
          <w:sz w:val="32"/>
          <w:szCs w:val="32"/>
          <w:rtl/>
        </w:rPr>
        <w:t>סיכום ימי המלחמה</w:t>
      </w:r>
    </w:p>
    <w:p w:rsidR="00DC5078" w:rsidRDefault="00DC5078" w:rsidP="00DC5078">
      <w:pPr>
        <w:jc w:val="both"/>
        <w:rPr>
          <w:rtl/>
        </w:rPr>
      </w:pPr>
      <w:hyperlink r:id="rId173" w:tooltip="קטגוריה:אסתר ט יז" w:history="1">
        <w:proofErr w:type="spellStart"/>
        <w:r w:rsidRPr="00FB7F41">
          <w:rPr>
            <w:rStyle w:val="Hyperlink"/>
            <w:rFonts w:cs="David" w:hint="cs"/>
            <w:sz w:val="32"/>
            <w:szCs w:val="32"/>
            <w:rtl/>
          </w:rPr>
          <w:t>יז</w:t>
        </w:r>
        <w:proofErr w:type="spellEnd"/>
      </w:hyperlink>
      <w:r w:rsidRPr="00FB7F41">
        <w:rPr>
          <w:rFonts w:cs="David" w:hint="cs"/>
          <w:sz w:val="32"/>
          <w:szCs w:val="32"/>
          <w:rtl/>
        </w:rPr>
        <w:t xml:space="preserve"> בְּיוֹם שְׁלֹשָׁה עָשָׂר לְחֹדֶשׁ</w:t>
      </w:r>
      <w:r>
        <w:rPr>
          <w:rFonts w:cs="David" w:hint="cs"/>
          <w:sz w:val="32"/>
          <w:szCs w:val="32"/>
          <w:rtl/>
        </w:rPr>
        <w:t xml:space="preserve"> </w:t>
      </w:r>
      <w:r w:rsidRPr="00FB7F41">
        <w:rPr>
          <w:rFonts w:cs="David" w:hint="cs"/>
          <w:sz w:val="32"/>
          <w:szCs w:val="32"/>
          <w:rtl/>
        </w:rPr>
        <w:t>אֲדָר</w:t>
      </w:r>
      <w:r>
        <w:rPr>
          <w:rFonts w:cs="David" w:hint="cs"/>
          <w:sz w:val="32"/>
          <w:szCs w:val="32"/>
          <w:rtl/>
        </w:rPr>
        <w:t xml:space="preserve">, </w:t>
      </w:r>
      <w:r w:rsidRPr="00976872">
        <w:rPr>
          <w:rFonts w:cs="David" w:hint="cs"/>
          <w:b/>
          <w:bCs/>
          <w:sz w:val="32"/>
          <w:szCs w:val="32"/>
          <w:rtl/>
        </w:rPr>
        <w:t>נקהלו היהודים בשאר מדינות המלך</w:t>
      </w:r>
      <w:r>
        <w:rPr>
          <w:rFonts w:cs="David" w:hint="cs"/>
          <w:sz w:val="32"/>
          <w:szCs w:val="32"/>
          <w:rtl/>
        </w:rPr>
        <w:t>,</w:t>
      </w:r>
      <w:r w:rsidRPr="00FB7F41">
        <w:rPr>
          <w:rFonts w:cs="David" w:hint="cs"/>
          <w:sz w:val="32"/>
          <w:szCs w:val="32"/>
          <w:rtl/>
        </w:rPr>
        <w:t xml:space="preserve"> וְנוֹחַ בְּאַרְבָּעָה עָשָׂר בּוֹ</w:t>
      </w:r>
      <w:r>
        <w:rPr>
          <w:rFonts w:cs="David" w:hint="cs"/>
          <w:sz w:val="32"/>
          <w:szCs w:val="32"/>
          <w:rtl/>
        </w:rPr>
        <w:t>,</w:t>
      </w:r>
      <w:r w:rsidRPr="00FB7F41">
        <w:rPr>
          <w:rFonts w:cs="David" w:hint="cs"/>
          <w:sz w:val="32"/>
          <w:szCs w:val="32"/>
          <w:rtl/>
        </w:rPr>
        <w:t xml:space="preserve"> וְעָשֹׂה אֹתוֹ יוֹם מִשְׁתֶּה וְשִׂמְחָה.</w:t>
      </w:r>
    </w:p>
    <w:p w:rsidR="00DC5078" w:rsidRDefault="00DC5078" w:rsidP="00DC5078">
      <w:pPr>
        <w:jc w:val="both"/>
        <w:rPr>
          <w:rtl/>
        </w:rPr>
      </w:pPr>
      <w:hyperlink r:id="rId174" w:tooltip="קטגוריה:אסתר ט יח" w:history="1">
        <w:proofErr w:type="spellStart"/>
        <w:r w:rsidRPr="00FB7F41">
          <w:rPr>
            <w:rStyle w:val="Hyperlink"/>
            <w:rFonts w:cs="David" w:hint="cs"/>
            <w:sz w:val="32"/>
            <w:szCs w:val="32"/>
            <w:rtl/>
          </w:rPr>
          <w:t>יח</w:t>
        </w:r>
        <w:proofErr w:type="spellEnd"/>
      </w:hyperlink>
      <w:r w:rsidRPr="00FB7F41">
        <w:rPr>
          <w:rFonts w:cs="David" w:hint="cs"/>
          <w:sz w:val="32"/>
          <w:szCs w:val="32"/>
          <w:rtl/>
        </w:rPr>
        <w:t xml:space="preserve"> והיהודיים [וְהַיְּהוּדִים] אֲשֶׁר בְּשׁוּשָׁן</w:t>
      </w:r>
      <w:r>
        <w:rPr>
          <w:rFonts w:cs="David" w:hint="cs"/>
          <w:sz w:val="32"/>
          <w:szCs w:val="32"/>
          <w:rtl/>
        </w:rPr>
        <w:t>,</w:t>
      </w:r>
      <w:r w:rsidRPr="00FB7F41">
        <w:rPr>
          <w:rFonts w:cs="David" w:hint="cs"/>
          <w:sz w:val="32"/>
          <w:szCs w:val="32"/>
          <w:rtl/>
        </w:rPr>
        <w:t xml:space="preserve"> נִקְהֲלוּ בִּשְׁלֹשָׁה עָשָׂר בּוֹ וּבְאַרְבָּעָה עָשָׂר בּוֹ</w:t>
      </w:r>
      <w:r>
        <w:rPr>
          <w:rFonts w:cs="David" w:hint="cs"/>
          <w:sz w:val="32"/>
          <w:szCs w:val="32"/>
          <w:rtl/>
        </w:rPr>
        <w:t>,</w:t>
      </w:r>
      <w:r w:rsidRPr="00FB7F41">
        <w:rPr>
          <w:rFonts w:cs="David" w:hint="cs"/>
          <w:sz w:val="32"/>
          <w:szCs w:val="32"/>
          <w:rtl/>
        </w:rPr>
        <w:t xml:space="preserve"> וְנוֹחַ בַּחֲמִשָּׁה עָשָׂר בּוֹ</w:t>
      </w:r>
      <w:r>
        <w:rPr>
          <w:rFonts w:cs="David" w:hint="cs"/>
          <w:sz w:val="32"/>
          <w:szCs w:val="32"/>
          <w:rtl/>
        </w:rPr>
        <w:t>,</w:t>
      </w:r>
      <w:r w:rsidRPr="00FB7F41">
        <w:rPr>
          <w:rFonts w:cs="David" w:hint="cs"/>
          <w:sz w:val="32"/>
          <w:szCs w:val="32"/>
          <w:rtl/>
        </w:rPr>
        <w:t xml:space="preserve"> וְעָשֹׂה אֹתוֹ יוֹם מִשְׁתֶּה וְשִׂמְחָה.</w:t>
      </w:r>
    </w:p>
    <w:p w:rsidR="00DC5078" w:rsidRDefault="00DC5078" w:rsidP="00C506E3">
      <w:pPr>
        <w:jc w:val="both"/>
        <w:rPr>
          <w:rFonts w:cs="David"/>
          <w:sz w:val="32"/>
          <w:szCs w:val="32"/>
          <w:rtl/>
        </w:rPr>
      </w:pPr>
      <w:hyperlink r:id="rId175" w:tooltip="קטגוריה:אסתר ט יט" w:history="1">
        <w:proofErr w:type="spellStart"/>
        <w:r w:rsidRPr="00FB7F41">
          <w:rPr>
            <w:rStyle w:val="Hyperlink"/>
            <w:rFonts w:cs="David" w:hint="cs"/>
            <w:sz w:val="32"/>
            <w:szCs w:val="32"/>
            <w:rtl/>
          </w:rPr>
          <w:t>יט</w:t>
        </w:r>
        <w:proofErr w:type="spellEnd"/>
      </w:hyperlink>
      <w:r w:rsidRPr="00FB7F41">
        <w:rPr>
          <w:rFonts w:cs="David" w:hint="cs"/>
          <w:sz w:val="32"/>
          <w:szCs w:val="32"/>
          <w:rtl/>
        </w:rPr>
        <w:t xml:space="preserve"> עַל כֵּן הַיְּהוּדִים הפרוזים [הַפְּרָזִים] </w:t>
      </w:r>
      <w:proofErr w:type="spellStart"/>
      <w:r w:rsidRPr="00FB7F41">
        <w:rPr>
          <w:rFonts w:cs="David" w:hint="cs"/>
          <w:sz w:val="32"/>
          <w:szCs w:val="32"/>
          <w:rtl/>
        </w:rPr>
        <w:t>הַיֹּשְׁבִים</w:t>
      </w:r>
      <w:proofErr w:type="spellEnd"/>
      <w:r w:rsidRPr="00FB7F41">
        <w:rPr>
          <w:rFonts w:cs="David" w:hint="cs"/>
          <w:sz w:val="32"/>
          <w:szCs w:val="32"/>
          <w:rtl/>
        </w:rPr>
        <w:t xml:space="preserve"> בְּעָרֵי הַפְּרָזוֹת</w:t>
      </w:r>
      <w:r>
        <w:rPr>
          <w:rFonts w:cs="David" w:hint="cs"/>
          <w:sz w:val="32"/>
          <w:szCs w:val="32"/>
          <w:rtl/>
        </w:rPr>
        <w:t>,</w:t>
      </w:r>
      <w:r w:rsidRPr="00FB7F41">
        <w:rPr>
          <w:rFonts w:cs="David" w:hint="cs"/>
          <w:sz w:val="32"/>
          <w:szCs w:val="32"/>
          <w:rtl/>
        </w:rPr>
        <w:t xml:space="preserve"> עֹשִׂים אֵת יוֹם אַרְבָּעָה עָשָׂר לְחֹדֶשׁ אֲדָר שִׂמְחָה</w:t>
      </w:r>
      <w:r w:rsidRPr="00FB7F41">
        <w:rPr>
          <w:rStyle w:val="a4"/>
          <w:rFonts w:ascii="Arial" w:hAnsi="Arial" w:cs="Arial"/>
          <w:b/>
          <w:bCs/>
          <w:sz w:val="32"/>
          <w:szCs w:val="32"/>
          <w:rtl/>
        </w:rPr>
        <w:footnoteReference w:id="60"/>
      </w:r>
      <w:r>
        <w:rPr>
          <w:rFonts w:cs="David" w:hint="cs"/>
          <w:sz w:val="32"/>
          <w:szCs w:val="32"/>
          <w:rtl/>
        </w:rPr>
        <w:t xml:space="preserve">, </w:t>
      </w:r>
      <w:r w:rsidRPr="00875086">
        <w:rPr>
          <w:rFonts w:cs="David" w:hint="cs"/>
          <w:b/>
          <w:bCs/>
          <w:sz w:val="32"/>
          <w:szCs w:val="32"/>
          <w:rtl/>
        </w:rPr>
        <w:t>כנגד מה שהמן רצה לאבד את הרוח, שהוא החיות שבלב.</w:t>
      </w:r>
      <w:r w:rsidRPr="00FB7F41">
        <w:rPr>
          <w:rFonts w:cs="David" w:hint="cs"/>
          <w:sz w:val="32"/>
          <w:szCs w:val="32"/>
          <w:rtl/>
        </w:rPr>
        <w:t xml:space="preserve"> וּמִשְׁתֶּה וְיוֹם טוֹב</w:t>
      </w:r>
      <w:r>
        <w:rPr>
          <w:rFonts w:cs="David" w:hint="cs"/>
          <w:sz w:val="32"/>
          <w:szCs w:val="32"/>
          <w:rtl/>
        </w:rPr>
        <w:t xml:space="preserve">, </w:t>
      </w:r>
      <w:r w:rsidRPr="00875086">
        <w:rPr>
          <w:rFonts w:cs="David" w:hint="cs"/>
          <w:b/>
          <w:bCs/>
          <w:sz w:val="32"/>
          <w:szCs w:val="32"/>
          <w:rtl/>
        </w:rPr>
        <w:t xml:space="preserve">כנגד מה שהמן רצה לאבד את הנפש והגוף, שלא </w:t>
      </w:r>
      <w:proofErr w:type="spellStart"/>
      <w:r w:rsidRPr="00875086">
        <w:rPr>
          <w:rFonts w:cs="David" w:hint="cs"/>
          <w:b/>
          <w:bCs/>
          <w:sz w:val="32"/>
          <w:szCs w:val="32"/>
          <w:rtl/>
        </w:rPr>
        <w:t>ישאר</w:t>
      </w:r>
      <w:proofErr w:type="spellEnd"/>
      <w:r w:rsidRPr="00875086">
        <w:rPr>
          <w:rFonts w:cs="David" w:hint="cs"/>
          <w:b/>
          <w:bCs/>
          <w:sz w:val="32"/>
          <w:szCs w:val="32"/>
          <w:rtl/>
        </w:rPr>
        <w:t xml:space="preserve"> שם ישראל בעולם.</w:t>
      </w:r>
      <w:r w:rsidRPr="00FB7F41">
        <w:rPr>
          <w:rFonts w:cs="David" w:hint="cs"/>
          <w:sz w:val="32"/>
          <w:szCs w:val="32"/>
          <w:rtl/>
        </w:rPr>
        <w:t xml:space="preserve"> וּמִש</w:t>
      </w:r>
      <w:r>
        <w:rPr>
          <w:rFonts w:cs="David" w:hint="cs"/>
          <w:sz w:val="32"/>
          <w:szCs w:val="32"/>
          <w:rtl/>
        </w:rPr>
        <w:t>ְׁלוֹחַ מָנוֹת אִישׁ לְרֵעֵהוּ</w:t>
      </w:r>
      <w:r w:rsidRPr="00FB7F41">
        <w:rPr>
          <w:rStyle w:val="a4"/>
          <w:rFonts w:ascii="Arial" w:hAnsi="Arial" w:cs="Arial"/>
          <w:b/>
          <w:bCs/>
          <w:sz w:val="32"/>
          <w:szCs w:val="32"/>
          <w:rtl/>
        </w:rPr>
        <w:footnoteReference w:id="61"/>
      </w:r>
      <w:r w:rsidR="00C506E3">
        <w:rPr>
          <w:rFonts w:cs="David" w:hint="cs"/>
          <w:sz w:val="32"/>
          <w:szCs w:val="32"/>
          <w:rtl/>
        </w:rPr>
        <w:t>.</w:t>
      </w:r>
    </w:p>
    <w:p w:rsidR="00DC5078" w:rsidRDefault="00DC5078" w:rsidP="00DC5078">
      <w:pPr>
        <w:jc w:val="center"/>
        <w:rPr>
          <w:rFonts w:cs="David"/>
          <w:b/>
          <w:bCs/>
          <w:sz w:val="32"/>
          <w:szCs w:val="32"/>
          <w:u w:val="single"/>
          <w:rtl/>
        </w:rPr>
      </w:pPr>
      <w:r w:rsidRPr="00875086">
        <w:rPr>
          <w:rFonts w:cs="David" w:hint="cs"/>
          <w:b/>
          <w:bCs/>
          <w:sz w:val="32"/>
          <w:szCs w:val="32"/>
          <w:u w:val="single"/>
          <w:rtl/>
        </w:rPr>
        <w:t>קביעת מרדכי ואסתר את ימי הפורים לדורות</w:t>
      </w:r>
    </w:p>
    <w:p w:rsidR="00DC5078" w:rsidRDefault="00DC5078" w:rsidP="00DC5078">
      <w:pPr>
        <w:spacing w:after="0" w:line="240" w:lineRule="auto"/>
        <w:jc w:val="both"/>
        <w:rPr>
          <w:rFonts w:cs="David"/>
          <w:b/>
          <w:bCs/>
          <w:sz w:val="32"/>
          <w:szCs w:val="32"/>
          <w:rtl/>
        </w:rPr>
      </w:pPr>
      <w:r w:rsidRPr="003F0120">
        <w:rPr>
          <w:rFonts w:cs="David" w:hint="cs"/>
          <w:b/>
          <w:bCs/>
          <w:sz w:val="32"/>
          <w:szCs w:val="32"/>
          <w:rtl/>
        </w:rPr>
        <w:t xml:space="preserve">בקביעת </w:t>
      </w:r>
      <w:r>
        <w:rPr>
          <w:rFonts w:cs="David" w:hint="cs"/>
          <w:b/>
          <w:bCs/>
          <w:sz w:val="32"/>
          <w:szCs w:val="32"/>
          <w:rtl/>
        </w:rPr>
        <w:t>מרדכי ואסתר את ימי הפורים היו שלשה שלבים.</w:t>
      </w:r>
    </w:p>
    <w:p w:rsidR="00DC5078" w:rsidRDefault="00DC5078" w:rsidP="00DC5078">
      <w:pPr>
        <w:pStyle w:val="a9"/>
        <w:numPr>
          <w:ilvl w:val="0"/>
          <w:numId w:val="2"/>
        </w:numPr>
        <w:spacing w:after="0" w:line="240" w:lineRule="auto"/>
        <w:jc w:val="both"/>
        <w:rPr>
          <w:rFonts w:cs="David"/>
          <w:b/>
          <w:bCs/>
          <w:sz w:val="32"/>
          <w:szCs w:val="32"/>
        </w:rPr>
      </w:pPr>
      <w:r>
        <w:rPr>
          <w:rFonts w:cs="David" w:hint="cs"/>
          <w:b/>
          <w:bCs/>
          <w:sz w:val="32"/>
          <w:szCs w:val="32"/>
          <w:rtl/>
        </w:rPr>
        <w:t xml:space="preserve">איגרת הראשונה של מרדכי, נכתבה בשנה הראשונה, (פסוקים </w:t>
      </w:r>
      <w:proofErr w:type="spellStart"/>
      <w:r>
        <w:rPr>
          <w:rFonts w:cs="David" w:hint="cs"/>
          <w:b/>
          <w:bCs/>
          <w:sz w:val="32"/>
          <w:szCs w:val="32"/>
          <w:rtl/>
        </w:rPr>
        <w:t>כא-כו</w:t>
      </w:r>
      <w:proofErr w:type="spellEnd"/>
      <w:r>
        <w:rPr>
          <w:rFonts w:cs="David" w:hint="cs"/>
          <w:b/>
          <w:bCs/>
          <w:sz w:val="32"/>
          <w:szCs w:val="32"/>
          <w:rtl/>
        </w:rPr>
        <w:t xml:space="preserve">. חוץ מפסוק </w:t>
      </w:r>
      <w:proofErr w:type="spellStart"/>
      <w:r>
        <w:rPr>
          <w:rFonts w:cs="David" w:hint="cs"/>
          <w:b/>
          <w:bCs/>
          <w:sz w:val="32"/>
          <w:szCs w:val="32"/>
          <w:rtl/>
        </w:rPr>
        <w:t>כג</w:t>
      </w:r>
      <w:proofErr w:type="spellEnd"/>
      <w:r>
        <w:rPr>
          <w:rFonts w:cs="David" w:hint="cs"/>
          <w:b/>
          <w:bCs/>
          <w:sz w:val="32"/>
          <w:szCs w:val="32"/>
          <w:rtl/>
        </w:rPr>
        <w:t xml:space="preserve"> שבא במאמר מוסגר). והציווי הוא, לעשות אותם ימי משתה ושמחה, משלוח מנות, ומתנות לאביונים.</w:t>
      </w:r>
    </w:p>
    <w:p w:rsidR="00DC5078" w:rsidRDefault="00DC5078" w:rsidP="00DC5078">
      <w:pPr>
        <w:pStyle w:val="a9"/>
        <w:numPr>
          <w:ilvl w:val="0"/>
          <w:numId w:val="2"/>
        </w:numPr>
        <w:spacing w:after="0" w:line="240" w:lineRule="auto"/>
        <w:jc w:val="both"/>
        <w:rPr>
          <w:rFonts w:cs="David"/>
          <w:b/>
          <w:bCs/>
          <w:sz w:val="32"/>
          <w:szCs w:val="32"/>
        </w:rPr>
      </w:pPr>
      <w:r>
        <w:rPr>
          <w:rFonts w:cs="David" w:hint="cs"/>
          <w:b/>
          <w:bCs/>
          <w:sz w:val="32"/>
          <w:szCs w:val="32"/>
          <w:rtl/>
        </w:rPr>
        <w:t xml:space="preserve">איגרת אסתר ומרדכי שנכתבה בשנה השנייה (פסוקים </w:t>
      </w:r>
      <w:proofErr w:type="spellStart"/>
      <w:r>
        <w:rPr>
          <w:rFonts w:cs="David" w:hint="cs"/>
          <w:b/>
          <w:bCs/>
          <w:sz w:val="32"/>
          <w:szCs w:val="32"/>
          <w:rtl/>
        </w:rPr>
        <w:t>כט</w:t>
      </w:r>
      <w:proofErr w:type="spellEnd"/>
      <w:r>
        <w:rPr>
          <w:rFonts w:cs="David" w:hint="cs"/>
          <w:b/>
          <w:bCs/>
          <w:sz w:val="32"/>
          <w:szCs w:val="32"/>
          <w:rtl/>
        </w:rPr>
        <w:t>-לא). האיגרת היא מגילת אסתר כמו שכתובה לפנינו, שכתבוה ברוח הקודש. והציווי הוא "לקרוא את המגילה בכל שנה ושנה, ולקיים את הכתוב בה.</w:t>
      </w:r>
    </w:p>
    <w:p w:rsidR="00DC5078" w:rsidRDefault="00DC5078" w:rsidP="00DC5078">
      <w:pPr>
        <w:pStyle w:val="a9"/>
        <w:numPr>
          <w:ilvl w:val="0"/>
          <w:numId w:val="2"/>
        </w:numPr>
        <w:spacing w:after="0" w:line="240" w:lineRule="auto"/>
        <w:jc w:val="both"/>
        <w:rPr>
          <w:rFonts w:cs="David"/>
          <w:b/>
          <w:bCs/>
          <w:sz w:val="32"/>
          <w:szCs w:val="32"/>
        </w:rPr>
      </w:pPr>
      <w:r>
        <w:rPr>
          <w:rFonts w:cs="David" w:hint="cs"/>
          <w:b/>
          <w:bCs/>
          <w:sz w:val="32"/>
          <w:szCs w:val="32"/>
          <w:rtl/>
        </w:rPr>
        <w:lastRenderedPageBreak/>
        <w:t xml:space="preserve">פסוק לב, קביעת המגילה, א. לדורות. ב. בכתובים. כדברי </w:t>
      </w:r>
      <w:proofErr w:type="spellStart"/>
      <w:r>
        <w:rPr>
          <w:rFonts w:cs="David" w:hint="cs"/>
          <w:b/>
          <w:bCs/>
          <w:sz w:val="32"/>
          <w:szCs w:val="32"/>
          <w:rtl/>
        </w:rPr>
        <w:t>הגמ</w:t>
      </w:r>
      <w:proofErr w:type="spellEnd"/>
      <w:r>
        <w:rPr>
          <w:rFonts w:cs="David" w:hint="cs"/>
          <w:b/>
          <w:bCs/>
          <w:sz w:val="32"/>
          <w:szCs w:val="32"/>
          <w:rtl/>
        </w:rPr>
        <w:t xml:space="preserve">' (מגילה ז, א) "שלחה אסתר לחכמים </w:t>
      </w:r>
      <w:proofErr w:type="spellStart"/>
      <w:r>
        <w:rPr>
          <w:rFonts w:cs="David" w:hint="cs"/>
          <w:b/>
          <w:bCs/>
          <w:sz w:val="32"/>
          <w:szCs w:val="32"/>
          <w:rtl/>
        </w:rPr>
        <w:t>קבעוני</w:t>
      </w:r>
      <w:proofErr w:type="spellEnd"/>
      <w:r>
        <w:rPr>
          <w:rFonts w:cs="David" w:hint="cs"/>
          <w:b/>
          <w:bCs/>
          <w:sz w:val="32"/>
          <w:szCs w:val="32"/>
          <w:rtl/>
        </w:rPr>
        <w:t xml:space="preserve"> לדורות"</w:t>
      </w:r>
      <w:r w:rsidRPr="00FB7F41">
        <w:rPr>
          <w:rStyle w:val="a4"/>
          <w:rFonts w:ascii="Arial" w:hAnsi="Arial" w:cs="Arial"/>
          <w:b/>
          <w:bCs/>
          <w:sz w:val="32"/>
          <w:szCs w:val="32"/>
          <w:rtl/>
        </w:rPr>
        <w:footnoteReference w:id="62"/>
      </w:r>
      <w:r>
        <w:rPr>
          <w:rFonts w:cs="David" w:hint="cs"/>
          <w:b/>
          <w:bCs/>
          <w:sz w:val="32"/>
          <w:szCs w:val="32"/>
          <w:rtl/>
        </w:rPr>
        <w:t xml:space="preserve">. בתחילה חכמים סרבו שהמגילה תהיה בין הכתובים. מבאר </w:t>
      </w:r>
      <w:proofErr w:type="spellStart"/>
      <w:r>
        <w:rPr>
          <w:rFonts w:cs="David" w:hint="cs"/>
          <w:b/>
          <w:bCs/>
          <w:sz w:val="32"/>
          <w:szCs w:val="32"/>
          <w:rtl/>
        </w:rPr>
        <w:t>המהרש"א</w:t>
      </w:r>
      <w:proofErr w:type="spellEnd"/>
      <w:r>
        <w:rPr>
          <w:rFonts w:cs="David" w:hint="cs"/>
          <w:b/>
          <w:bCs/>
          <w:sz w:val="32"/>
          <w:szCs w:val="32"/>
          <w:rtl/>
        </w:rPr>
        <w:t>: שחכמים רצו שהמגילה תהיה בכלל המצות שאינם אלא מדברי סופרים, כמו מצות הדלקת נר חנוכה, ולא מכלל בכתובים, שהוא ספר מספרי הקודש, הנאמרים ברוח הקודש.</w:t>
      </w:r>
    </w:p>
    <w:p w:rsidR="00DC5078" w:rsidRPr="003F0120" w:rsidRDefault="00DC5078" w:rsidP="00DC5078">
      <w:pPr>
        <w:spacing w:after="0" w:line="240" w:lineRule="auto"/>
        <w:jc w:val="both"/>
        <w:rPr>
          <w:rFonts w:cs="David"/>
          <w:b/>
          <w:bCs/>
          <w:sz w:val="32"/>
          <w:szCs w:val="32"/>
          <w:rtl/>
        </w:rPr>
      </w:pPr>
    </w:p>
    <w:p w:rsidR="00DC5078" w:rsidRDefault="00DC5078" w:rsidP="00DC5078">
      <w:pPr>
        <w:jc w:val="both"/>
        <w:rPr>
          <w:rFonts w:cs="David"/>
          <w:sz w:val="32"/>
          <w:szCs w:val="32"/>
          <w:rtl/>
        </w:rPr>
      </w:pPr>
      <w:hyperlink r:id="rId176" w:tooltip="קטגוריה:אסתר ט כ" w:history="1">
        <w:r w:rsidRPr="00FB7F41">
          <w:rPr>
            <w:rStyle w:val="Hyperlink"/>
            <w:rFonts w:cs="David" w:hint="cs"/>
            <w:sz w:val="32"/>
            <w:szCs w:val="32"/>
            <w:rtl/>
          </w:rPr>
          <w:t>כ</w:t>
        </w:r>
      </w:hyperlink>
      <w:r w:rsidRPr="00FB7F41">
        <w:rPr>
          <w:rFonts w:cs="David" w:hint="cs"/>
          <w:sz w:val="32"/>
          <w:szCs w:val="32"/>
          <w:rtl/>
        </w:rPr>
        <w:t xml:space="preserve"> </w:t>
      </w:r>
      <w:r w:rsidRPr="00902E5D">
        <w:rPr>
          <w:rFonts w:cs="David" w:hint="cs"/>
          <w:b/>
          <w:bCs/>
          <w:sz w:val="32"/>
          <w:szCs w:val="32"/>
          <w:rtl/>
        </w:rPr>
        <w:t>שלב ראשון:</w:t>
      </w:r>
      <w:r>
        <w:rPr>
          <w:rFonts w:cs="David" w:hint="cs"/>
          <w:sz w:val="32"/>
          <w:szCs w:val="32"/>
          <w:rtl/>
        </w:rPr>
        <w:t xml:space="preserve"> </w:t>
      </w:r>
      <w:proofErr w:type="spellStart"/>
      <w:r w:rsidRPr="00FB7F41">
        <w:rPr>
          <w:rFonts w:cs="David" w:hint="cs"/>
          <w:sz w:val="32"/>
          <w:szCs w:val="32"/>
          <w:rtl/>
        </w:rPr>
        <w:t>וַיִּכְתֹּב</w:t>
      </w:r>
      <w:proofErr w:type="spellEnd"/>
      <w:r w:rsidRPr="00FB7F41">
        <w:rPr>
          <w:rFonts w:cs="David" w:hint="cs"/>
          <w:sz w:val="32"/>
          <w:szCs w:val="32"/>
          <w:rtl/>
        </w:rPr>
        <w:t xml:space="preserve"> מָרְדֳּכַי </w:t>
      </w:r>
      <w:r w:rsidRPr="00902E5D">
        <w:rPr>
          <w:rFonts w:cs="David" w:hint="cs"/>
          <w:b/>
          <w:bCs/>
          <w:sz w:val="32"/>
          <w:szCs w:val="32"/>
          <w:rtl/>
        </w:rPr>
        <w:t xml:space="preserve">אחרי </w:t>
      </w:r>
      <w:r>
        <w:rPr>
          <w:rFonts w:cs="David" w:hint="cs"/>
          <w:b/>
          <w:bCs/>
          <w:sz w:val="32"/>
          <w:szCs w:val="32"/>
          <w:rtl/>
        </w:rPr>
        <w:t xml:space="preserve">פורים </w:t>
      </w:r>
      <w:r w:rsidRPr="00902E5D">
        <w:rPr>
          <w:rFonts w:cs="David" w:hint="cs"/>
          <w:b/>
          <w:bCs/>
          <w:sz w:val="32"/>
          <w:szCs w:val="32"/>
          <w:rtl/>
        </w:rPr>
        <w:t>שנה ראשונה,</w:t>
      </w:r>
      <w:r>
        <w:rPr>
          <w:rFonts w:cs="David" w:hint="cs"/>
          <w:sz w:val="32"/>
          <w:szCs w:val="32"/>
          <w:rtl/>
        </w:rPr>
        <w:t xml:space="preserve"> </w:t>
      </w:r>
      <w:r w:rsidRPr="00FB7F41">
        <w:rPr>
          <w:rFonts w:cs="David" w:hint="cs"/>
          <w:sz w:val="32"/>
          <w:szCs w:val="32"/>
          <w:rtl/>
        </w:rPr>
        <w:t>אֶת הַדְּבָרִים הָאֵלֶּה</w:t>
      </w:r>
      <w:r>
        <w:rPr>
          <w:rFonts w:cs="David" w:hint="cs"/>
          <w:sz w:val="32"/>
          <w:szCs w:val="32"/>
          <w:rtl/>
        </w:rPr>
        <w:t>.</w:t>
      </w:r>
      <w:r w:rsidRPr="00FB7F41">
        <w:rPr>
          <w:rFonts w:cs="David" w:hint="cs"/>
          <w:sz w:val="32"/>
          <w:szCs w:val="32"/>
          <w:rtl/>
        </w:rPr>
        <w:t xml:space="preserve"> וַיִּשְׁלַח סְפָרִים אֶל כָּל הַיְּהוּדִים אֲשֶׁר בְּכָל מְדִינוֹת הַמֶּלֶךְ אֲחַשְׁוֵרו</w:t>
      </w:r>
      <w:r>
        <w:rPr>
          <w:rFonts w:cs="David" w:hint="cs"/>
          <w:sz w:val="32"/>
          <w:szCs w:val="32"/>
          <w:rtl/>
        </w:rPr>
        <w:t>ֹשׁ, הַקְּרוֹבִים וְהָרְחוֹקִים.</w:t>
      </w:r>
    </w:p>
    <w:p w:rsidR="00DC5078" w:rsidRDefault="00DC5078" w:rsidP="00DC5078">
      <w:pPr>
        <w:jc w:val="both"/>
        <w:rPr>
          <w:rFonts w:cs="David"/>
          <w:sz w:val="32"/>
          <w:szCs w:val="32"/>
          <w:rtl/>
        </w:rPr>
      </w:pPr>
      <w:hyperlink r:id="rId177" w:tooltip="קטגוריה:אסתר ט כא" w:history="1">
        <w:proofErr w:type="spellStart"/>
        <w:r w:rsidRPr="00FB7F41">
          <w:rPr>
            <w:rStyle w:val="Hyperlink"/>
            <w:rFonts w:cs="David" w:hint="cs"/>
            <w:sz w:val="32"/>
            <w:szCs w:val="32"/>
            <w:rtl/>
          </w:rPr>
          <w:t>כא</w:t>
        </w:r>
        <w:proofErr w:type="spellEnd"/>
      </w:hyperlink>
      <w:r w:rsidRPr="00FB7F41">
        <w:rPr>
          <w:rFonts w:cs="David" w:hint="cs"/>
          <w:sz w:val="32"/>
          <w:szCs w:val="32"/>
          <w:rtl/>
        </w:rPr>
        <w:t xml:space="preserve"> </w:t>
      </w:r>
      <w:r w:rsidRPr="00902E5D">
        <w:rPr>
          <w:rFonts w:cs="David" w:hint="cs"/>
          <w:b/>
          <w:bCs/>
          <w:sz w:val="32"/>
          <w:szCs w:val="32"/>
          <w:rtl/>
        </w:rPr>
        <w:t>ואלו דברי האיגרת:</w:t>
      </w:r>
      <w:r>
        <w:rPr>
          <w:rFonts w:cs="David" w:hint="cs"/>
          <w:sz w:val="32"/>
          <w:szCs w:val="32"/>
          <w:rtl/>
        </w:rPr>
        <w:t xml:space="preserve"> </w:t>
      </w:r>
      <w:r w:rsidRPr="00FB7F41">
        <w:rPr>
          <w:rFonts w:cs="David" w:hint="cs"/>
          <w:sz w:val="32"/>
          <w:szCs w:val="32"/>
          <w:rtl/>
        </w:rPr>
        <w:t xml:space="preserve">לְקַיֵּם עֲלֵיהֶם </w:t>
      </w:r>
      <w:r w:rsidRPr="00902E5D">
        <w:rPr>
          <w:rFonts w:cs="David" w:hint="cs"/>
          <w:b/>
          <w:bCs/>
          <w:sz w:val="32"/>
          <w:szCs w:val="32"/>
          <w:rtl/>
        </w:rPr>
        <w:t>(= לקבל על עצמם)</w:t>
      </w:r>
      <w:r>
        <w:rPr>
          <w:rFonts w:cs="David" w:hint="cs"/>
          <w:sz w:val="32"/>
          <w:szCs w:val="32"/>
          <w:rtl/>
        </w:rPr>
        <w:t xml:space="preserve">, </w:t>
      </w:r>
      <w:r w:rsidRPr="00FB7F41">
        <w:rPr>
          <w:rFonts w:cs="David" w:hint="cs"/>
          <w:sz w:val="32"/>
          <w:szCs w:val="32"/>
          <w:rtl/>
        </w:rPr>
        <w:t xml:space="preserve">לִהְיוֹת עֹשִׂים </w:t>
      </w:r>
      <w:r w:rsidRPr="00902E5D">
        <w:rPr>
          <w:rFonts w:cs="David" w:hint="cs"/>
          <w:b/>
          <w:bCs/>
          <w:sz w:val="32"/>
          <w:szCs w:val="32"/>
          <w:rtl/>
        </w:rPr>
        <w:t>הפרזים</w:t>
      </w:r>
      <w:r>
        <w:rPr>
          <w:rFonts w:cs="David" w:hint="cs"/>
          <w:sz w:val="32"/>
          <w:szCs w:val="32"/>
          <w:rtl/>
        </w:rPr>
        <w:t xml:space="preserve"> </w:t>
      </w:r>
      <w:r w:rsidRPr="00FB7F41">
        <w:rPr>
          <w:rFonts w:cs="David" w:hint="cs"/>
          <w:sz w:val="32"/>
          <w:szCs w:val="32"/>
          <w:rtl/>
        </w:rPr>
        <w:t>אֵת יוֹם אַרְבָּעָה עָשָׂר לְחֹדֶשׁ אֲדָר</w:t>
      </w:r>
      <w:r>
        <w:rPr>
          <w:rFonts w:cs="David" w:hint="cs"/>
          <w:sz w:val="32"/>
          <w:szCs w:val="32"/>
          <w:rtl/>
        </w:rPr>
        <w:t>,</w:t>
      </w:r>
      <w:r w:rsidRPr="00FB7F41">
        <w:rPr>
          <w:rFonts w:cs="David" w:hint="cs"/>
          <w:sz w:val="32"/>
          <w:szCs w:val="32"/>
          <w:rtl/>
        </w:rPr>
        <w:t xml:space="preserve"> וְ</w:t>
      </w:r>
      <w:r w:rsidRPr="00902E5D">
        <w:rPr>
          <w:rFonts w:cs="David" w:hint="cs"/>
          <w:b/>
          <w:bCs/>
          <w:sz w:val="32"/>
          <w:szCs w:val="32"/>
          <w:rtl/>
        </w:rPr>
        <w:t>המוקפים</w:t>
      </w:r>
      <w:r>
        <w:rPr>
          <w:rFonts w:cs="David" w:hint="cs"/>
          <w:sz w:val="32"/>
          <w:szCs w:val="32"/>
          <w:rtl/>
        </w:rPr>
        <w:t xml:space="preserve"> </w:t>
      </w:r>
      <w:r w:rsidRPr="00FB7F41">
        <w:rPr>
          <w:rFonts w:cs="David" w:hint="cs"/>
          <w:sz w:val="32"/>
          <w:szCs w:val="32"/>
          <w:rtl/>
        </w:rPr>
        <w:t>אֵת יוֹם חֲמִשָּׁה עָשָ</w:t>
      </w:r>
      <w:r>
        <w:rPr>
          <w:rFonts w:cs="David" w:hint="cs"/>
          <w:sz w:val="32"/>
          <w:szCs w:val="32"/>
          <w:rtl/>
        </w:rPr>
        <w:t>ׂר בּוֹ בְּכָל שָׁנָה וְשָׁנָה.</w:t>
      </w:r>
    </w:p>
    <w:p w:rsidR="00DC5078" w:rsidRPr="00902E5D" w:rsidRDefault="00DC5078" w:rsidP="00DC5078">
      <w:pPr>
        <w:jc w:val="both"/>
        <w:rPr>
          <w:rFonts w:cs="David"/>
          <w:b/>
          <w:bCs/>
          <w:sz w:val="32"/>
          <w:szCs w:val="32"/>
          <w:rtl/>
        </w:rPr>
      </w:pPr>
      <w:hyperlink r:id="rId178" w:tooltip="קטגוריה:אסתר ט כב" w:history="1">
        <w:proofErr w:type="spellStart"/>
        <w:r w:rsidRPr="00FB7F41">
          <w:rPr>
            <w:rStyle w:val="Hyperlink"/>
            <w:rFonts w:cs="David" w:hint="cs"/>
            <w:sz w:val="32"/>
            <w:szCs w:val="32"/>
            <w:rtl/>
          </w:rPr>
          <w:t>כב</w:t>
        </w:r>
        <w:proofErr w:type="spellEnd"/>
      </w:hyperlink>
      <w:r w:rsidRPr="00FB7F41">
        <w:rPr>
          <w:rFonts w:cs="David" w:hint="cs"/>
          <w:sz w:val="32"/>
          <w:szCs w:val="32"/>
          <w:rtl/>
        </w:rPr>
        <w:t xml:space="preserve"> כַּיָּמִים אֲשֶׁר נָחוּ בָהֶם הַיְּהוּדִים מֵאוֹיְבֵיהֶם</w:t>
      </w:r>
      <w:r>
        <w:rPr>
          <w:rFonts w:cs="David" w:hint="cs"/>
          <w:sz w:val="32"/>
          <w:szCs w:val="32"/>
          <w:rtl/>
        </w:rPr>
        <w:t>,</w:t>
      </w:r>
      <w:r w:rsidRPr="00FB7F41">
        <w:rPr>
          <w:rFonts w:cs="David" w:hint="cs"/>
          <w:sz w:val="32"/>
          <w:szCs w:val="32"/>
          <w:rtl/>
        </w:rPr>
        <w:t xml:space="preserve"> וְהַחֹדֶשׁ אֲשֶׁר נֶהְפַּךְ לָהֶם מִיָּגוֹן לְשִׂמְחָה</w:t>
      </w:r>
      <w:r>
        <w:rPr>
          <w:rFonts w:cs="David" w:hint="cs"/>
          <w:sz w:val="32"/>
          <w:szCs w:val="32"/>
          <w:rtl/>
        </w:rPr>
        <w:t>,</w:t>
      </w:r>
      <w:r w:rsidRPr="00FB7F41">
        <w:rPr>
          <w:rFonts w:cs="David" w:hint="cs"/>
          <w:sz w:val="32"/>
          <w:szCs w:val="32"/>
          <w:rtl/>
        </w:rPr>
        <w:t xml:space="preserve"> וּמֵאֵבֶל לְיוֹם טוֹב</w:t>
      </w:r>
      <w:r>
        <w:rPr>
          <w:rFonts w:cs="David" w:hint="cs"/>
          <w:sz w:val="32"/>
          <w:szCs w:val="32"/>
          <w:rtl/>
        </w:rPr>
        <w:t>,</w:t>
      </w:r>
      <w:r w:rsidRPr="00FB7F41">
        <w:rPr>
          <w:rFonts w:cs="David" w:hint="cs"/>
          <w:sz w:val="32"/>
          <w:szCs w:val="32"/>
          <w:rtl/>
        </w:rPr>
        <w:t xml:space="preserve"> לַעֲשׂוֹת אוֹתָם יְמֵי מִשְׁתֶּה וְשִׂמְחָה</w:t>
      </w:r>
      <w:r>
        <w:rPr>
          <w:rFonts w:cs="David" w:hint="cs"/>
          <w:sz w:val="32"/>
          <w:szCs w:val="32"/>
          <w:rtl/>
        </w:rPr>
        <w:t>,</w:t>
      </w:r>
      <w:r w:rsidRPr="00FB7F41">
        <w:rPr>
          <w:rFonts w:cs="David" w:hint="cs"/>
          <w:sz w:val="32"/>
          <w:szCs w:val="32"/>
          <w:rtl/>
        </w:rPr>
        <w:t xml:space="preserve"> וּמִשְׁלוֹחַ מָנוֹת אִישׁ לְרֵע</w:t>
      </w:r>
      <w:r>
        <w:rPr>
          <w:rFonts w:cs="David" w:hint="cs"/>
          <w:sz w:val="32"/>
          <w:szCs w:val="32"/>
          <w:rtl/>
        </w:rPr>
        <w:t xml:space="preserve">ֵהוּ, וּמַתָּנוֹת לָאֶבְיוֹנִים. </w:t>
      </w:r>
      <w:r w:rsidRPr="00902E5D">
        <w:rPr>
          <w:rFonts w:cs="David" w:hint="cs"/>
          <w:b/>
          <w:bCs/>
          <w:sz w:val="32"/>
          <w:szCs w:val="32"/>
          <w:rtl/>
        </w:rPr>
        <w:t>כנגד מה שהמן רצה לגזול ממונם של ישראל, הם ישלחו זה לזה מנות ומתנות.</w:t>
      </w:r>
    </w:p>
    <w:p w:rsidR="00DC5078" w:rsidRDefault="00DC5078" w:rsidP="00DC5078">
      <w:pPr>
        <w:jc w:val="both"/>
        <w:rPr>
          <w:rFonts w:cs="David"/>
          <w:sz w:val="32"/>
          <w:szCs w:val="32"/>
          <w:rtl/>
        </w:rPr>
      </w:pPr>
      <w:r w:rsidRPr="00B12302">
        <w:rPr>
          <w:rFonts w:hint="cs"/>
          <w:b/>
          <w:bCs/>
          <w:sz w:val="36"/>
          <w:szCs w:val="36"/>
          <w:rtl/>
        </w:rPr>
        <w:t>[</w:t>
      </w:r>
      <w:proofErr w:type="spellStart"/>
      <w:r>
        <w:fldChar w:fldCharType="begin"/>
      </w:r>
      <w:r>
        <w:instrText xml:space="preserve"> HYPERLINK "http://he.wikisource.org/wiki/%D7%A7%D7%98%D7%92%D7%95%D7%A8%D7%99%D7%94:%D7%90%D7%A1%D7%AA%D7%A8_%D7%98_%D7%9B%D7%92" \o "</w:instrText>
      </w:r>
      <w:r>
        <w:rPr>
          <w:rtl/>
        </w:rPr>
        <w:instrText>קטגוריה:אסתר ט כג</w:instrText>
      </w:r>
      <w:r>
        <w:instrText xml:space="preserve">" </w:instrText>
      </w:r>
      <w:r>
        <w:fldChar w:fldCharType="separate"/>
      </w:r>
      <w:r w:rsidRPr="00FB7F41">
        <w:rPr>
          <w:rStyle w:val="Hyperlink"/>
          <w:rFonts w:cs="David" w:hint="cs"/>
          <w:sz w:val="32"/>
          <w:szCs w:val="32"/>
          <w:rtl/>
        </w:rPr>
        <w:t>כג</w:t>
      </w:r>
      <w:proofErr w:type="spellEnd"/>
      <w:r>
        <w:rPr>
          <w:rStyle w:val="Hyperlink"/>
          <w:rFonts w:cs="David"/>
          <w:sz w:val="32"/>
          <w:szCs w:val="32"/>
        </w:rPr>
        <w:fldChar w:fldCharType="end"/>
      </w:r>
      <w:r w:rsidRPr="00FB7F41">
        <w:rPr>
          <w:rFonts w:cs="David" w:hint="cs"/>
          <w:sz w:val="32"/>
          <w:szCs w:val="32"/>
          <w:rtl/>
        </w:rPr>
        <w:t xml:space="preserve"> </w:t>
      </w:r>
      <w:r>
        <w:rPr>
          <w:rFonts w:cs="David" w:hint="cs"/>
          <w:b/>
          <w:bCs/>
          <w:sz w:val="32"/>
          <w:szCs w:val="32"/>
          <w:rtl/>
        </w:rPr>
        <w:t>פסוק זה הוא לא חלק מהאיגרת.</w:t>
      </w:r>
      <w:r w:rsidRPr="00C10E77">
        <w:rPr>
          <w:rFonts w:cs="David" w:hint="cs"/>
          <w:b/>
          <w:bCs/>
          <w:sz w:val="32"/>
          <w:szCs w:val="32"/>
          <w:rtl/>
        </w:rPr>
        <w:t xml:space="preserve"> אלא כיון שהוזכר </w:t>
      </w:r>
      <w:r>
        <w:rPr>
          <w:rFonts w:cs="David" w:hint="cs"/>
          <w:b/>
          <w:bCs/>
          <w:sz w:val="32"/>
          <w:szCs w:val="32"/>
          <w:rtl/>
        </w:rPr>
        <w:t>'</w:t>
      </w:r>
      <w:r w:rsidRPr="00C10E77">
        <w:rPr>
          <w:rFonts w:cs="David" w:hint="cs"/>
          <w:b/>
          <w:bCs/>
          <w:sz w:val="32"/>
          <w:szCs w:val="32"/>
          <w:rtl/>
        </w:rPr>
        <w:t>משלוח מנות ומתנות לאביונים</w:t>
      </w:r>
      <w:r>
        <w:rPr>
          <w:rFonts w:cs="David" w:hint="cs"/>
          <w:b/>
          <w:bCs/>
          <w:sz w:val="32"/>
          <w:szCs w:val="32"/>
          <w:rtl/>
        </w:rPr>
        <w:t>'</w:t>
      </w:r>
      <w:r w:rsidRPr="00C10E77">
        <w:rPr>
          <w:rFonts w:cs="David" w:hint="cs"/>
          <w:b/>
          <w:bCs/>
          <w:sz w:val="32"/>
          <w:szCs w:val="32"/>
          <w:rtl/>
        </w:rPr>
        <w:t>,</w:t>
      </w:r>
      <w:r>
        <w:rPr>
          <w:rFonts w:cs="David" w:hint="cs"/>
          <w:b/>
          <w:bCs/>
          <w:sz w:val="32"/>
          <w:szCs w:val="32"/>
          <w:rtl/>
        </w:rPr>
        <w:t xml:space="preserve"> </w:t>
      </w:r>
      <w:r w:rsidRPr="00C10E77">
        <w:rPr>
          <w:rFonts w:cs="David" w:hint="cs"/>
          <w:b/>
          <w:bCs/>
          <w:sz w:val="32"/>
          <w:szCs w:val="32"/>
          <w:rtl/>
        </w:rPr>
        <w:t>שמרדכי הוסיף על מה שנהגו מעצמם בשנה הראשונה, הפ</w:t>
      </w:r>
      <w:r>
        <w:rPr>
          <w:rFonts w:cs="David" w:hint="cs"/>
          <w:b/>
          <w:bCs/>
          <w:sz w:val="32"/>
          <w:szCs w:val="32"/>
          <w:rtl/>
        </w:rPr>
        <w:t>ס</w:t>
      </w:r>
      <w:r w:rsidRPr="00C10E77">
        <w:rPr>
          <w:rFonts w:cs="David" w:hint="cs"/>
          <w:b/>
          <w:bCs/>
          <w:sz w:val="32"/>
          <w:szCs w:val="32"/>
          <w:rtl/>
        </w:rPr>
        <w:t>וק אומר</w:t>
      </w:r>
      <w:r>
        <w:rPr>
          <w:rFonts w:cs="David" w:hint="cs"/>
          <w:b/>
          <w:bCs/>
          <w:sz w:val="32"/>
          <w:szCs w:val="32"/>
          <w:rtl/>
        </w:rPr>
        <w:t>,</w:t>
      </w:r>
      <w:r w:rsidRPr="00C10E77">
        <w:rPr>
          <w:rFonts w:cs="David" w:hint="cs"/>
          <w:b/>
          <w:bCs/>
          <w:sz w:val="32"/>
          <w:szCs w:val="32"/>
          <w:rtl/>
        </w:rPr>
        <w:t xml:space="preserve"> שהיהודים קבלו עליהם את הוספת מרדכי.</w:t>
      </w:r>
      <w:r>
        <w:rPr>
          <w:rFonts w:cs="David" w:hint="cs"/>
          <w:sz w:val="32"/>
          <w:szCs w:val="32"/>
          <w:rtl/>
        </w:rPr>
        <w:t xml:space="preserve"> </w:t>
      </w:r>
      <w:r w:rsidRPr="00FB7F41">
        <w:rPr>
          <w:rFonts w:cs="David" w:hint="cs"/>
          <w:sz w:val="32"/>
          <w:szCs w:val="32"/>
          <w:rtl/>
        </w:rPr>
        <w:t xml:space="preserve">וְקִבֵּל </w:t>
      </w:r>
      <w:r w:rsidRPr="00B12302">
        <w:rPr>
          <w:rFonts w:cs="David" w:hint="cs"/>
          <w:b/>
          <w:bCs/>
          <w:sz w:val="32"/>
          <w:szCs w:val="32"/>
          <w:rtl/>
        </w:rPr>
        <w:t>(= וקבלו על עצמם)</w:t>
      </w:r>
      <w:r>
        <w:rPr>
          <w:rFonts w:cs="David" w:hint="cs"/>
          <w:sz w:val="32"/>
          <w:szCs w:val="32"/>
          <w:rtl/>
        </w:rPr>
        <w:t xml:space="preserve"> </w:t>
      </w:r>
      <w:r w:rsidRPr="00FB7F41">
        <w:rPr>
          <w:rFonts w:cs="David" w:hint="cs"/>
          <w:sz w:val="32"/>
          <w:szCs w:val="32"/>
          <w:rtl/>
        </w:rPr>
        <w:t xml:space="preserve">הַיְּהוּדִים אֵת אֲשֶׁר הֵחֵלּוּ </w:t>
      </w:r>
      <w:r w:rsidRPr="004E41C4">
        <w:rPr>
          <w:rFonts w:cs="David" w:hint="cs"/>
          <w:b/>
          <w:bCs/>
          <w:sz w:val="32"/>
          <w:szCs w:val="32"/>
          <w:rtl/>
        </w:rPr>
        <w:t>(= התחילו)</w:t>
      </w:r>
      <w:r>
        <w:rPr>
          <w:rFonts w:cs="David" w:hint="cs"/>
          <w:sz w:val="32"/>
          <w:szCs w:val="32"/>
          <w:rtl/>
        </w:rPr>
        <w:t xml:space="preserve"> </w:t>
      </w:r>
      <w:r w:rsidRPr="00FB7F41">
        <w:rPr>
          <w:rFonts w:cs="David" w:hint="cs"/>
          <w:sz w:val="32"/>
          <w:szCs w:val="32"/>
          <w:rtl/>
        </w:rPr>
        <w:t xml:space="preserve">לַעֲשׂוֹת </w:t>
      </w:r>
      <w:r w:rsidRPr="00B12302">
        <w:rPr>
          <w:rFonts w:cs="David" w:hint="cs"/>
          <w:b/>
          <w:bCs/>
          <w:sz w:val="32"/>
          <w:szCs w:val="32"/>
          <w:rtl/>
        </w:rPr>
        <w:t>בשנה הראשונה,</w:t>
      </w:r>
      <w:r>
        <w:rPr>
          <w:rFonts w:cs="David" w:hint="cs"/>
          <w:sz w:val="32"/>
          <w:szCs w:val="32"/>
          <w:rtl/>
        </w:rPr>
        <w:t xml:space="preserve"> </w:t>
      </w:r>
      <w:r w:rsidRPr="004E41C4">
        <w:rPr>
          <w:rFonts w:cs="David" w:hint="cs"/>
          <w:b/>
          <w:bCs/>
          <w:sz w:val="32"/>
          <w:szCs w:val="32"/>
          <w:rtl/>
        </w:rPr>
        <w:t xml:space="preserve">משתה ושמחה {פסוקים </w:t>
      </w:r>
      <w:proofErr w:type="spellStart"/>
      <w:r w:rsidRPr="004E41C4">
        <w:rPr>
          <w:rFonts w:cs="David" w:hint="cs"/>
          <w:b/>
          <w:bCs/>
          <w:sz w:val="32"/>
          <w:szCs w:val="32"/>
          <w:rtl/>
        </w:rPr>
        <w:t>יז-יח</w:t>
      </w:r>
      <w:proofErr w:type="spellEnd"/>
      <w:r w:rsidRPr="004E41C4">
        <w:rPr>
          <w:rFonts w:cs="David" w:hint="cs"/>
          <w:b/>
          <w:bCs/>
          <w:sz w:val="32"/>
          <w:szCs w:val="32"/>
          <w:rtl/>
        </w:rPr>
        <w:t>},</w:t>
      </w:r>
      <w:r>
        <w:rPr>
          <w:rFonts w:cs="David" w:hint="cs"/>
          <w:sz w:val="32"/>
          <w:szCs w:val="32"/>
          <w:rtl/>
        </w:rPr>
        <w:t xml:space="preserve"> </w:t>
      </w:r>
      <w:r w:rsidRPr="00FB7F41">
        <w:rPr>
          <w:rFonts w:cs="David" w:hint="cs"/>
          <w:sz w:val="32"/>
          <w:szCs w:val="32"/>
          <w:rtl/>
        </w:rPr>
        <w:t>וְ</w:t>
      </w:r>
      <w:r w:rsidRPr="00B12302">
        <w:rPr>
          <w:rFonts w:cs="David" w:hint="cs"/>
          <w:b/>
          <w:bCs/>
          <w:sz w:val="32"/>
          <w:szCs w:val="32"/>
          <w:rtl/>
        </w:rPr>
        <w:t>גם</w:t>
      </w:r>
      <w:r>
        <w:rPr>
          <w:rFonts w:cs="David" w:hint="cs"/>
          <w:sz w:val="32"/>
          <w:szCs w:val="32"/>
          <w:rtl/>
        </w:rPr>
        <w:t xml:space="preserve"> </w:t>
      </w:r>
      <w:r w:rsidRPr="00FB7F41">
        <w:rPr>
          <w:rFonts w:cs="David" w:hint="cs"/>
          <w:sz w:val="32"/>
          <w:szCs w:val="32"/>
          <w:rtl/>
        </w:rPr>
        <w:t>אֵת אֲשֶׁר כָּתַב מָרְדֳּכַי אֲלֵיהֶם</w:t>
      </w:r>
      <w:r>
        <w:rPr>
          <w:rFonts w:cs="David" w:hint="cs"/>
          <w:sz w:val="32"/>
          <w:szCs w:val="32"/>
          <w:rtl/>
        </w:rPr>
        <w:t xml:space="preserve"> </w:t>
      </w:r>
      <w:r w:rsidRPr="004E41C4">
        <w:rPr>
          <w:rFonts w:cs="David" w:hint="cs"/>
          <w:b/>
          <w:bCs/>
          <w:sz w:val="32"/>
          <w:szCs w:val="32"/>
          <w:rtl/>
        </w:rPr>
        <w:t>להוסיף</w:t>
      </w:r>
      <w:r>
        <w:rPr>
          <w:rFonts w:cs="David" w:hint="cs"/>
          <w:b/>
          <w:bCs/>
          <w:sz w:val="32"/>
          <w:szCs w:val="32"/>
          <w:rtl/>
        </w:rPr>
        <w:t xml:space="preserve"> {פסוק </w:t>
      </w:r>
      <w:proofErr w:type="spellStart"/>
      <w:r>
        <w:rPr>
          <w:rFonts w:cs="David" w:hint="cs"/>
          <w:b/>
          <w:bCs/>
          <w:sz w:val="32"/>
          <w:szCs w:val="32"/>
          <w:rtl/>
        </w:rPr>
        <w:t>כב</w:t>
      </w:r>
      <w:proofErr w:type="spellEnd"/>
      <w:r>
        <w:rPr>
          <w:rFonts w:cs="David" w:hint="cs"/>
          <w:b/>
          <w:bCs/>
          <w:sz w:val="32"/>
          <w:szCs w:val="32"/>
          <w:rtl/>
        </w:rPr>
        <w:t>}</w:t>
      </w:r>
      <w:r w:rsidRPr="004E41C4">
        <w:rPr>
          <w:rFonts w:cs="David" w:hint="cs"/>
          <w:b/>
          <w:bCs/>
          <w:sz w:val="32"/>
          <w:szCs w:val="32"/>
          <w:rtl/>
        </w:rPr>
        <w:t>,</w:t>
      </w:r>
      <w:r>
        <w:rPr>
          <w:rFonts w:cs="David" w:hint="cs"/>
          <w:sz w:val="32"/>
          <w:szCs w:val="32"/>
          <w:rtl/>
        </w:rPr>
        <w:t xml:space="preserve"> </w:t>
      </w:r>
      <w:r w:rsidRPr="004E41C4">
        <w:rPr>
          <w:rFonts w:cs="David" w:hint="cs"/>
          <w:b/>
          <w:bCs/>
          <w:sz w:val="32"/>
          <w:szCs w:val="32"/>
          <w:rtl/>
        </w:rPr>
        <w:t>משלוח מנות ומתנות לאביונים</w:t>
      </w:r>
      <w:r w:rsidRPr="00FB7F41">
        <w:rPr>
          <w:rFonts w:cs="David" w:hint="cs"/>
          <w:sz w:val="32"/>
          <w:szCs w:val="32"/>
          <w:rtl/>
        </w:rPr>
        <w:t>.</w:t>
      </w:r>
      <w:r w:rsidRPr="00B12302">
        <w:rPr>
          <w:rFonts w:asciiTheme="minorBidi" w:hAnsiTheme="minorBidi"/>
          <w:b/>
          <w:bCs/>
          <w:sz w:val="36"/>
          <w:szCs w:val="36"/>
          <w:rtl/>
        </w:rPr>
        <w:t>]</w:t>
      </w:r>
    </w:p>
    <w:p w:rsidR="00DC5078" w:rsidRDefault="00DC5078" w:rsidP="00DC5078">
      <w:pPr>
        <w:jc w:val="both"/>
        <w:rPr>
          <w:rtl/>
        </w:rPr>
      </w:pPr>
      <w:r w:rsidRPr="00FB7F41">
        <w:rPr>
          <w:rFonts w:cs="David" w:hint="cs"/>
          <w:sz w:val="32"/>
          <w:szCs w:val="32"/>
          <w:rtl/>
        </w:rPr>
        <w:t xml:space="preserve"> </w:t>
      </w:r>
      <w:hyperlink r:id="rId179" w:tooltip="קטגוריה:אסתר ט כד" w:history="1">
        <w:r w:rsidRPr="00FB7F41">
          <w:rPr>
            <w:rStyle w:val="Hyperlink"/>
            <w:rFonts w:cs="David" w:hint="cs"/>
            <w:sz w:val="32"/>
            <w:szCs w:val="32"/>
            <w:rtl/>
          </w:rPr>
          <w:t>כד</w:t>
        </w:r>
      </w:hyperlink>
      <w:r w:rsidRPr="00FB7F41">
        <w:rPr>
          <w:rFonts w:cs="David" w:hint="cs"/>
          <w:sz w:val="32"/>
          <w:szCs w:val="32"/>
          <w:rtl/>
        </w:rPr>
        <w:t xml:space="preserve"> כִּי הָמָן בֶּן </w:t>
      </w:r>
      <w:proofErr w:type="spellStart"/>
      <w:r w:rsidRPr="00FB7F41">
        <w:rPr>
          <w:rFonts w:cs="David" w:hint="cs"/>
          <w:sz w:val="32"/>
          <w:szCs w:val="32"/>
          <w:rtl/>
        </w:rPr>
        <w:t>הַמְּדָתָא</w:t>
      </w:r>
      <w:proofErr w:type="spellEnd"/>
      <w:r w:rsidRPr="00FB7F41">
        <w:rPr>
          <w:rFonts w:cs="David" w:hint="cs"/>
          <w:sz w:val="32"/>
          <w:szCs w:val="32"/>
          <w:rtl/>
        </w:rPr>
        <w:t xml:space="preserve"> </w:t>
      </w:r>
      <w:proofErr w:type="spellStart"/>
      <w:r w:rsidRPr="00FB7F41">
        <w:rPr>
          <w:rFonts w:cs="David" w:hint="cs"/>
          <w:sz w:val="32"/>
          <w:szCs w:val="32"/>
          <w:rtl/>
        </w:rPr>
        <w:t>הָאֲגָגִי</w:t>
      </w:r>
      <w:proofErr w:type="spellEnd"/>
      <w:r w:rsidRPr="00FB7F41">
        <w:rPr>
          <w:rFonts w:cs="David" w:hint="cs"/>
          <w:sz w:val="32"/>
          <w:szCs w:val="32"/>
          <w:rtl/>
        </w:rPr>
        <w:t xml:space="preserve"> צֹרֵר כָּל הַיְּהוּדִים חָשַׁב עַל הַיְּהוּדִים לְאַבְּדָם</w:t>
      </w:r>
      <w:r>
        <w:rPr>
          <w:rFonts w:cs="David" w:hint="cs"/>
          <w:sz w:val="32"/>
          <w:szCs w:val="32"/>
          <w:rtl/>
        </w:rPr>
        <w:t>,</w:t>
      </w:r>
      <w:r w:rsidRPr="00FB7F41">
        <w:rPr>
          <w:rFonts w:cs="David" w:hint="cs"/>
          <w:sz w:val="32"/>
          <w:szCs w:val="32"/>
          <w:rtl/>
        </w:rPr>
        <w:t xml:space="preserve"> וְהִפִּיל פּוּר</w:t>
      </w:r>
      <w:r>
        <w:rPr>
          <w:rFonts w:cs="David" w:hint="cs"/>
          <w:sz w:val="32"/>
          <w:szCs w:val="32"/>
          <w:rtl/>
        </w:rPr>
        <w:t>,</w:t>
      </w:r>
      <w:r w:rsidRPr="00FB7F41">
        <w:rPr>
          <w:rFonts w:cs="David" w:hint="cs"/>
          <w:sz w:val="32"/>
          <w:szCs w:val="32"/>
          <w:rtl/>
        </w:rPr>
        <w:t xml:space="preserve"> הוּא הַגּוֹרָל לְהֻמָּם וּלְאַבְּדָם.</w:t>
      </w:r>
    </w:p>
    <w:p w:rsidR="00DC5078" w:rsidRDefault="00DC5078" w:rsidP="00DC5078">
      <w:pPr>
        <w:jc w:val="both"/>
        <w:rPr>
          <w:rtl/>
        </w:rPr>
      </w:pPr>
      <w:hyperlink r:id="rId180" w:tooltip="קטגוריה:אסתר ט כה" w:history="1">
        <w:r w:rsidRPr="00FB7F41">
          <w:rPr>
            <w:rStyle w:val="Hyperlink"/>
            <w:rFonts w:cs="David" w:hint="cs"/>
            <w:sz w:val="32"/>
            <w:szCs w:val="32"/>
            <w:rtl/>
          </w:rPr>
          <w:t>כה</w:t>
        </w:r>
      </w:hyperlink>
      <w:r w:rsidRPr="00FB7F41">
        <w:rPr>
          <w:rFonts w:cs="David" w:hint="cs"/>
          <w:sz w:val="32"/>
          <w:szCs w:val="32"/>
          <w:rtl/>
        </w:rPr>
        <w:t xml:space="preserve"> וּבְבֹאָהּ </w:t>
      </w:r>
      <w:r w:rsidRPr="0001105C">
        <w:rPr>
          <w:rFonts w:cs="David" w:hint="cs"/>
          <w:b/>
          <w:bCs/>
          <w:sz w:val="32"/>
          <w:szCs w:val="32"/>
          <w:rtl/>
        </w:rPr>
        <w:t>(= ובבא אסתר)</w:t>
      </w:r>
      <w:r>
        <w:rPr>
          <w:rFonts w:cs="David" w:hint="cs"/>
          <w:sz w:val="32"/>
          <w:szCs w:val="32"/>
          <w:rtl/>
        </w:rPr>
        <w:t xml:space="preserve"> </w:t>
      </w:r>
      <w:r w:rsidRPr="00FB7F41">
        <w:rPr>
          <w:rFonts w:cs="David" w:hint="cs"/>
          <w:sz w:val="32"/>
          <w:szCs w:val="32"/>
          <w:rtl/>
        </w:rPr>
        <w:t>לִפְנֵי הַמֶּלֶךְ</w:t>
      </w:r>
      <w:r>
        <w:rPr>
          <w:rFonts w:cs="David" w:hint="cs"/>
          <w:sz w:val="32"/>
          <w:szCs w:val="32"/>
          <w:rtl/>
        </w:rPr>
        <w:t xml:space="preserve"> </w:t>
      </w:r>
      <w:r>
        <w:rPr>
          <w:rFonts w:cs="David" w:hint="cs"/>
          <w:b/>
          <w:bCs/>
          <w:sz w:val="32"/>
          <w:szCs w:val="32"/>
          <w:rtl/>
        </w:rPr>
        <w:t>במשתה היין (ז, ד-ו), ו</w:t>
      </w:r>
      <w:r w:rsidRPr="00F07C8A">
        <w:rPr>
          <w:rFonts w:cs="David" w:hint="cs"/>
          <w:b/>
          <w:bCs/>
          <w:sz w:val="32"/>
          <w:szCs w:val="32"/>
          <w:rtl/>
        </w:rPr>
        <w:t>בקשה להעביר את מחשבת המן</w:t>
      </w:r>
      <w:r>
        <w:rPr>
          <w:rFonts w:cs="David" w:hint="cs"/>
          <w:b/>
          <w:bCs/>
          <w:sz w:val="32"/>
          <w:szCs w:val="32"/>
          <w:rtl/>
        </w:rPr>
        <w:t xml:space="preserve"> (ח, ג)</w:t>
      </w:r>
      <w:r>
        <w:rPr>
          <w:rFonts w:cs="David" w:hint="cs"/>
          <w:sz w:val="32"/>
          <w:szCs w:val="32"/>
          <w:rtl/>
        </w:rPr>
        <w:t>,</w:t>
      </w:r>
      <w:r w:rsidRPr="00FB7F41">
        <w:rPr>
          <w:rFonts w:cs="David" w:hint="cs"/>
          <w:sz w:val="32"/>
          <w:szCs w:val="32"/>
          <w:rtl/>
        </w:rPr>
        <w:t xml:space="preserve"> אָמַר </w:t>
      </w:r>
      <w:r w:rsidRPr="0001105C">
        <w:rPr>
          <w:rFonts w:cs="David" w:hint="cs"/>
          <w:b/>
          <w:bCs/>
          <w:sz w:val="32"/>
          <w:szCs w:val="32"/>
          <w:rtl/>
        </w:rPr>
        <w:t>אחשורוש, להעביר את הגזירה</w:t>
      </w:r>
      <w:r>
        <w:rPr>
          <w:rFonts w:cs="David" w:hint="cs"/>
          <w:sz w:val="32"/>
          <w:szCs w:val="32"/>
          <w:rtl/>
        </w:rPr>
        <w:t xml:space="preserve"> </w:t>
      </w:r>
      <w:r w:rsidRPr="00FB7F41">
        <w:rPr>
          <w:rFonts w:cs="David" w:hint="cs"/>
          <w:sz w:val="32"/>
          <w:szCs w:val="32"/>
          <w:rtl/>
        </w:rPr>
        <w:t>עִם הַסֵּפֶר</w:t>
      </w:r>
      <w:r>
        <w:rPr>
          <w:rFonts w:cs="David" w:hint="cs"/>
          <w:sz w:val="32"/>
          <w:szCs w:val="32"/>
          <w:rtl/>
        </w:rPr>
        <w:t xml:space="preserve">, </w:t>
      </w:r>
      <w:r w:rsidRPr="0001105C">
        <w:rPr>
          <w:rFonts w:cs="David" w:hint="cs"/>
          <w:b/>
          <w:bCs/>
          <w:sz w:val="32"/>
          <w:szCs w:val="32"/>
          <w:rtl/>
        </w:rPr>
        <w:t>על ידי</w:t>
      </w:r>
      <w:r>
        <w:rPr>
          <w:rFonts w:cs="David" w:hint="cs"/>
          <w:sz w:val="32"/>
          <w:szCs w:val="32"/>
          <w:rtl/>
        </w:rPr>
        <w:t xml:space="preserve"> </w:t>
      </w:r>
      <w:r w:rsidRPr="0001105C">
        <w:rPr>
          <w:rFonts w:cs="David" w:hint="cs"/>
          <w:b/>
          <w:bCs/>
          <w:sz w:val="32"/>
          <w:szCs w:val="32"/>
          <w:rtl/>
        </w:rPr>
        <w:t>הספר</w:t>
      </w:r>
      <w:r>
        <w:rPr>
          <w:rFonts w:cs="David" w:hint="cs"/>
          <w:b/>
          <w:bCs/>
          <w:sz w:val="32"/>
          <w:szCs w:val="32"/>
          <w:rtl/>
        </w:rPr>
        <w:t xml:space="preserve">ים שנתן רשות למרדכי ואסתר לכתבם, </w:t>
      </w:r>
      <w:r w:rsidRPr="0001105C">
        <w:rPr>
          <w:rFonts w:cs="David" w:hint="cs"/>
          <w:b/>
          <w:bCs/>
          <w:sz w:val="32"/>
          <w:szCs w:val="32"/>
          <w:rtl/>
        </w:rPr>
        <w:t>כדי ש</w:t>
      </w:r>
      <w:r w:rsidRPr="00FB7F41">
        <w:rPr>
          <w:rFonts w:cs="David" w:hint="cs"/>
          <w:sz w:val="32"/>
          <w:szCs w:val="32"/>
          <w:rtl/>
        </w:rPr>
        <w:t xml:space="preserve">יָשׁוּב מַחֲשַׁבְתּוֹ הָרָעָה </w:t>
      </w:r>
      <w:r w:rsidRPr="00F07C8A">
        <w:rPr>
          <w:rFonts w:cs="David" w:hint="cs"/>
          <w:b/>
          <w:bCs/>
          <w:sz w:val="32"/>
          <w:szCs w:val="32"/>
          <w:rtl/>
        </w:rPr>
        <w:t>של המן</w:t>
      </w:r>
      <w:r>
        <w:rPr>
          <w:rFonts w:cs="David" w:hint="cs"/>
          <w:sz w:val="32"/>
          <w:szCs w:val="32"/>
          <w:rtl/>
        </w:rPr>
        <w:t xml:space="preserve"> </w:t>
      </w:r>
      <w:r w:rsidRPr="00FB7F41">
        <w:rPr>
          <w:rFonts w:cs="David" w:hint="cs"/>
          <w:sz w:val="32"/>
          <w:szCs w:val="32"/>
          <w:rtl/>
        </w:rPr>
        <w:t>אֲשֶׁר חָשַׁב עַל הַיְּהוּדִים עַל רֹאשׁוֹ</w:t>
      </w:r>
      <w:r>
        <w:rPr>
          <w:rFonts w:cs="David" w:hint="cs"/>
          <w:sz w:val="32"/>
          <w:szCs w:val="32"/>
          <w:rtl/>
        </w:rPr>
        <w:t>,</w:t>
      </w:r>
      <w:r w:rsidRPr="00FB7F41">
        <w:rPr>
          <w:rFonts w:cs="David" w:hint="cs"/>
          <w:sz w:val="32"/>
          <w:szCs w:val="32"/>
          <w:rtl/>
        </w:rPr>
        <w:t xml:space="preserve"> וְתָלוּ אֹתוֹ וְאֶת בָּנָיו עַל הָעֵץ.</w:t>
      </w:r>
    </w:p>
    <w:p w:rsidR="00DC5078" w:rsidRPr="00FB29C7" w:rsidRDefault="00DC5078" w:rsidP="00DC5078">
      <w:pPr>
        <w:jc w:val="both"/>
        <w:rPr>
          <w:b/>
          <w:bCs/>
          <w:rtl/>
        </w:rPr>
      </w:pPr>
      <w:hyperlink r:id="rId181" w:tooltip="קטגוריה:אסתר ט כו" w:history="1">
        <w:proofErr w:type="spellStart"/>
        <w:r w:rsidRPr="00FB7F41">
          <w:rPr>
            <w:rStyle w:val="Hyperlink"/>
            <w:rFonts w:cs="David" w:hint="cs"/>
            <w:sz w:val="32"/>
            <w:szCs w:val="32"/>
            <w:rtl/>
          </w:rPr>
          <w:t>כו</w:t>
        </w:r>
        <w:proofErr w:type="spellEnd"/>
      </w:hyperlink>
      <w:r w:rsidRPr="00FB7F41">
        <w:rPr>
          <w:rFonts w:cs="David" w:hint="cs"/>
          <w:sz w:val="32"/>
          <w:szCs w:val="32"/>
          <w:rtl/>
        </w:rPr>
        <w:t xml:space="preserve"> עַל כֵּן קָרְאוּ לַיָּמִים הָאֵלֶּה פוּרִים עַל שֵׁם הַפּוּר</w:t>
      </w:r>
      <w:r>
        <w:rPr>
          <w:rFonts w:cs="David" w:hint="cs"/>
          <w:sz w:val="32"/>
          <w:szCs w:val="32"/>
          <w:rtl/>
        </w:rPr>
        <w:t xml:space="preserve">, </w:t>
      </w:r>
      <w:r w:rsidRPr="00824DF6">
        <w:rPr>
          <w:rFonts w:cs="David" w:hint="cs"/>
          <w:b/>
          <w:bCs/>
          <w:i/>
          <w:iCs/>
          <w:sz w:val="32"/>
          <w:szCs w:val="32"/>
          <w:rtl/>
        </w:rPr>
        <w:t>עד כאן דברי האיגרת</w:t>
      </w:r>
      <w:r w:rsidRPr="00FB7F41">
        <w:rPr>
          <w:rStyle w:val="a4"/>
          <w:rFonts w:ascii="Arial" w:hAnsi="Arial" w:cs="Arial"/>
          <w:b/>
          <w:bCs/>
          <w:sz w:val="32"/>
          <w:szCs w:val="32"/>
          <w:rtl/>
        </w:rPr>
        <w:footnoteReference w:id="63"/>
      </w:r>
      <w:r w:rsidRPr="00824DF6">
        <w:rPr>
          <w:rFonts w:cs="David" w:hint="cs"/>
          <w:b/>
          <w:bCs/>
          <w:i/>
          <w:iCs/>
          <w:sz w:val="32"/>
          <w:szCs w:val="32"/>
          <w:rtl/>
        </w:rPr>
        <w:t>.</w:t>
      </w:r>
      <w:r w:rsidRPr="00FB7F41">
        <w:rPr>
          <w:rFonts w:cs="David" w:hint="cs"/>
          <w:sz w:val="32"/>
          <w:szCs w:val="32"/>
          <w:rtl/>
        </w:rPr>
        <w:t xml:space="preserve"> עַל כֵּן </w:t>
      </w:r>
      <w:r w:rsidRPr="00FB29C7">
        <w:rPr>
          <w:rFonts w:cs="David" w:hint="cs"/>
          <w:b/>
          <w:bCs/>
          <w:sz w:val="32"/>
          <w:szCs w:val="32"/>
          <w:rtl/>
        </w:rPr>
        <w:t>(= לכן),</w:t>
      </w:r>
      <w:r>
        <w:rPr>
          <w:rFonts w:cs="David" w:hint="cs"/>
          <w:sz w:val="32"/>
          <w:szCs w:val="32"/>
          <w:rtl/>
        </w:rPr>
        <w:t xml:space="preserve"> </w:t>
      </w:r>
      <w:r w:rsidRPr="00FB7F41">
        <w:rPr>
          <w:rFonts w:cs="David" w:hint="cs"/>
          <w:sz w:val="32"/>
          <w:szCs w:val="32"/>
          <w:rtl/>
        </w:rPr>
        <w:t xml:space="preserve">עַל כָּל </w:t>
      </w:r>
      <w:r w:rsidRPr="00FB29C7">
        <w:rPr>
          <w:rFonts w:cs="David" w:hint="cs"/>
          <w:b/>
          <w:bCs/>
          <w:sz w:val="32"/>
          <w:szCs w:val="32"/>
          <w:rtl/>
        </w:rPr>
        <w:t>(= משום כל)</w:t>
      </w:r>
      <w:r>
        <w:rPr>
          <w:rFonts w:cs="David" w:hint="cs"/>
          <w:sz w:val="32"/>
          <w:szCs w:val="32"/>
          <w:rtl/>
        </w:rPr>
        <w:t xml:space="preserve"> </w:t>
      </w:r>
      <w:r w:rsidRPr="00FB7F41">
        <w:rPr>
          <w:rFonts w:cs="David" w:hint="cs"/>
          <w:sz w:val="32"/>
          <w:szCs w:val="32"/>
          <w:rtl/>
        </w:rPr>
        <w:t>דִּבְרֵי הָאִגֶּרֶת הַזֹּאת</w:t>
      </w:r>
      <w:r>
        <w:rPr>
          <w:rFonts w:cs="David" w:hint="cs"/>
          <w:sz w:val="32"/>
          <w:szCs w:val="32"/>
          <w:rtl/>
        </w:rPr>
        <w:t>,</w:t>
      </w:r>
      <w:r w:rsidRPr="00FB7F41">
        <w:rPr>
          <w:rFonts w:cs="David" w:hint="cs"/>
          <w:sz w:val="32"/>
          <w:szCs w:val="32"/>
          <w:rtl/>
        </w:rPr>
        <w:t xml:space="preserve"> </w:t>
      </w:r>
      <w:r w:rsidRPr="00FB29C7">
        <w:rPr>
          <w:rFonts w:cs="David" w:hint="cs"/>
          <w:b/>
          <w:bCs/>
          <w:sz w:val="32"/>
          <w:szCs w:val="32"/>
          <w:rtl/>
        </w:rPr>
        <w:t>שכתוב בה:</w:t>
      </w:r>
      <w:r>
        <w:rPr>
          <w:rFonts w:cs="David" w:hint="cs"/>
          <w:sz w:val="32"/>
          <w:szCs w:val="32"/>
          <w:rtl/>
        </w:rPr>
        <w:t xml:space="preserve"> </w:t>
      </w:r>
      <w:r w:rsidRPr="00FB7F41">
        <w:rPr>
          <w:rFonts w:cs="David" w:hint="cs"/>
          <w:sz w:val="32"/>
          <w:szCs w:val="32"/>
          <w:rtl/>
        </w:rPr>
        <w:t>וּמָה רָאוּ עַל כָּכָה</w:t>
      </w:r>
      <w:r>
        <w:rPr>
          <w:rFonts w:cs="David" w:hint="cs"/>
          <w:sz w:val="32"/>
          <w:szCs w:val="32"/>
          <w:rtl/>
        </w:rPr>
        <w:t xml:space="preserve">, </w:t>
      </w:r>
      <w:r w:rsidRPr="00FB29C7">
        <w:rPr>
          <w:rFonts w:cs="David" w:hint="cs"/>
          <w:b/>
          <w:bCs/>
          <w:sz w:val="32"/>
          <w:szCs w:val="32"/>
          <w:rtl/>
        </w:rPr>
        <w:t>מה הסיבה שעשו את פורים</w:t>
      </w:r>
      <w:r>
        <w:rPr>
          <w:rFonts w:cs="David" w:hint="cs"/>
          <w:sz w:val="32"/>
          <w:szCs w:val="32"/>
          <w:rtl/>
        </w:rPr>
        <w:t>,</w:t>
      </w:r>
      <w:r w:rsidRPr="00FB7F41">
        <w:rPr>
          <w:rFonts w:cs="David" w:hint="cs"/>
          <w:sz w:val="32"/>
          <w:szCs w:val="32"/>
          <w:rtl/>
        </w:rPr>
        <w:t xml:space="preserve"> וּמָה הִגִּיעַ אֲלֵיהֶם</w:t>
      </w:r>
      <w:r w:rsidRPr="00FB7F41">
        <w:rPr>
          <w:rStyle w:val="a4"/>
          <w:rFonts w:ascii="Arial" w:hAnsi="Arial" w:cs="Arial"/>
          <w:b/>
          <w:bCs/>
          <w:sz w:val="32"/>
          <w:szCs w:val="32"/>
          <w:rtl/>
        </w:rPr>
        <w:footnoteReference w:id="64"/>
      </w:r>
      <w:r>
        <w:rPr>
          <w:rFonts w:cs="David" w:hint="cs"/>
          <w:sz w:val="32"/>
          <w:szCs w:val="32"/>
          <w:rtl/>
        </w:rPr>
        <w:t xml:space="preserve">, </w:t>
      </w:r>
      <w:r w:rsidRPr="00FB29C7">
        <w:rPr>
          <w:rFonts w:cs="David" w:hint="cs"/>
          <w:b/>
          <w:bCs/>
          <w:sz w:val="32"/>
          <w:szCs w:val="32"/>
          <w:rtl/>
        </w:rPr>
        <w:t>ואיזה צרות הגיע להם ע"י המן.</w:t>
      </w:r>
    </w:p>
    <w:p w:rsidR="00DC5078" w:rsidRDefault="00DC5078" w:rsidP="00DC5078">
      <w:pPr>
        <w:jc w:val="both"/>
        <w:rPr>
          <w:rtl/>
        </w:rPr>
      </w:pPr>
      <w:hyperlink r:id="rId182" w:tooltip="קטגוריה:אסתר ט כז" w:history="1">
        <w:proofErr w:type="spellStart"/>
        <w:r w:rsidRPr="00FB7F41">
          <w:rPr>
            <w:rStyle w:val="Hyperlink"/>
            <w:rFonts w:cs="David" w:hint="cs"/>
            <w:sz w:val="32"/>
            <w:szCs w:val="32"/>
            <w:rtl/>
          </w:rPr>
          <w:t>כז</w:t>
        </w:r>
        <w:proofErr w:type="spellEnd"/>
      </w:hyperlink>
      <w:r w:rsidRPr="00FB7F41">
        <w:rPr>
          <w:rFonts w:cs="David" w:hint="cs"/>
          <w:sz w:val="32"/>
          <w:szCs w:val="32"/>
          <w:rtl/>
        </w:rPr>
        <w:t xml:space="preserve"> </w:t>
      </w:r>
      <w:r w:rsidRPr="00FB29C7">
        <w:rPr>
          <w:rFonts w:cs="David" w:hint="cs"/>
          <w:b/>
          <w:bCs/>
          <w:sz w:val="32"/>
          <w:szCs w:val="32"/>
          <w:rtl/>
        </w:rPr>
        <w:t>לכן,</w:t>
      </w:r>
      <w:r>
        <w:rPr>
          <w:rFonts w:cs="David" w:hint="cs"/>
          <w:sz w:val="32"/>
          <w:szCs w:val="32"/>
          <w:rtl/>
        </w:rPr>
        <w:t xml:space="preserve"> </w:t>
      </w:r>
      <w:proofErr w:type="spellStart"/>
      <w:r w:rsidRPr="00FB7F41">
        <w:rPr>
          <w:rFonts w:cs="David" w:hint="cs"/>
          <w:sz w:val="32"/>
          <w:szCs w:val="32"/>
          <w:rtl/>
        </w:rPr>
        <w:t>קִיְּמו</w:t>
      </w:r>
      <w:proofErr w:type="spellEnd"/>
      <w:r w:rsidRPr="00FB7F41">
        <w:rPr>
          <w:rFonts w:cs="David" w:hint="cs"/>
          <w:sz w:val="32"/>
          <w:szCs w:val="32"/>
          <w:rtl/>
        </w:rPr>
        <w:t>ּ וקבל [וְקִבְּלוּ] הַיְּהוּדִים עֲלֵיהֶם וְעַל זַרְעָם</w:t>
      </w:r>
      <w:r>
        <w:rPr>
          <w:rFonts w:cs="David" w:hint="cs"/>
          <w:sz w:val="32"/>
          <w:szCs w:val="32"/>
          <w:rtl/>
        </w:rPr>
        <w:t>,</w:t>
      </w:r>
      <w:r w:rsidRPr="00FB7F41">
        <w:rPr>
          <w:rFonts w:cs="David" w:hint="cs"/>
          <w:sz w:val="32"/>
          <w:szCs w:val="32"/>
          <w:rtl/>
        </w:rPr>
        <w:t xml:space="preserve"> </w:t>
      </w:r>
      <w:r w:rsidRPr="00426BD8">
        <w:rPr>
          <w:rFonts w:cs="David" w:hint="cs"/>
          <w:b/>
          <w:bCs/>
          <w:sz w:val="32"/>
          <w:szCs w:val="32"/>
          <w:rtl/>
        </w:rPr>
        <w:t>שהיו בכלל לאבד את גופם, שאם ההורים היו נאבדים, לא היו בנים.</w:t>
      </w:r>
      <w:r>
        <w:rPr>
          <w:rFonts w:cs="David" w:hint="cs"/>
          <w:sz w:val="32"/>
          <w:szCs w:val="32"/>
          <w:rtl/>
        </w:rPr>
        <w:t xml:space="preserve"> </w:t>
      </w:r>
      <w:r w:rsidRPr="00FB7F41">
        <w:rPr>
          <w:rFonts w:cs="David" w:hint="cs"/>
          <w:sz w:val="32"/>
          <w:szCs w:val="32"/>
          <w:rtl/>
        </w:rPr>
        <w:t xml:space="preserve">וְעַל כָּל </w:t>
      </w:r>
      <w:proofErr w:type="spellStart"/>
      <w:r w:rsidRPr="00FB7F41">
        <w:rPr>
          <w:rFonts w:cs="David" w:hint="cs"/>
          <w:sz w:val="32"/>
          <w:szCs w:val="32"/>
          <w:rtl/>
        </w:rPr>
        <w:t>הַנִּלְוִים</w:t>
      </w:r>
      <w:proofErr w:type="spellEnd"/>
      <w:r w:rsidRPr="00FB7F41">
        <w:rPr>
          <w:rFonts w:cs="David" w:hint="cs"/>
          <w:sz w:val="32"/>
          <w:szCs w:val="32"/>
          <w:rtl/>
        </w:rPr>
        <w:t xml:space="preserve"> עֲלֵיהֶם</w:t>
      </w:r>
      <w:r>
        <w:rPr>
          <w:rFonts w:cs="David" w:hint="cs"/>
          <w:sz w:val="32"/>
          <w:szCs w:val="32"/>
          <w:rtl/>
        </w:rPr>
        <w:t xml:space="preserve">, </w:t>
      </w:r>
      <w:r w:rsidRPr="00426BD8">
        <w:rPr>
          <w:rFonts w:cs="David" w:hint="cs"/>
          <w:b/>
          <w:bCs/>
          <w:sz w:val="32"/>
          <w:szCs w:val="32"/>
          <w:rtl/>
        </w:rPr>
        <w:t xml:space="preserve">הם הגרים שהיו בכלל לאבד את הנשמה, </w:t>
      </w:r>
      <w:r>
        <w:rPr>
          <w:rFonts w:cs="David" w:hint="cs"/>
          <w:b/>
          <w:bCs/>
          <w:sz w:val="32"/>
          <w:szCs w:val="32"/>
          <w:rtl/>
        </w:rPr>
        <w:t>שהם</w:t>
      </w:r>
      <w:r w:rsidRPr="00426BD8">
        <w:rPr>
          <w:rFonts w:cs="David" w:hint="cs"/>
          <w:b/>
          <w:bCs/>
          <w:sz w:val="32"/>
          <w:szCs w:val="32"/>
          <w:rtl/>
        </w:rPr>
        <w:t xml:space="preserve"> המצוות. ש</w:t>
      </w:r>
      <w:r>
        <w:rPr>
          <w:rFonts w:cs="David" w:hint="cs"/>
          <w:b/>
          <w:bCs/>
          <w:sz w:val="32"/>
          <w:szCs w:val="32"/>
          <w:rtl/>
        </w:rPr>
        <w:t>א</w:t>
      </w:r>
      <w:r w:rsidRPr="00426BD8">
        <w:rPr>
          <w:rFonts w:cs="David" w:hint="cs"/>
          <w:b/>
          <w:bCs/>
          <w:sz w:val="32"/>
          <w:szCs w:val="32"/>
          <w:rtl/>
        </w:rPr>
        <w:t>ם עם ישראל היה נאבד, לא היה אפשרו להתגייר</w:t>
      </w:r>
      <w:r>
        <w:rPr>
          <w:rFonts w:cs="David" w:hint="cs"/>
          <w:b/>
          <w:bCs/>
          <w:sz w:val="32"/>
          <w:szCs w:val="32"/>
          <w:rtl/>
        </w:rPr>
        <w:t>,</w:t>
      </w:r>
      <w:r w:rsidRPr="00426BD8">
        <w:rPr>
          <w:rFonts w:cs="David" w:hint="cs"/>
          <w:b/>
          <w:bCs/>
          <w:sz w:val="32"/>
          <w:szCs w:val="32"/>
          <w:rtl/>
        </w:rPr>
        <w:t xml:space="preserve"> ול</w:t>
      </w:r>
      <w:r>
        <w:rPr>
          <w:rFonts w:cs="David" w:hint="cs"/>
          <w:b/>
          <w:bCs/>
          <w:sz w:val="32"/>
          <w:szCs w:val="32"/>
          <w:rtl/>
        </w:rPr>
        <w:t xml:space="preserve">א היתה אפשרות </w:t>
      </w:r>
      <w:r>
        <w:rPr>
          <w:rFonts w:cs="David" w:hint="cs"/>
          <w:b/>
          <w:bCs/>
          <w:sz w:val="32"/>
          <w:szCs w:val="32"/>
          <w:rtl/>
        </w:rPr>
        <w:lastRenderedPageBreak/>
        <w:t>ל</w:t>
      </w:r>
      <w:r w:rsidRPr="00426BD8">
        <w:rPr>
          <w:rFonts w:cs="David" w:hint="cs"/>
          <w:b/>
          <w:bCs/>
          <w:sz w:val="32"/>
          <w:szCs w:val="32"/>
          <w:rtl/>
        </w:rPr>
        <w:t>קיים את המצות.</w:t>
      </w:r>
      <w:r>
        <w:rPr>
          <w:rFonts w:cs="David" w:hint="cs"/>
          <w:sz w:val="32"/>
          <w:szCs w:val="32"/>
          <w:rtl/>
        </w:rPr>
        <w:t xml:space="preserve"> </w:t>
      </w:r>
      <w:r w:rsidRPr="00FB7F41">
        <w:rPr>
          <w:rFonts w:cs="David" w:hint="cs"/>
          <w:sz w:val="32"/>
          <w:szCs w:val="32"/>
          <w:rtl/>
        </w:rPr>
        <w:t>וְלֹא יַעֲבוֹר</w:t>
      </w:r>
      <w:r>
        <w:rPr>
          <w:rFonts w:cs="David" w:hint="cs"/>
          <w:sz w:val="32"/>
          <w:szCs w:val="32"/>
          <w:rtl/>
        </w:rPr>
        <w:t>,</w:t>
      </w:r>
      <w:r w:rsidRPr="00FB7F41">
        <w:rPr>
          <w:rFonts w:cs="David" w:hint="cs"/>
          <w:sz w:val="32"/>
          <w:szCs w:val="32"/>
          <w:rtl/>
        </w:rPr>
        <w:t xml:space="preserve"> לִהְיוֹת עֹשִׂים אֵת שְׁנֵי הַיָּמִים הָאֵלֶּה כִּכְתָבָם וְכִזְמַנָּם</w:t>
      </w:r>
      <w:r>
        <w:rPr>
          <w:rFonts w:cs="David" w:hint="cs"/>
          <w:sz w:val="32"/>
          <w:szCs w:val="32"/>
          <w:rtl/>
        </w:rPr>
        <w:t>,</w:t>
      </w:r>
      <w:r w:rsidRPr="00FB7F41">
        <w:rPr>
          <w:rFonts w:cs="David" w:hint="cs"/>
          <w:sz w:val="32"/>
          <w:szCs w:val="32"/>
          <w:rtl/>
        </w:rPr>
        <w:t xml:space="preserve"> בְּכָל שָׁנָה וְשָׁנָה.</w:t>
      </w:r>
    </w:p>
    <w:p w:rsidR="00DC5078" w:rsidRDefault="00DC5078" w:rsidP="00C506E3">
      <w:pPr>
        <w:jc w:val="both"/>
        <w:rPr>
          <w:rtl/>
        </w:rPr>
      </w:pPr>
      <w:hyperlink r:id="rId183" w:tooltip="קטגוריה:אסתר ט כח" w:history="1">
        <w:proofErr w:type="spellStart"/>
        <w:r w:rsidRPr="00FB7F41">
          <w:rPr>
            <w:rStyle w:val="Hyperlink"/>
            <w:rFonts w:cs="David" w:hint="cs"/>
            <w:sz w:val="32"/>
            <w:szCs w:val="32"/>
            <w:rtl/>
          </w:rPr>
          <w:t>כח</w:t>
        </w:r>
        <w:proofErr w:type="spellEnd"/>
      </w:hyperlink>
      <w:r w:rsidRPr="00FB7F41">
        <w:rPr>
          <w:rFonts w:cs="David" w:hint="cs"/>
          <w:sz w:val="32"/>
          <w:szCs w:val="32"/>
          <w:rtl/>
        </w:rPr>
        <w:t xml:space="preserve"> וְהַיָּמִים הָאֵלֶּה נִזְכָּרִים</w:t>
      </w:r>
      <w:r>
        <w:rPr>
          <w:rFonts w:cs="David" w:hint="cs"/>
          <w:sz w:val="32"/>
          <w:szCs w:val="32"/>
          <w:rtl/>
        </w:rPr>
        <w:t xml:space="preserve"> </w:t>
      </w:r>
      <w:r w:rsidRPr="00432EF0">
        <w:rPr>
          <w:rFonts w:cs="David" w:hint="cs"/>
          <w:b/>
          <w:bCs/>
          <w:sz w:val="32"/>
          <w:szCs w:val="32"/>
          <w:rtl/>
        </w:rPr>
        <w:t>בקריאת המגילה</w:t>
      </w:r>
      <w:r w:rsidRPr="00FB7F41">
        <w:rPr>
          <w:rStyle w:val="a4"/>
          <w:rFonts w:ascii="Arial" w:hAnsi="Arial" w:cs="Arial"/>
          <w:b/>
          <w:bCs/>
          <w:sz w:val="32"/>
          <w:szCs w:val="32"/>
          <w:rtl/>
        </w:rPr>
        <w:footnoteReference w:id="65"/>
      </w:r>
      <w:r w:rsidRPr="00432EF0">
        <w:rPr>
          <w:rFonts w:cs="David" w:hint="cs"/>
          <w:b/>
          <w:bCs/>
          <w:sz w:val="32"/>
          <w:szCs w:val="32"/>
          <w:rtl/>
        </w:rPr>
        <w:t>, כנגד מה שהמן רצה להשמיד את הנשמה שתפקידה קיום המצות, התוסף להם מצוה חדשה.</w:t>
      </w:r>
      <w:r w:rsidRPr="00FB7F41">
        <w:rPr>
          <w:rFonts w:cs="David" w:hint="cs"/>
          <w:sz w:val="32"/>
          <w:szCs w:val="32"/>
          <w:rtl/>
        </w:rPr>
        <w:t xml:space="preserve"> וְנַעֲשִׂים </w:t>
      </w:r>
      <w:r w:rsidRPr="005E1B21">
        <w:rPr>
          <w:rFonts w:cs="David" w:hint="cs"/>
          <w:b/>
          <w:bCs/>
          <w:sz w:val="32"/>
          <w:szCs w:val="32"/>
          <w:rtl/>
        </w:rPr>
        <w:t>במשתה ו</w:t>
      </w:r>
      <w:r w:rsidRPr="00432EF0">
        <w:rPr>
          <w:rFonts w:cs="David" w:hint="cs"/>
          <w:b/>
          <w:bCs/>
          <w:sz w:val="32"/>
          <w:szCs w:val="32"/>
          <w:rtl/>
        </w:rPr>
        <w:t>שמחה, ומשלוח מנות, ומתנות לאביונים</w:t>
      </w:r>
      <w:r>
        <w:rPr>
          <w:rFonts w:cs="David" w:hint="cs"/>
          <w:sz w:val="32"/>
          <w:szCs w:val="32"/>
          <w:rtl/>
        </w:rPr>
        <w:t xml:space="preserve">. </w:t>
      </w:r>
      <w:r w:rsidRPr="00FB7F41">
        <w:rPr>
          <w:rFonts w:cs="David" w:hint="cs"/>
          <w:sz w:val="32"/>
          <w:szCs w:val="32"/>
          <w:rtl/>
        </w:rPr>
        <w:t>בְּכָל דּוֹר וָדוֹר</w:t>
      </w:r>
      <w:r>
        <w:rPr>
          <w:rFonts w:cs="David" w:hint="cs"/>
          <w:sz w:val="32"/>
          <w:szCs w:val="32"/>
          <w:rtl/>
        </w:rPr>
        <w:t>.</w:t>
      </w:r>
      <w:r w:rsidRPr="00FB7F41">
        <w:rPr>
          <w:rFonts w:cs="David" w:hint="cs"/>
          <w:sz w:val="32"/>
          <w:szCs w:val="32"/>
          <w:rtl/>
        </w:rPr>
        <w:t xml:space="preserve"> מִשְׁפָּחָה וּמִשְׁפָּחָה</w:t>
      </w:r>
      <w:r>
        <w:rPr>
          <w:rFonts w:cs="David" w:hint="cs"/>
          <w:sz w:val="32"/>
          <w:szCs w:val="32"/>
          <w:rtl/>
        </w:rPr>
        <w:t>,</w:t>
      </w:r>
      <w:r w:rsidRPr="00FB7F41">
        <w:rPr>
          <w:rFonts w:cs="David" w:hint="cs"/>
          <w:sz w:val="32"/>
          <w:szCs w:val="32"/>
          <w:rtl/>
        </w:rPr>
        <w:t xml:space="preserve"> מְדִינָה</w:t>
      </w:r>
      <w:r>
        <w:rPr>
          <w:rFonts w:cs="David" w:hint="cs"/>
          <w:sz w:val="32"/>
          <w:szCs w:val="32"/>
          <w:rtl/>
        </w:rPr>
        <w:t>,</w:t>
      </w:r>
      <w:r w:rsidRPr="00FB7F41">
        <w:rPr>
          <w:rFonts w:cs="David" w:hint="cs"/>
          <w:sz w:val="32"/>
          <w:szCs w:val="32"/>
          <w:rtl/>
        </w:rPr>
        <w:t xml:space="preserve"> </w:t>
      </w:r>
      <w:r w:rsidRPr="00432EF0">
        <w:rPr>
          <w:rFonts w:cs="David" w:hint="cs"/>
          <w:b/>
          <w:bCs/>
          <w:sz w:val="32"/>
          <w:szCs w:val="32"/>
          <w:rtl/>
        </w:rPr>
        <w:t>ערים מוקפות חומה מימות יהושע בן נון.</w:t>
      </w:r>
      <w:r w:rsidRPr="00FB7F41">
        <w:rPr>
          <w:rFonts w:cs="David" w:hint="cs"/>
          <w:sz w:val="32"/>
          <w:szCs w:val="32"/>
          <w:rtl/>
        </w:rPr>
        <w:t xml:space="preserve"> וּמְדִינָה</w:t>
      </w:r>
      <w:r>
        <w:rPr>
          <w:rFonts w:cs="David" w:hint="cs"/>
          <w:sz w:val="32"/>
          <w:szCs w:val="32"/>
          <w:rtl/>
        </w:rPr>
        <w:t xml:space="preserve">, </w:t>
      </w:r>
      <w:r w:rsidRPr="00432EF0">
        <w:rPr>
          <w:rFonts w:cs="David" w:hint="cs"/>
          <w:b/>
          <w:bCs/>
          <w:sz w:val="32"/>
          <w:szCs w:val="32"/>
          <w:rtl/>
        </w:rPr>
        <w:t>ערים שאינם מוקפות חומה מימות יהושע בן נון.</w:t>
      </w:r>
      <w:r w:rsidRPr="00FB7F41">
        <w:rPr>
          <w:rFonts w:cs="David" w:hint="cs"/>
          <w:sz w:val="32"/>
          <w:szCs w:val="32"/>
          <w:rtl/>
        </w:rPr>
        <w:t xml:space="preserve"> וְעִיר</w:t>
      </w:r>
      <w:r>
        <w:rPr>
          <w:rFonts w:cs="David" w:hint="cs"/>
          <w:sz w:val="32"/>
          <w:szCs w:val="32"/>
          <w:rtl/>
        </w:rPr>
        <w:t xml:space="preserve">, </w:t>
      </w:r>
      <w:r w:rsidRPr="00432EF0">
        <w:rPr>
          <w:rFonts w:cs="David" w:hint="cs"/>
          <w:b/>
          <w:bCs/>
          <w:sz w:val="32"/>
          <w:szCs w:val="32"/>
          <w:rtl/>
        </w:rPr>
        <w:t>כפרים שיש בהם עשרה בטלנים, שקוראים בי"ד.</w:t>
      </w:r>
      <w:r w:rsidRPr="00FB7F41">
        <w:rPr>
          <w:rFonts w:cs="David" w:hint="cs"/>
          <w:sz w:val="32"/>
          <w:szCs w:val="32"/>
          <w:rtl/>
        </w:rPr>
        <w:t xml:space="preserve"> וָעִיר</w:t>
      </w:r>
      <w:r>
        <w:rPr>
          <w:rFonts w:cs="David" w:hint="cs"/>
          <w:sz w:val="32"/>
          <w:szCs w:val="32"/>
          <w:rtl/>
        </w:rPr>
        <w:t xml:space="preserve">, </w:t>
      </w:r>
      <w:r w:rsidRPr="00432EF0">
        <w:rPr>
          <w:rFonts w:cs="David" w:hint="cs"/>
          <w:b/>
          <w:bCs/>
          <w:sz w:val="32"/>
          <w:szCs w:val="32"/>
          <w:rtl/>
        </w:rPr>
        <w:t>כפרים שאין בהם עשרה בטלנים, שמתחילים לקרוא בי"א אדר.</w:t>
      </w:r>
      <w:r>
        <w:rPr>
          <w:rFonts w:cs="David" w:hint="cs"/>
          <w:sz w:val="32"/>
          <w:szCs w:val="32"/>
          <w:rtl/>
        </w:rPr>
        <w:t xml:space="preserve"> </w:t>
      </w:r>
      <w:r w:rsidRPr="00FB7F41">
        <w:rPr>
          <w:rFonts w:cs="David" w:hint="cs"/>
          <w:sz w:val="32"/>
          <w:szCs w:val="32"/>
          <w:rtl/>
        </w:rPr>
        <w:t>וִימֵי הַפּוּרִים הָאֵלֶּה</w:t>
      </w:r>
      <w:r>
        <w:rPr>
          <w:rFonts w:cs="David" w:hint="cs"/>
          <w:sz w:val="32"/>
          <w:szCs w:val="32"/>
          <w:rtl/>
        </w:rPr>
        <w:t xml:space="preserve"> </w:t>
      </w:r>
      <w:r w:rsidRPr="006D1257">
        <w:rPr>
          <w:rFonts w:cs="David" w:hint="cs"/>
          <w:b/>
          <w:bCs/>
          <w:sz w:val="32"/>
          <w:szCs w:val="32"/>
          <w:rtl/>
        </w:rPr>
        <w:t>המשתה והשמחה, והמשלוח מנות, והמתנות לאביונים.</w:t>
      </w:r>
      <w:r w:rsidRPr="00FB7F41">
        <w:rPr>
          <w:rFonts w:cs="David" w:hint="cs"/>
          <w:sz w:val="32"/>
          <w:szCs w:val="32"/>
          <w:rtl/>
        </w:rPr>
        <w:t xml:space="preserve"> לֹא יַעַבְרוּ מִתּוֹךְ הַיְּהוּדִים</w:t>
      </w:r>
      <w:r>
        <w:rPr>
          <w:rFonts w:cs="David" w:hint="cs"/>
          <w:sz w:val="32"/>
          <w:szCs w:val="32"/>
          <w:rtl/>
        </w:rPr>
        <w:t xml:space="preserve"> </w:t>
      </w:r>
      <w:r w:rsidRPr="006D1257">
        <w:rPr>
          <w:rFonts w:cs="David" w:hint="cs"/>
          <w:b/>
          <w:bCs/>
          <w:sz w:val="32"/>
          <w:szCs w:val="32"/>
          <w:rtl/>
        </w:rPr>
        <w:t>הגדולים.</w:t>
      </w:r>
      <w:r w:rsidRPr="00FB7F41">
        <w:rPr>
          <w:rFonts w:cs="David" w:hint="cs"/>
          <w:sz w:val="32"/>
          <w:szCs w:val="32"/>
          <w:rtl/>
        </w:rPr>
        <w:t xml:space="preserve"> ו</w:t>
      </w:r>
      <w:r>
        <w:rPr>
          <w:rFonts w:cs="David" w:hint="cs"/>
          <w:sz w:val="32"/>
          <w:szCs w:val="32"/>
          <w:rtl/>
        </w:rPr>
        <w:t xml:space="preserve">ְזִכְרָם, </w:t>
      </w:r>
      <w:proofErr w:type="spellStart"/>
      <w:r w:rsidRPr="005E1B21">
        <w:rPr>
          <w:rFonts w:cs="David" w:hint="cs"/>
          <w:b/>
          <w:bCs/>
          <w:sz w:val="32"/>
          <w:szCs w:val="32"/>
          <w:rtl/>
        </w:rPr>
        <w:t>זכרון</w:t>
      </w:r>
      <w:proofErr w:type="spellEnd"/>
      <w:r w:rsidRPr="005E1B21">
        <w:rPr>
          <w:rFonts w:cs="David" w:hint="cs"/>
          <w:b/>
          <w:bCs/>
          <w:sz w:val="32"/>
          <w:szCs w:val="32"/>
          <w:rtl/>
        </w:rPr>
        <w:t xml:space="preserve"> הנס בקריאת המגילה</w:t>
      </w:r>
      <w:r>
        <w:rPr>
          <w:rFonts w:cs="David" w:hint="cs"/>
          <w:sz w:val="32"/>
          <w:szCs w:val="32"/>
          <w:rtl/>
        </w:rPr>
        <w:t xml:space="preserve">, לֹא </w:t>
      </w:r>
      <w:proofErr w:type="spellStart"/>
      <w:r>
        <w:rPr>
          <w:rFonts w:cs="David" w:hint="cs"/>
          <w:sz w:val="32"/>
          <w:szCs w:val="32"/>
          <w:rtl/>
        </w:rPr>
        <w:t>יָסוּף</w:t>
      </w:r>
      <w:proofErr w:type="spellEnd"/>
      <w:r>
        <w:rPr>
          <w:rFonts w:cs="David" w:hint="cs"/>
          <w:sz w:val="32"/>
          <w:szCs w:val="32"/>
          <w:rtl/>
        </w:rPr>
        <w:t xml:space="preserve"> מִזַּרְעָם, </w:t>
      </w:r>
      <w:r w:rsidRPr="006D1257">
        <w:rPr>
          <w:rFonts w:cs="David" w:hint="cs"/>
          <w:b/>
          <w:bCs/>
          <w:sz w:val="32"/>
          <w:szCs w:val="32"/>
          <w:rtl/>
        </w:rPr>
        <w:t>מהקטנים, שגם הם חייבים ב</w:t>
      </w:r>
      <w:r>
        <w:rPr>
          <w:rFonts w:cs="David" w:hint="cs"/>
          <w:b/>
          <w:bCs/>
          <w:sz w:val="32"/>
          <w:szCs w:val="32"/>
          <w:rtl/>
        </w:rPr>
        <w:t>קריאת המגילה</w:t>
      </w:r>
      <w:r w:rsidRPr="006D1257">
        <w:rPr>
          <w:rFonts w:cs="David" w:hint="cs"/>
          <w:b/>
          <w:bCs/>
          <w:sz w:val="32"/>
          <w:szCs w:val="32"/>
          <w:rtl/>
        </w:rPr>
        <w:t>.</w:t>
      </w:r>
    </w:p>
    <w:p w:rsidR="00DC5078" w:rsidRPr="00B0641A" w:rsidRDefault="00DC5078" w:rsidP="00DC5078">
      <w:pPr>
        <w:jc w:val="both"/>
        <w:rPr>
          <w:b/>
          <w:bCs/>
          <w:rtl/>
        </w:rPr>
      </w:pPr>
      <w:hyperlink r:id="rId184" w:tooltip="קטגוריה:אסתר ט כט" w:history="1">
        <w:proofErr w:type="spellStart"/>
        <w:r w:rsidRPr="00FB7F41">
          <w:rPr>
            <w:rStyle w:val="Hyperlink"/>
            <w:rFonts w:cs="David" w:hint="cs"/>
            <w:sz w:val="32"/>
            <w:szCs w:val="32"/>
            <w:rtl/>
          </w:rPr>
          <w:t>כט</w:t>
        </w:r>
        <w:proofErr w:type="spellEnd"/>
      </w:hyperlink>
      <w:r w:rsidRPr="00FB7F41">
        <w:rPr>
          <w:rFonts w:cs="David" w:hint="cs"/>
          <w:sz w:val="32"/>
          <w:szCs w:val="32"/>
          <w:rtl/>
        </w:rPr>
        <w:t xml:space="preserve"> </w:t>
      </w:r>
      <w:r w:rsidRPr="00B0641A">
        <w:rPr>
          <w:rFonts w:cs="David" w:hint="cs"/>
          <w:b/>
          <w:bCs/>
          <w:sz w:val="32"/>
          <w:szCs w:val="32"/>
          <w:rtl/>
        </w:rPr>
        <w:t>שלב שני:</w:t>
      </w:r>
      <w:r>
        <w:rPr>
          <w:rFonts w:cs="David" w:hint="cs"/>
          <w:sz w:val="32"/>
          <w:szCs w:val="32"/>
          <w:rtl/>
        </w:rPr>
        <w:t xml:space="preserve"> </w:t>
      </w:r>
      <w:r w:rsidRPr="00FB7F41">
        <w:rPr>
          <w:rFonts w:cs="David" w:hint="cs"/>
          <w:sz w:val="32"/>
          <w:szCs w:val="32"/>
          <w:rtl/>
        </w:rPr>
        <w:t>וַתִּכְתֹּב אֶסְתֵּר הַמַּלְכָּה בַת אֲבִיחַיִל וּמָרְדֳּכַי הַיְּהוּדִי אֶת כָּל תֹּקֶף</w:t>
      </w:r>
      <w:r>
        <w:rPr>
          <w:rFonts w:cs="David" w:hint="cs"/>
          <w:sz w:val="32"/>
          <w:szCs w:val="32"/>
          <w:rtl/>
        </w:rPr>
        <w:t xml:space="preserve">, </w:t>
      </w:r>
      <w:r w:rsidRPr="00B0641A">
        <w:rPr>
          <w:rFonts w:cs="David" w:hint="cs"/>
          <w:b/>
          <w:bCs/>
          <w:sz w:val="32"/>
          <w:szCs w:val="32"/>
          <w:rtl/>
        </w:rPr>
        <w:t>את המגילה, שמסופר בה תוקף (= גודל) הנס</w:t>
      </w:r>
      <w:r>
        <w:rPr>
          <w:rFonts w:cs="David" w:hint="cs"/>
          <w:sz w:val="32"/>
          <w:szCs w:val="32"/>
          <w:rtl/>
        </w:rPr>
        <w:t>.</w:t>
      </w:r>
      <w:r w:rsidRPr="00FB7F41">
        <w:rPr>
          <w:rFonts w:cs="David" w:hint="cs"/>
          <w:sz w:val="32"/>
          <w:szCs w:val="32"/>
          <w:rtl/>
        </w:rPr>
        <w:t xml:space="preserve"> לְקַיֵּם אֵת אִגֶּרֶת הַפּוּרִים </w:t>
      </w:r>
      <w:r w:rsidRPr="00B0641A">
        <w:rPr>
          <w:rFonts w:cs="David" w:hint="cs"/>
          <w:b/>
          <w:bCs/>
          <w:sz w:val="32"/>
          <w:szCs w:val="32"/>
          <w:rtl/>
        </w:rPr>
        <w:t>(=</w:t>
      </w:r>
      <w:r>
        <w:rPr>
          <w:rFonts w:cs="David" w:hint="cs"/>
          <w:b/>
          <w:bCs/>
          <w:sz w:val="32"/>
          <w:szCs w:val="32"/>
          <w:rtl/>
        </w:rPr>
        <w:t xml:space="preserve"> </w:t>
      </w:r>
      <w:r w:rsidRPr="00B0641A">
        <w:rPr>
          <w:rFonts w:cs="David" w:hint="cs"/>
          <w:b/>
          <w:bCs/>
          <w:sz w:val="32"/>
          <w:szCs w:val="32"/>
          <w:rtl/>
        </w:rPr>
        <w:t>מגילת אסתר)</w:t>
      </w:r>
      <w:r>
        <w:rPr>
          <w:rFonts w:cs="David" w:hint="cs"/>
          <w:sz w:val="32"/>
          <w:szCs w:val="32"/>
          <w:rtl/>
        </w:rPr>
        <w:t xml:space="preserve"> </w:t>
      </w:r>
      <w:r w:rsidRPr="00FB7F41">
        <w:rPr>
          <w:rFonts w:cs="David" w:hint="cs"/>
          <w:sz w:val="32"/>
          <w:szCs w:val="32"/>
          <w:rtl/>
        </w:rPr>
        <w:t>הַזֹּאת</w:t>
      </w:r>
      <w:r>
        <w:rPr>
          <w:rFonts w:cs="David" w:hint="cs"/>
          <w:sz w:val="32"/>
          <w:szCs w:val="32"/>
          <w:rtl/>
        </w:rPr>
        <w:t xml:space="preserve">, </w:t>
      </w:r>
      <w:r w:rsidRPr="00B0641A">
        <w:rPr>
          <w:rFonts w:cs="David" w:hint="cs"/>
          <w:b/>
          <w:bCs/>
          <w:sz w:val="32"/>
          <w:szCs w:val="32"/>
          <w:rtl/>
        </w:rPr>
        <w:t>שיקראו ויקיימו מה שבתוכה</w:t>
      </w:r>
      <w:r w:rsidRPr="00FB7F41">
        <w:rPr>
          <w:rStyle w:val="a4"/>
          <w:rFonts w:ascii="Arial" w:hAnsi="Arial" w:cs="Arial"/>
          <w:b/>
          <w:bCs/>
          <w:sz w:val="32"/>
          <w:szCs w:val="32"/>
          <w:rtl/>
        </w:rPr>
        <w:footnoteReference w:id="66"/>
      </w:r>
      <w:r w:rsidRPr="00B0641A">
        <w:rPr>
          <w:rFonts w:cs="David" w:hint="cs"/>
          <w:b/>
          <w:bCs/>
          <w:sz w:val="32"/>
          <w:szCs w:val="32"/>
          <w:rtl/>
        </w:rPr>
        <w:t>.</w:t>
      </w:r>
      <w:r w:rsidRPr="00FB7F41">
        <w:rPr>
          <w:rFonts w:cs="David" w:hint="cs"/>
          <w:sz w:val="32"/>
          <w:szCs w:val="32"/>
          <w:rtl/>
        </w:rPr>
        <w:t xml:space="preserve"> הַשֵּׁנִית</w:t>
      </w:r>
      <w:r>
        <w:rPr>
          <w:rFonts w:cs="David" w:hint="cs"/>
          <w:sz w:val="32"/>
          <w:szCs w:val="32"/>
          <w:rtl/>
        </w:rPr>
        <w:t xml:space="preserve">, </w:t>
      </w:r>
      <w:r w:rsidRPr="00B0641A">
        <w:rPr>
          <w:rFonts w:cs="David" w:hint="cs"/>
          <w:b/>
          <w:bCs/>
          <w:sz w:val="32"/>
          <w:szCs w:val="32"/>
          <w:rtl/>
        </w:rPr>
        <w:t>ה</w:t>
      </w:r>
      <w:r>
        <w:rPr>
          <w:rFonts w:cs="David" w:hint="cs"/>
          <w:b/>
          <w:bCs/>
          <w:sz w:val="32"/>
          <w:szCs w:val="32"/>
          <w:rtl/>
        </w:rPr>
        <w:t>מגילה הזו</w:t>
      </w:r>
      <w:r w:rsidRPr="00B0641A">
        <w:rPr>
          <w:rFonts w:cs="David" w:hint="cs"/>
          <w:b/>
          <w:bCs/>
          <w:sz w:val="32"/>
          <w:szCs w:val="32"/>
          <w:rtl/>
        </w:rPr>
        <w:t>, נכתבה בשנה השנית.</w:t>
      </w:r>
    </w:p>
    <w:p w:rsidR="00DC5078" w:rsidRDefault="00DC5078" w:rsidP="00DC5078">
      <w:pPr>
        <w:jc w:val="both"/>
        <w:rPr>
          <w:rtl/>
        </w:rPr>
      </w:pPr>
      <w:hyperlink r:id="rId185" w:tooltip="קטגוריה:אסתר ט ל" w:history="1">
        <w:r w:rsidRPr="00FB7F41">
          <w:rPr>
            <w:rStyle w:val="Hyperlink"/>
            <w:rFonts w:cs="David" w:hint="cs"/>
            <w:sz w:val="32"/>
            <w:szCs w:val="32"/>
            <w:rtl/>
          </w:rPr>
          <w:t>ל</w:t>
        </w:r>
      </w:hyperlink>
      <w:r w:rsidRPr="00FB7F41">
        <w:rPr>
          <w:rFonts w:cs="David" w:hint="cs"/>
          <w:sz w:val="32"/>
          <w:szCs w:val="32"/>
          <w:rtl/>
        </w:rPr>
        <w:t xml:space="preserve"> </w:t>
      </w:r>
      <w:r w:rsidRPr="00201002">
        <w:rPr>
          <w:rFonts w:cs="David" w:hint="cs"/>
          <w:b/>
          <w:bCs/>
          <w:sz w:val="32"/>
          <w:szCs w:val="32"/>
          <w:rtl/>
        </w:rPr>
        <w:t>אחרי שאסתר כתבה את המגילה:</w:t>
      </w:r>
      <w:r>
        <w:rPr>
          <w:rFonts w:cs="David" w:hint="cs"/>
          <w:sz w:val="32"/>
          <w:szCs w:val="32"/>
          <w:rtl/>
        </w:rPr>
        <w:t xml:space="preserve"> </w:t>
      </w:r>
      <w:r w:rsidRPr="00FB7F41">
        <w:rPr>
          <w:rFonts w:cs="David" w:hint="cs"/>
          <w:sz w:val="32"/>
          <w:szCs w:val="32"/>
          <w:rtl/>
        </w:rPr>
        <w:t xml:space="preserve">וַיִּשְׁלַח </w:t>
      </w:r>
      <w:r w:rsidRPr="00201002">
        <w:rPr>
          <w:rFonts w:cs="David" w:hint="cs"/>
          <w:sz w:val="32"/>
          <w:szCs w:val="32"/>
          <w:rtl/>
        </w:rPr>
        <w:t>מרדכי</w:t>
      </w:r>
      <w:r>
        <w:rPr>
          <w:rFonts w:cs="David" w:hint="cs"/>
          <w:sz w:val="32"/>
          <w:szCs w:val="32"/>
          <w:rtl/>
        </w:rPr>
        <w:t xml:space="preserve"> </w:t>
      </w:r>
      <w:r w:rsidRPr="00FB7F41">
        <w:rPr>
          <w:rFonts w:cs="David" w:hint="cs"/>
          <w:sz w:val="32"/>
          <w:szCs w:val="32"/>
          <w:rtl/>
        </w:rPr>
        <w:t>סְפָרִים אֶל כָּל הַיְּהוּדִים אֶל שֶׁבַע וְעֶשְׂרִים וּמֵאָה מְדִינָה מַלְכוּת אֲחַשְׁוֵרוֹשׁ</w:t>
      </w:r>
      <w:r>
        <w:rPr>
          <w:rFonts w:cs="David" w:hint="cs"/>
          <w:sz w:val="32"/>
          <w:szCs w:val="32"/>
          <w:rtl/>
        </w:rPr>
        <w:t xml:space="preserve">, </w:t>
      </w:r>
      <w:r w:rsidRPr="00453111">
        <w:rPr>
          <w:rFonts w:cs="David" w:hint="cs"/>
          <w:b/>
          <w:bCs/>
          <w:sz w:val="32"/>
          <w:szCs w:val="32"/>
          <w:rtl/>
        </w:rPr>
        <w:t>את נוסח המגילה, שנקראת</w:t>
      </w:r>
      <w:r w:rsidRPr="00FB7F41">
        <w:rPr>
          <w:rFonts w:cs="David" w:hint="cs"/>
          <w:sz w:val="32"/>
          <w:szCs w:val="32"/>
          <w:rtl/>
        </w:rPr>
        <w:t xml:space="preserve"> דִּבְרֵי שָׁלוֹם וֶאֱמֶת.</w:t>
      </w:r>
    </w:p>
    <w:p w:rsidR="00DC5078" w:rsidRPr="00201002" w:rsidRDefault="00DC5078" w:rsidP="00DC5078">
      <w:pPr>
        <w:jc w:val="both"/>
        <w:rPr>
          <w:b/>
          <w:bCs/>
          <w:rtl/>
        </w:rPr>
      </w:pPr>
      <w:hyperlink r:id="rId186" w:tooltip="קטגוריה:אסתר ט לא" w:history="1">
        <w:r w:rsidRPr="00FB7F41">
          <w:rPr>
            <w:rStyle w:val="Hyperlink"/>
            <w:rFonts w:cs="David" w:hint="cs"/>
            <w:sz w:val="32"/>
            <w:szCs w:val="32"/>
            <w:rtl/>
          </w:rPr>
          <w:t>לא</w:t>
        </w:r>
      </w:hyperlink>
      <w:r w:rsidRPr="00FB7F41">
        <w:rPr>
          <w:rFonts w:cs="David" w:hint="cs"/>
          <w:sz w:val="32"/>
          <w:szCs w:val="32"/>
          <w:rtl/>
        </w:rPr>
        <w:t xml:space="preserve"> לְקַיֵּם אֵת יְמֵי הַפֻּרִים הָאֵלֶּה בִּזְמַנֵּיהֶם</w:t>
      </w:r>
      <w:r>
        <w:rPr>
          <w:rFonts w:cs="David" w:hint="cs"/>
          <w:sz w:val="32"/>
          <w:szCs w:val="32"/>
          <w:rtl/>
        </w:rPr>
        <w:t>,</w:t>
      </w:r>
      <w:r w:rsidRPr="00FB7F41">
        <w:rPr>
          <w:rFonts w:cs="David" w:hint="cs"/>
          <w:sz w:val="32"/>
          <w:szCs w:val="32"/>
          <w:rtl/>
        </w:rPr>
        <w:t xml:space="preserve"> </w:t>
      </w:r>
      <w:r w:rsidRPr="00453111">
        <w:rPr>
          <w:rFonts w:cs="David" w:hint="cs"/>
          <w:b/>
          <w:bCs/>
          <w:sz w:val="32"/>
          <w:szCs w:val="32"/>
          <w:rtl/>
        </w:rPr>
        <w:t xml:space="preserve">משתה ושמחה, משלוח מנות, מתנות לאביונים, וקריאת המגילה, </w:t>
      </w:r>
      <w:r w:rsidRPr="00FB7F41">
        <w:rPr>
          <w:rFonts w:cs="David" w:hint="cs"/>
          <w:sz w:val="32"/>
          <w:szCs w:val="32"/>
          <w:rtl/>
        </w:rPr>
        <w:t xml:space="preserve">כַּאֲשֶׁר קִיַּם </w:t>
      </w:r>
      <w:r w:rsidRPr="00453111">
        <w:rPr>
          <w:rFonts w:cs="David" w:hint="cs"/>
          <w:b/>
          <w:bCs/>
          <w:sz w:val="32"/>
          <w:szCs w:val="32"/>
          <w:rtl/>
        </w:rPr>
        <w:t xml:space="preserve">(= </w:t>
      </w:r>
      <w:proofErr w:type="spellStart"/>
      <w:r w:rsidRPr="00453111">
        <w:rPr>
          <w:rFonts w:cs="David" w:hint="cs"/>
          <w:b/>
          <w:bCs/>
          <w:sz w:val="32"/>
          <w:szCs w:val="32"/>
          <w:rtl/>
        </w:rPr>
        <w:t>צוה</w:t>
      </w:r>
      <w:proofErr w:type="spellEnd"/>
      <w:r w:rsidRPr="00453111">
        <w:rPr>
          <w:rFonts w:cs="David" w:hint="cs"/>
          <w:b/>
          <w:bCs/>
          <w:sz w:val="32"/>
          <w:szCs w:val="32"/>
          <w:rtl/>
        </w:rPr>
        <w:t>)</w:t>
      </w:r>
      <w:r>
        <w:rPr>
          <w:rFonts w:cs="David" w:hint="cs"/>
          <w:sz w:val="32"/>
          <w:szCs w:val="32"/>
          <w:rtl/>
        </w:rPr>
        <w:t xml:space="preserve"> </w:t>
      </w:r>
      <w:r w:rsidRPr="00FB7F41">
        <w:rPr>
          <w:rFonts w:cs="David" w:hint="cs"/>
          <w:sz w:val="32"/>
          <w:szCs w:val="32"/>
          <w:rtl/>
        </w:rPr>
        <w:t>עֲלֵיהֶם מָרְדֳּכַי הַיְּהוּדִי וְאֶסְתֵּר הַמַּלְכָּה</w:t>
      </w:r>
      <w:r>
        <w:rPr>
          <w:rFonts w:cs="David" w:hint="cs"/>
          <w:sz w:val="32"/>
          <w:szCs w:val="32"/>
          <w:rtl/>
        </w:rPr>
        <w:t>.</w:t>
      </w:r>
      <w:r w:rsidRPr="00FB7F41">
        <w:rPr>
          <w:rFonts w:cs="David" w:hint="cs"/>
          <w:sz w:val="32"/>
          <w:szCs w:val="32"/>
          <w:rtl/>
        </w:rPr>
        <w:t xml:space="preserve"> </w:t>
      </w:r>
      <w:r w:rsidRPr="00201002">
        <w:rPr>
          <w:rFonts w:cs="David" w:hint="cs"/>
          <w:sz w:val="32"/>
          <w:szCs w:val="32"/>
          <w:rtl/>
        </w:rPr>
        <w:t>וְ</w:t>
      </w:r>
      <w:r w:rsidRPr="00201002">
        <w:rPr>
          <w:rFonts w:cs="David" w:hint="cs"/>
          <w:b/>
          <w:bCs/>
          <w:sz w:val="32"/>
          <w:szCs w:val="32"/>
          <w:rtl/>
        </w:rPr>
        <w:t>יהודים קבלו על עצמם לשמוח בימי הפורים</w:t>
      </w:r>
      <w:r>
        <w:rPr>
          <w:rFonts w:cs="David" w:hint="cs"/>
          <w:sz w:val="32"/>
          <w:szCs w:val="32"/>
          <w:rtl/>
        </w:rPr>
        <w:t xml:space="preserve"> </w:t>
      </w:r>
      <w:r w:rsidRPr="00FB7F41">
        <w:rPr>
          <w:rFonts w:cs="David" w:hint="cs"/>
          <w:sz w:val="32"/>
          <w:szCs w:val="32"/>
          <w:rtl/>
        </w:rPr>
        <w:t xml:space="preserve">כַאֲשֶׁר </w:t>
      </w:r>
      <w:proofErr w:type="spellStart"/>
      <w:r w:rsidRPr="00FB7F41">
        <w:rPr>
          <w:rFonts w:cs="David" w:hint="cs"/>
          <w:sz w:val="32"/>
          <w:szCs w:val="32"/>
          <w:rtl/>
        </w:rPr>
        <w:t>קִיְּמו</w:t>
      </w:r>
      <w:proofErr w:type="spellEnd"/>
      <w:r w:rsidRPr="00FB7F41">
        <w:rPr>
          <w:rFonts w:cs="David" w:hint="cs"/>
          <w:sz w:val="32"/>
          <w:szCs w:val="32"/>
          <w:rtl/>
        </w:rPr>
        <w:t xml:space="preserve">ּ </w:t>
      </w:r>
      <w:r w:rsidRPr="00201002">
        <w:rPr>
          <w:rFonts w:cs="David" w:hint="cs"/>
          <w:b/>
          <w:bCs/>
          <w:sz w:val="32"/>
          <w:szCs w:val="32"/>
          <w:rtl/>
        </w:rPr>
        <w:t>(= כמו שקבלו)</w:t>
      </w:r>
      <w:r>
        <w:rPr>
          <w:rFonts w:cs="David" w:hint="cs"/>
          <w:sz w:val="32"/>
          <w:szCs w:val="32"/>
          <w:rtl/>
        </w:rPr>
        <w:t xml:space="preserve"> </w:t>
      </w:r>
      <w:r w:rsidRPr="00FB7F41">
        <w:rPr>
          <w:rFonts w:cs="David" w:hint="cs"/>
          <w:sz w:val="32"/>
          <w:szCs w:val="32"/>
          <w:rtl/>
        </w:rPr>
        <w:t>עַל נַפְשָׁם וְעַל זַרְעָם</w:t>
      </w:r>
      <w:r>
        <w:rPr>
          <w:rFonts w:cs="David" w:hint="cs"/>
          <w:sz w:val="32"/>
          <w:szCs w:val="32"/>
          <w:rtl/>
        </w:rPr>
        <w:t xml:space="preserve">, דִּבְרֵי הַצֹּמוֹת וְזַעֲקָתָם, </w:t>
      </w:r>
      <w:r w:rsidRPr="00201002">
        <w:rPr>
          <w:rFonts w:cs="David" w:hint="cs"/>
          <w:b/>
          <w:bCs/>
          <w:sz w:val="32"/>
          <w:szCs w:val="32"/>
          <w:rtl/>
        </w:rPr>
        <w:lastRenderedPageBreak/>
        <w:t>דברי הצומות על בית המקדש, שנזכרים בספר זכריה. י"ז תמוז, ט' אב, ג' תשרי, וי' טבת</w:t>
      </w:r>
      <w:r w:rsidRPr="00FB7F41">
        <w:rPr>
          <w:rStyle w:val="a4"/>
          <w:rFonts w:ascii="Arial" w:hAnsi="Arial" w:cs="Arial"/>
          <w:b/>
          <w:bCs/>
          <w:sz w:val="32"/>
          <w:szCs w:val="32"/>
          <w:rtl/>
        </w:rPr>
        <w:footnoteReference w:id="67"/>
      </w:r>
      <w:r w:rsidRPr="00201002">
        <w:rPr>
          <w:rFonts w:cs="David" w:hint="cs"/>
          <w:b/>
          <w:bCs/>
          <w:sz w:val="32"/>
          <w:szCs w:val="32"/>
          <w:rtl/>
        </w:rPr>
        <w:t>.</w:t>
      </w:r>
    </w:p>
    <w:p w:rsidR="00DC5078" w:rsidRDefault="00DC5078" w:rsidP="00DC5078">
      <w:pPr>
        <w:jc w:val="both"/>
        <w:rPr>
          <w:sz w:val="32"/>
          <w:szCs w:val="32"/>
          <w:rtl/>
        </w:rPr>
      </w:pPr>
      <w:hyperlink r:id="rId187" w:tooltip="קטגוריה:אסתר ט לב" w:history="1">
        <w:r w:rsidRPr="00FB7F41">
          <w:rPr>
            <w:rStyle w:val="Hyperlink"/>
            <w:rFonts w:cs="David" w:hint="cs"/>
            <w:sz w:val="32"/>
            <w:szCs w:val="32"/>
            <w:rtl/>
          </w:rPr>
          <w:t>לב</w:t>
        </w:r>
      </w:hyperlink>
      <w:r w:rsidRPr="00FB7F41">
        <w:rPr>
          <w:rFonts w:cs="David" w:hint="cs"/>
          <w:sz w:val="32"/>
          <w:szCs w:val="32"/>
          <w:rtl/>
        </w:rPr>
        <w:t xml:space="preserve"> </w:t>
      </w:r>
      <w:r w:rsidRPr="005601AC">
        <w:rPr>
          <w:rFonts w:cs="David" w:hint="cs"/>
          <w:b/>
          <w:bCs/>
          <w:sz w:val="32"/>
          <w:szCs w:val="32"/>
          <w:rtl/>
        </w:rPr>
        <w:t>שלב שלישי:</w:t>
      </w:r>
      <w:r>
        <w:rPr>
          <w:rFonts w:cs="David" w:hint="cs"/>
          <w:sz w:val="32"/>
          <w:szCs w:val="32"/>
          <w:rtl/>
        </w:rPr>
        <w:t xml:space="preserve"> וּמַאֲמַר אֶס</w:t>
      </w:r>
      <w:r w:rsidRPr="00FB7F41">
        <w:rPr>
          <w:rFonts w:cs="David" w:hint="cs"/>
          <w:sz w:val="32"/>
          <w:szCs w:val="32"/>
          <w:rtl/>
        </w:rPr>
        <w:t>תֵּר</w:t>
      </w:r>
      <w:r>
        <w:rPr>
          <w:rFonts w:cs="David" w:hint="cs"/>
          <w:sz w:val="32"/>
          <w:szCs w:val="32"/>
          <w:rtl/>
        </w:rPr>
        <w:t xml:space="preserve">, </w:t>
      </w:r>
      <w:r w:rsidRPr="005601AC">
        <w:rPr>
          <w:rFonts w:cs="David" w:hint="cs"/>
          <w:b/>
          <w:bCs/>
          <w:sz w:val="32"/>
          <w:szCs w:val="32"/>
          <w:rtl/>
        </w:rPr>
        <w:t>ובקשת אסתר לקבוע את המגילה, א. לדורות, ב. בין הכתובים.</w:t>
      </w:r>
      <w:r w:rsidRPr="00FB7F41">
        <w:rPr>
          <w:rFonts w:cs="David" w:hint="cs"/>
          <w:sz w:val="32"/>
          <w:szCs w:val="32"/>
          <w:rtl/>
        </w:rPr>
        <w:t xml:space="preserve"> </w:t>
      </w:r>
      <w:r w:rsidRPr="008C53C6">
        <w:rPr>
          <w:rFonts w:cs="David" w:hint="cs"/>
          <w:b/>
          <w:bCs/>
          <w:sz w:val="32"/>
          <w:szCs w:val="32"/>
          <w:rtl/>
        </w:rPr>
        <w:t>בתחילה חכמים הסכימו, א.</w:t>
      </w:r>
      <w:r>
        <w:rPr>
          <w:rFonts w:cs="David" w:hint="cs"/>
          <w:sz w:val="32"/>
          <w:szCs w:val="32"/>
          <w:rtl/>
        </w:rPr>
        <w:t xml:space="preserve"> </w:t>
      </w:r>
      <w:r w:rsidRPr="00FB7F41">
        <w:rPr>
          <w:rFonts w:cs="David" w:hint="cs"/>
          <w:sz w:val="32"/>
          <w:szCs w:val="32"/>
          <w:rtl/>
        </w:rPr>
        <w:t>קִיַּם דִּבְרֵי הַפֻּרִים הָאֵלֶּה</w:t>
      </w:r>
      <w:r>
        <w:rPr>
          <w:rFonts w:cs="David" w:hint="cs"/>
          <w:sz w:val="32"/>
          <w:szCs w:val="32"/>
          <w:rtl/>
        </w:rPr>
        <w:t xml:space="preserve">, </w:t>
      </w:r>
      <w:r w:rsidRPr="005601AC">
        <w:rPr>
          <w:rFonts w:cs="David" w:hint="cs"/>
          <w:b/>
          <w:bCs/>
          <w:sz w:val="32"/>
          <w:szCs w:val="32"/>
          <w:rtl/>
        </w:rPr>
        <w:t xml:space="preserve">שתהיה המגילה </w:t>
      </w:r>
      <w:r>
        <w:rPr>
          <w:rFonts w:cs="David" w:hint="cs"/>
          <w:b/>
          <w:bCs/>
          <w:sz w:val="32"/>
          <w:szCs w:val="32"/>
          <w:rtl/>
        </w:rPr>
        <w:t xml:space="preserve">לדורות </w:t>
      </w:r>
      <w:r w:rsidRPr="005601AC">
        <w:rPr>
          <w:rFonts w:cs="David" w:hint="cs"/>
          <w:b/>
          <w:bCs/>
          <w:sz w:val="32"/>
          <w:szCs w:val="32"/>
          <w:rtl/>
        </w:rPr>
        <w:t>מכלל המצוות שאינן אלא מדברי סופרים</w:t>
      </w:r>
      <w:r>
        <w:rPr>
          <w:rFonts w:cs="David" w:hint="cs"/>
          <w:b/>
          <w:bCs/>
          <w:sz w:val="32"/>
          <w:szCs w:val="32"/>
          <w:rtl/>
        </w:rPr>
        <w:t>,</w:t>
      </w:r>
      <w:r w:rsidRPr="005601AC">
        <w:rPr>
          <w:rFonts w:cs="David" w:hint="cs"/>
          <w:b/>
          <w:bCs/>
          <w:sz w:val="32"/>
          <w:szCs w:val="32"/>
          <w:rtl/>
        </w:rPr>
        <w:t xml:space="preserve"> כמו נר חנוכה.</w:t>
      </w:r>
      <w:r w:rsidRPr="00FB7F41">
        <w:rPr>
          <w:rFonts w:cs="David" w:hint="cs"/>
          <w:sz w:val="32"/>
          <w:szCs w:val="32"/>
          <w:rtl/>
        </w:rPr>
        <w:t xml:space="preserve"> </w:t>
      </w:r>
      <w:r w:rsidRPr="005601AC">
        <w:rPr>
          <w:rFonts w:cs="David" w:hint="cs"/>
          <w:b/>
          <w:bCs/>
          <w:sz w:val="32"/>
          <w:szCs w:val="32"/>
          <w:rtl/>
        </w:rPr>
        <w:t>וא</w:t>
      </w:r>
      <w:r>
        <w:rPr>
          <w:rFonts w:cs="David" w:hint="cs"/>
          <w:b/>
          <w:bCs/>
          <w:sz w:val="32"/>
          <w:szCs w:val="32"/>
          <w:rtl/>
        </w:rPr>
        <w:t>ח</w:t>
      </w:r>
      <w:r w:rsidRPr="005601AC">
        <w:rPr>
          <w:rFonts w:cs="David" w:hint="cs"/>
          <w:b/>
          <w:bCs/>
          <w:sz w:val="32"/>
          <w:szCs w:val="32"/>
          <w:rtl/>
        </w:rPr>
        <w:t>"כ הסכימו, ב.</w:t>
      </w:r>
      <w:r>
        <w:rPr>
          <w:rFonts w:cs="David" w:hint="cs"/>
          <w:sz w:val="32"/>
          <w:szCs w:val="32"/>
          <w:rtl/>
        </w:rPr>
        <w:t xml:space="preserve"> </w:t>
      </w:r>
      <w:r w:rsidRPr="00FB7F41">
        <w:rPr>
          <w:rFonts w:cs="David" w:hint="cs"/>
          <w:sz w:val="32"/>
          <w:szCs w:val="32"/>
          <w:rtl/>
        </w:rPr>
        <w:t>וְנִכְתָּב בַּסֵּפֶר</w:t>
      </w:r>
      <w:r>
        <w:rPr>
          <w:rFonts w:cs="David" w:hint="cs"/>
          <w:sz w:val="32"/>
          <w:szCs w:val="32"/>
          <w:rtl/>
        </w:rPr>
        <w:t>,</w:t>
      </w:r>
      <w:r w:rsidRPr="005601AC">
        <w:rPr>
          <w:rFonts w:cs="David" w:hint="cs"/>
          <w:b/>
          <w:bCs/>
          <w:sz w:val="32"/>
          <w:szCs w:val="32"/>
          <w:rtl/>
        </w:rPr>
        <w:t xml:space="preserve"> </w:t>
      </w:r>
      <w:r>
        <w:rPr>
          <w:rFonts w:cs="David" w:hint="cs"/>
          <w:b/>
          <w:bCs/>
          <w:sz w:val="32"/>
          <w:szCs w:val="32"/>
          <w:rtl/>
        </w:rPr>
        <w:t>שיהיה מכלל הכתובים, שהוא ספר מספרי הקודש, הנאמרים ברוח הקודש</w:t>
      </w:r>
      <w:r w:rsidRPr="00FB7F41">
        <w:rPr>
          <w:rFonts w:cs="David" w:hint="cs"/>
          <w:sz w:val="32"/>
          <w:szCs w:val="32"/>
          <w:rtl/>
        </w:rPr>
        <w:t>.</w:t>
      </w:r>
      <w:r>
        <w:rPr>
          <w:rFonts w:cs="David" w:hint="cs"/>
          <w:sz w:val="32"/>
          <w:szCs w:val="32"/>
          <w:rtl/>
        </w:rPr>
        <w:t xml:space="preserve"> {פ}</w:t>
      </w:r>
    </w:p>
    <w:p w:rsidR="00DC5078" w:rsidRDefault="00DC5078" w:rsidP="00DC5078">
      <w:pPr>
        <w:rPr>
          <w:rtl/>
        </w:rPr>
        <w:sectPr w:rsidR="00DC5078" w:rsidSect="00D9423E">
          <w:headerReference w:type="default" r:id="rId188"/>
          <w:footerReference w:type="default" r:id="rId189"/>
          <w:pgSz w:w="11906" w:h="16838"/>
          <w:pgMar w:top="1440" w:right="1800" w:bottom="1440" w:left="1800" w:header="708" w:footer="708" w:gutter="0"/>
          <w:pgNumType w:start="29"/>
          <w:cols w:space="708"/>
          <w:bidi/>
          <w:rtlGutter/>
          <w:docGrid w:linePitch="360"/>
        </w:sectPr>
      </w:pPr>
    </w:p>
    <w:p w:rsidR="00DC5078" w:rsidRPr="00F714E7" w:rsidRDefault="00DC5078" w:rsidP="00DC5078">
      <w:pPr>
        <w:jc w:val="both"/>
        <w:rPr>
          <w:rFonts w:cs="David"/>
          <w:b/>
          <w:bCs/>
          <w:sz w:val="32"/>
          <w:szCs w:val="32"/>
          <w:rtl/>
        </w:rPr>
      </w:pPr>
      <w:hyperlink r:id="rId190" w:tooltip="קטגוריה:אסתר י א" w:history="1">
        <w:r w:rsidRPr="00DE63EE">
          <w:rPr>
            <w:rStyle w:val="Hyperlink"/>
            <w:rFonts w:cs="David" w:hint="cs"/>
            <w:sz w:val="32"/>
            <w:szCs w:val="32"/>
            <w:rtl/>
          </w:rPr>
          <w:t>א</w:t>
        </w:r>
      </w:hyperlink>
      <w:r w:rsidRPr="00DE63EE">
        <w:rPr>
          <w:rFonts w:cs="David" w:hint="cs"/>
          <w:sz w:val="32"/>
          <w:szCs w:val="32"/>
          <w:rtl/>
        </w:rPr>
        <w:t xml:space="preserve"> וַיָּשֶׂם הַמֶּלֶךְ </w:t>
      </w:r>
      <w:proofErr w:type="spellStart"/>
      <w:r w:rsidRPr="00DE63EE">
        <w:rPr>
          <w:rFonts w:cs="David" w:hint="cs"/>
          <w:sz w:val="32"/>
          <w:szCs w:val="32"/>
          <w:rtl/>
        </w:rPr>
        <w:t>אחשרש</w:t>
      </w:r>
      <w:proofErr w:type="spellEnd"/>
      <w:r w:rsidRPr="00DE63EE">
        <w:rPr>
          <w:rFonts w:cs="David" w:hint="cs"/>
          <w:sz w:val="32"/>
          <w:szCs w:val="32"/>
          <w:rtl/>
        </w:rPr>
        <w:t xml:space="preserve"> [אֲחַשְׁוֵרוֹשׁ] מַס עַל הָאָרֶץ </w:t>
      </w:r>
      <w:r w:rsidRPr="00F714E7">
        <w:rPr>
          <w:rFonts w:cs="David" w:hint="cs"/>
          <w:b/>
          <w:bCs/>
          <w:sz w:val="32"/>
          <w:szCs w:val="32"/>
          <w:rtl/>
        </w:rPr>
        <w:t>על מאה עשרים מדינות שביבשה, גימטרייה 'מס'.</w:t>
      </w:r>
      <w:r>
        <w:rPr>
          <w:rFonts w:cs="David" w:hint="cs"/>
          <w:sz w:val="32"/>
          <w:szCs w:val="32"/>
          <w:rtl/>
        </w:rPr>
        <w:t xml:space="preserve"> </w:t>
      </w:r>
      <w:r w:rsidRPr="00DE63EE">
        <w:rPr>
          <w:rFonts w:cs="David" w:hint="cs"/>
          <w:sz w:val="32"/>
          <w:szCs w:val="32"/>
          <w:rtl/>
        </w:rPr>
        <w:t>וְאִיֵּי הַיָּם</w:t>
      </w:r>
      <w:r>
        <w:rPr>
          <w:rFonts w:cs="David" w:hint="cs"/>
          <w:sz w:val="32"/>
          <w:szCs w:val="32"/>
          <w:rtl/>
        </w:rPr>
        <w:t xml:space="preserve">, </w:t>
      </w:r>
      <w:r w:rsidRPr="00F714E7">
        <w:rPr>
          <w:rFonts w:cs="David" w:hint="cs"/>
          <w:b/>
          <w:bCs/>
          <w:sz w:val="32"/>
          <w:szCs w:val="32"/>
          <w:rtl/>
        </w:rPr>
        <w:t>עשרים ושבע מדינות שבים, גימטרייה 'ואיי'.</w:t>
      </w:r>
    </w:p>
    <w:p w:rsidR="00DC5078" w:rsidRDefault="00DC5078" w:rsidP="00DC5078">
      <w:pPr>
        <w:jc w:val="both"/>
        <w:rPr>
          <w:rFonts w:cs="David"/>
          <w:sz w:val="32"/>
          <w:szCs w:val="32"/>
          <w:rtl/>
        </w:rPr>
      </w:pPr>
      <w:hyperlink r:id="rId191" w:tooltip="קטגוריה:אסתר י ב" w:history="1">
        <w:r w:rsidRPr="00DE63EE">
          <w:rPr>
            <w:rStyle w:val="Hyperlink"/>
            <w:rFonts w:cs="David" w:hint="cs"/>
            <w:sz w:val="32"/>
            <w:szCs w:val="32"/>
            <w:rtl/>
          </w:rPr>
          <w:t>ב</w:t>
        </w:r>
      </w:hyperlink>
      <w:r w:rsidRPr="00DE63EE">
        <w:rPr>
          <w:rFonts w:cs="David" w:hint="cs"/>
          <w:sz w:val="32"/>
          <w:szCs w:val="32"/>
          <w:rtl/>
        </w:rPr>
        <w:t xml:space="preserve"> וְכָל מַעֲשֵׂה תָקְפּוֹ </w:t>
      </w:r>
      <w:r w:rsidRPr="00F714E7">
        <w:rPr>
          <w:rFonts w:cs="David" w:hint="cs"/>
          <w:b/>
          <w:bCs/>
          <w:sz w:val="32"/>
          <w:szCs w:val="32"/>
          <w:rtl/>
        </w:rPr>
        <w:t>מה שכולם צייתו לו.</w:t>
      </w:r>
      <w:r>
        <w:rPr>
          <w:rFonts w:cs="David" w:hint="cs"/>
          <w:sz w:val="32"/>
          <w:szCs w:val="32"/>
          <w:rtl/>
        </w:rPr>
        <w:t xml:space="preserve"> </w:t>
      </w:r>
      <w:r w:rsidRPr="00DE63EE">
        <w:rPr>
          <w:rFonts w:cs="David" w:hint="cs"/>
          <w:sz w:val="32"/>
          <w:szCs w:val="32"/>
          <w:rtl/>
        </w:rPr>
        <w:t>וּגְבוּרָתוֹ</w:t>
      </w:r>
      <w:r>
        <w:rPr>
          <w:rFonts w:cs="David" w:hint="cs"/>
          <w:sz w:val="32"/>
          <w:szCs w:val="32"/>
          <w:rtl/>
        </w:rPr>
        <w:t xml:space="preserve">, </w:t>
      </w:r>
      <w:r w:rsidRPr="00F714E7">
        <w:rPr>
          <w:rFonts w:cs="David" w:hint="cs"/>
          <w:b/>
          <w:bCs/>
          <w:sz w:val="32"/>
          <w:szCs w:val="32"/>
          <w:rtl/>
        </w:rPr>
        <w:t xml:space="preserve">שהיה </w:t>
      </w:r>
      <w:proofErr w:type="spellStart"/>
      <w:r w:rsidRPr="00F714E7">
        <w:rPr>
          <w:rFonts w:cs="David" w:hint="cs"/>
          <w:b/>
          <w:bCs/>
          <w:sz w:val="32"/>
          <w:szCs w:val="32"/>
          <w:rtl/>
        </w:rPr>
        <w:t>גבור</w:t>
      </w:r>
      <w:proofErr w:type="spellEnd"/>
      <w:r w:rsidRPr="00F714E7">
        <w:rPr>
          <w:rFonts w:cs="David" w:hint="cs"/>
          <w:b/>
          <w:bCs/>
          <w:sz w:val="32"/>
          <w:szCs w:val="32"/>
          <w:rtl/>
        </w:rPr>
        <w:t xml:space="preserve"> </w:t>
      </w:r>
      <w:proofErr w:type="spellStart"/>
      <w:r w:rsidRPr="00F714E7">
        <w:rPr>
          <w:rFonts w:cs="David" w:hint="cs"/>
          <w:b/>
          <w:bCs/>
          <w:sz w:val="32"/>
          <w:szCs w:val="32"/>
          <w:rtl/>
        </w:rPr>
        <w:t>בכח</w:t>
      </w:r>
      <w:proofErr w:type="spellEnd"/>
      <w:r w:rsidRPr="00F714E7">
        <w:rPr>
          <w:rFonts w:cs="David" w:hint="cs"/>
          <w:b/>
          <w:bCs/>
          <w:sz w:val="32"/>
          <w:szCs w:val="32"/>
          <w:rtl/>
        </w:rPr>
        <w:t xml:space="preserve"> יותר מאחרים.</w:t>
      </w:r>
      <w:r w:rsidRPr="00DE63EE">
        <w:rPr>
          <w:rFonts w:cs="David" w:hint="cs"/>
          <w:sz w:val="32"/>
          <w:szCs w:val="32"/>
          <w:rtl/>
        </w:rPr>
        <w:t xml:space="preserve"> וּפָרָשַׁת גְּדֻלַּת מָרְדֳּכַי אֲשֶׁר גִּדְּלוֹ הַמֶּלֶךְ הֲלוֹא הֵם כְּתוּבִים עַל סֵפֶר דִּבְרֵי הַיָּמִים לְמַלְכֵי מָדַי וּפָרָס.</w:t>
      </w:r>
    </w:p>
    <w:p w:rsidR="00DC5078" w:rsidRPr="00F714E7" w:rsidRDefault="00DC5078" w:rsidP="00DC5078">
      <w:pPr>
        <w:jc w:val="both"/>
        <w:rPr>
          <w:b/>
          <w:bCs/>
          <w:sz w:val="32"/>
          <w:szCs w:val="32"/>
          <w:rtl/>
        </w:rPr>
      </w:pPr>
      <w:hyperlink r:id="rId192" w:tooltip="קטגוריה:אסתר י ג" w:history="1">
        <w:r w:rsidRPr="00DE63EE">
          <w:rPr>
            <w:rStyle w:val="Hyperlink"/>
            <w:rFonts w:cs="David" w:hint="cs"/>
            <w:sz w:val="32"/>
            <w:szCs w:val="32"/>
            <w:rtl/>
          </w:rPr>
          <w:t>ג</w:t>
        </w:r>
      </w:hyperlink>
      <w:r w:rsidRPr="00DE63EE">
        <w:rPr>
          <w:rFonts w:cs="David" w:hint="cs"/>
          <w:sz w:val="32"/>
          <w:szCs w:val="32"/>
          <w:rtl/>
        </w:rPr>
        <w:t xml:space="preserve"> כִּי מָרְדֳּכַי הַיְּהוּדִי מִשְׁנֶה לַמֶּלֶךְ אֲחַשְׁוֵרוֹשׁ</w:t>
      </w:r>
      <w:r>
        <w:rPr>
          <w:rFonts w:cs="David" w:hint="cs"/>
          <w:sz w:val="32"/>
          <w:szCs w:val="32"/>
          <w:rtl/>
        </w:rPr>
        <w:t>,</w:t>
      </w:r>
      <w:r w:rsidRPr="00DE63EE">
        <w:rPr>
          <w:rFonts w:cs="David" w:hint="cs"/>
          <w:sz w:val="32"/>
          <w:szCs w:val="32"/>
          <w:rtl/>
        </w:rPr>
        <w:t xml:space="preserve"> </w:t>
      </w:r>
      <w:r w:rsidRPr="00F714E7">
        <w:rPr>
          <w:rFonts w:cs="David" w:hint="cs"/>
          <w:b/>
          <w:bCs/>
          <w:sz w:val="32"/>
          <w:szCs w:val="32"/>
          <w:rtl/>
        </w:rPr>
        <w:t>בענייני העולם הזה.</w:t>
      </w:r>
      <w:r>
        <w:rPr>
          <w:rFonts w:cs="David" w:hint="cs"/>
          <w:sz w:val="32"/>
          <w:szCs w:val="32"/>
          <w:rtl/>
        </w:rPr>
        <w:t xml:space="preserve"> </w:t>
      </w:r>
      <w:r w:rsidRPr="00DE63EE">
        <w:rPr>
          <w:rFonts w:cs="David" w:hint="cs"/>
          <w:sz w:val="32"/>
          <w:szCs w:val="32"/>
          <w:rtl/>
        </w:rPr>
        <w:t>וְגָדוֹל לַיְּהוּדִים</w:t>
      </w:r>
      <w:r>
        <w:rPr>
          <w:rFonts w:cs="David" w:hint="cs"/>
          <w:sz w:val="32"/>
          <w:szCs w:val="32"/>
          <w:rtl/>
        </w:rPr>
        <w:t xml:space="preserve">, </w:t>
      </w:r>
      <w:r w:rsidRPr="00F714E7">
        <w:rPr>
          <w:rFonts w:cs="David" w:hint="cs"/>
          <w:b/>
          <w:bCs/>
          <w:sz w:val="32"/>
          <w:szCs w:val="32"/>
          <w:rtl/>
        </w:rPr>
        <w:t>חשוב בעיניהם משום חכמתו.</w:t>
      </w:r>
      <w:r w:rsidRPr="00DE63EE">
        <w:rPr>
          <w:rFonts w:cs="David" w:hint="cs"/>
          <w:sz w:val="32"/>
          <w:szCs w:val="32"/>
          <w:rtl/>
        </w:rPr>
        <w:t xml:space="preserve"> וְרָצוּי לְרֹב אֶחָיו</w:t>
      </w:r>
      <w:r>
        <w:rPr>
          <w:rFonts w:cs="David" w:hint="cs"/>
          <w:sz w:val="32"/>
          <w:szCs w:val="32"/>
          <w:rtl/>
        </w:rPr>
        <w:t xml:space="preserve">, </w:t>
      </w:r>
      <w:r w:rsidRPr="00F714E7">
        <w:rPr>
          <w:rFonts w:cs="David" w:hint="cs"/>
          <w:b/>
          <w:bCs/>
          <w:sz w:val="32"/>
          <w:szCs w:val="32"/>
          <w:rtl/>
        </w:rPr>
        <w:t>בתורה.</w:t>
      </w:r>
      <w:r w:rsidRPr="00DE63EE">
        <w:rPr>
          <w:rFonts w:cs="David" w:hint="cs"/>
          <w:sz w:val="32"/>
          <w:szCs w:val="32"/>
          <w:rtl/>
        </w:rPr>
        <w:t xml:space="preserve"> דֹּרֵשׁ טוֹב לְעַמּוֹ</w:t>
      </w:r>
      <w:r>
        <w:rPr>
          <w:rFonts w:cs="David" w:hint="cs"/>
          <w:sz w:val="32"/>
          <w:szCs w:val="32"/>
          <w:rtl/>
        </w:rPr>
        <w:t xml:space="preserve">, </w:t>
      </w:r>
      <w:r w:rsidRPr="00F714E7">
        <w:rPr>
          <w:rFonts w:cs="David" w:hint="cs"/>
          <w:b/>
          <w:bCs/>
          <w:sz w:val="32"/>
          <w:szCs w:val="32"/>
          <w:rtl/>
        </w:rPr>
        <w:t>מעשים טובים וגמילות חסדים שעושה לעמו.</w:t>
      </w:r>
      <w:r w:rsidRPr="00DE63EE">
        <w:rPr>
          <w:rFonts w:cs="David" w:hint="cs"/>
          <w:sz w:val="32"/>
          <w:szCs w:val="32"/>
          <w:rtl/>
        </w:rPr>
        <w:t xml:space="preserve"> וְדֹבֵר שָׁלוֹם לְכָל זַרְעוֹ</w:t>
      </w:r>
      <w:r>
        <w:rPr>
          <w:rFonts w:cs="David" w:hint="cs"/>
          <w:sz w:val="32"/>
          <w:szCs w:val="32"/>
          <w:rtl/>
        </w:rPr>
        <w:t xml:space="preserve">, </w:t>
      </w:r>
      <w:r w:rsidRPr="00F714E7">
        <w:rPr>
          <w:rFonts w:cs="David" w:hint="cs"/>
          <w:b/>
          <w:bCs/>
          <w:sz w:val="32"/>
          <w:szCs w:val="32"/>
          <w:rtl/>
        </w:rPr>
        <w:t>מטיב עם האומות כדי שלא ינקמו בזרעו אחר מותו, כמו שדרכם לנקום במשפחת המלך אחרי מותו. וזהו 'לכל זרעו', בשב</w:t>
      </w:r>
      <w:r>
        <w:rPr>
          <w:rFonts w:cs="David" w:hint="cs"/>
          <w:b/>
          <w:bCs/>
          <w:sz w:val="32"/>
          <w:szCs w:val="32"/>
          <w:rtl/>
        </w:rPr>
        <w:t>י</w:t>
      </w:r>
      <w:r w:rsidRPr="00F714E7">
        <w:rPr>
          <w:rFonts w:cs="David" w:hint="cs"/>
          <w:b/>
          <w:bCs/>
          <w:sz w:val="32"/>
          <w:szCs w:val="32"/>
          <w:rtl/>
        </w:rPr>
        <w:t xml:space="preserve">ל 'כל זרעו', </w:t>
      </w:r>
      <w:r>
        <w:rPr>
          <w:rFonts w:cs="David" w:hint="cs"/>
          <w:b/>
          <w:bCs/>
          <w:sz w:val="32"/>
          <w:szCs w:val="32"/>
          <w:rtl/>
        </w:rPr>
        <w:t>ג</w:t>
      </w:r>
      <w:r w:rsidRPr="00F714E7">
        <w:rPr>
          <w:rFonts w:cs="David" w:hint="cs"/>
          <w:b/>
          <w:bCs/>
          <w:sz w:val="32"/>
          <w:szCs w:val="32"/>
          <w:rtl/>
        </w:rPr>
        <w:t>ם</w:t>
      </w:r>
      <w:r>
        <w:rPr>
          <w:rFonts w:cs="David" w:hint="cs"/>
          <w:b/>
          <w:bCs/>
          <w:sz w:val="32"/>
          <w:szCs w:val="32"/>
          <w:rtl/>
        </w:rPr>
        <w:t xml:space="preserve"> הנולדים לאחר</w:t>
      </w:r>
      <w:r w:rsidRPr="00F714E7">
        <w:rPr>
          <w:rFonts w:cs="David" w:hint="cs"/>
          <w:b/>
          <w:bCs/>
          <w:sz w:val="32"/>
          <w:szCs w:val="32"/>
          <w:rtl/>
        </w:rPr>
        <w:t xml:space="preserve"> מותו.</w:t>
      </w:r>
    </w:p>
    <w:p w:rsidR="00DC5078" w:rsidRPr="006A68E4" w:rsidRDefault="00DC5078" w:rsidP="00DC5078">
      <w:pPr>
        <w:rPr>
          <w:rtl/>
        </w:rPr>
      </w:pPr>
    </w:p>
    <w:p w:rsidR="00A41858" w:rsidRDefault="00A41858" w:rsidP="00DC5078">
      <w:pPr>
        <w:rPr>
          <w:rFonts w:hint="cs"/>
          <w:rtl/>
        </w:rPr>
      </w:pPr>
      <w:bookmarkStart w:id="0" w:name="_GoBack"/>
      <w:bookmarkEnd w:id="0"/>
    </w:p>
    <w:sectPr w:rsidR="00A41858" w:rsidSect="00431B99">
      <w:headerReference w:type="default" r:id="rId193"/>
      <w:footerReference w:type="default" r:id="rId194"/>
      <w:pgSz w:w="11906" w:h="16838"/>
      <w:pgMar w:top="1440" w:right="1800" w:bottom="1440" w:left="1800" w:header="708" w:footer="708" w:gutter="0"/>
      <w:pgNumType w:start="3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A2" w:rsidRDefault="00CA78A2" w:rsidP="00DC5078">
      <w:pPr>
        <w:spacing w:after="0" w:line="240" w:lineRule="auto"/>
      </w:pPr>
      <w:r>
        <w:separator/>
      </w:r>
    </w:p>
  </w:endnote>
  <w:endnote w:type="continuationSeparator" w:id="0">
    <w:p w:rsidR="00CA78A2" w:rsidRDefault="00CA78A2" w:rsidP="00D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8777082"/>
      <w:docPartObj>
        <w:docPartGallery w:val="Page Numbers (Bottom of Page)"/>
        <w:docPartUnique/>
      </w:docPartObj>
    </w:sdtPr>
    <w:sdtContent>
      <w:p w:rsidR="00DC5078" w:rsidRDefault="00DC5078">
        <w:pPr>
          <w:pStyle w:val="a7"/>
        </w:pPr>
        <w:r w:rsidRPr="00DC5078">
          <w:rPr>
            <w:rFonts w:asciiTheme="majorHAnsi" w:eastAsiaTheme="majorEastAsia" w:hAnsiTheme="majorHAnsi" w:cstheme="majorBidi"/>
            <w:noProof/>
            <w:sz w:val="28"/>
            <w:szCs w:val="28"/>
            <w:rtl/>
          </w:rPr>
          <mc:AlternateContent>
            <mc:Choice Requires="wps">
              <w:drawing>
                <wp:anchor distT="0" distB="0" distL="114300" distR="114300" simplePos="0" relativeHeight="25166950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C5078" w:rsidRDefault="00DC5078">
                              <w:pPr>
                                <w:jc w:val="center"/>
                                <w:rPr>
                                  <w:color w:val="7F7F7F" w:themeColor="text1" w:themeTint="80"/>
                                  <w:cs/>
                                </w:rPr>
                              </w:pPr>
                              <w:r>
                                <w:fldChar w:fldCharType="begin"/>
                              </w:r>
                              <w:r>
                                <w:rPr>
                                  <w:cs/>
                                </w:rPr>
                                <w:instrText>PAGE    \* MERGEFORMAT</w:instrText>
                              </w:r>
                              <w:r>
                                <w:fldChar w:fldCharType="separate"/>
                              </w:r>
                              <w:r w:rsidR="00C506E3" w:rsidRPr="00C506E3">
                                <w:rPr>
                                  <w:noProof/>
                                  <w:color w:val="7F7F7F" w:themeColor="text1" w:themeTint="80"/>
                                  <w:rtl/>
                                  <w:lang w:val="he-IL"/>
                                </w:rPr>
                                <w:t>6</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צורה אוטומטית 13" o:spid="_x0000_s1026" type="#_x0000_t98" style="position:absolute;left:0;text-align:left;margin-left:0;margin-top:0;width:52.1pt;height:39.6pt;flip:x;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5knLxgIAAF0FAAAOAAAAAAAAAAAAAAAAAC4CAABkcnMvZTJvRG9jLnhtbFBLAQItABQA&#10;BgAIAAAAIQDEJF3D3AAAAAQBAAAPAAAAAAAAAAAAAAAAACAFAABkcnMvZG93bnJldi54bWxQSwUG&#10;AAAAAAQABADzAAAAKQYAAAAA&#10;" adj="5400" filled="f" fillcolor="#17365d" strokecolor="#a5a5a5">
                  <v:textbox>
                    <w:txbxContent>
                      <w:p w:rsidR="00DC5078" w:rsidRDefault="00DC5078">
                        <w:pPr>
                          <w:jc w:val="center"/>
                          <w:rPr>
                            <w:color w:val="7F7F7F" w:themeColor="text1" w:themeTint="80"/>
                            <w:cs/>
                          </w:rPr>
                        </w:pPr>
                        <w:r>
                          <w:fldChar w:fldCharType="begin"/>
                        </w:r>
                        <w:r>
                          <w:rPr>
                            <w:cs/>
                          </w:rPr>
                          <w:instrText>PAGE    \* MERGEFORMAT</w:instrText>
                        </w:r>
                        <w:r>
                          <w:fldChar w:fldCharType="separate"/>
                        </w:r>
                        <w:r w:rsidR="00C506E3" w:rsidRPr="00C506E3">
                          <w:rPr>
                            <w:noProof/>
                            <w:color w:val="7F7F7F" w:themeColor="text1" w:themeTint="80"/>
                            <w:rtl/>
                            <w:lang w:val="he-IL"/>
                          </w:rPr>
                          <w:t>6</w:t>
                        </w:r>
                        <w:r>
                          <w:rPr>
                            <w:color w:val="7F7F7F" w:themeColor="text1" w:themeTint="80"/>
                          </w:rPr>
                          <w:fldChar w:fldCharType="end"/>
                        </w:r>
                      </w:p>
                    </w:txbxContent>
                  </v:textbox>
                  <w10:wrap anchorx="margin" anchory="margin"/>
                </v:shape>
              </w:pict>
            </mc:Fallback>
          </mc:AlternateConten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782490"/>
      <w:docPartObj>
        <w:docPartGallery w:val="Page Numbers (Bottom of Page)"/>
        <w:docPartUnique/>
      </w:docPartObj>
    </w:sdtPr>
    <w:sdtEndPr/>
    <w:sdtContent>
      <w:p w:rsidR="00431B99" w:rsidRDefault="00CA78A2">
        <w:pPr>
          <w:pStyle w:val="a7"/>
        </w:pPr>
        <w:r w:rsidRPr="00431B99">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57A3EEEF" wp14:editId="471233B2">
                  <wp:simplePos x="0" y="0"/>
                  <wp:positionH relativeFrom="margin">
                    <wp:align>center</wp:align>
                  </wp:positionH>
                  <wp:positionV relativeFrom="bottomMargin">
                    <wp:align>center</wp:align>
                  </wp:positionV>
                  <wp:extent cx="661670" cy="502920"/>
                  <wp:effectExtent l="76200" t="76200" r="100330" b="87630"/>
                  <wp:wrapNone/>
                  <wp:docPr id="9"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431B99" w:rsidRPr="00431B99" w:rsidRDefault="00CA78A2">
                              <w:pPr>
                                <w:jc w:val="center"/>
                                <w:rPr>
                                  <w:color w:val="7F7F7F" w:themeColor="text1" w:themeTint="80"/>
                                  <w:rtl/>
                                  <w:cs/>
                                  <w14:textOutline w14:w="9525" w14:cap="rnd" w14:cmpd="sng" w14:algn="ctr">
                                    <w14:solidFill>
                                      <w14:schemeClr w14:val="tx1"/>
                                    </w14:solidFill>
                                    <w14:prstDash w14:val="solid"/>
                                    <w14:bevel/>
                                  </w14:textOutline>
                                </w:rPr>
                              </w:pPr>
                              <w:r w:rsidRPr="00431B99">
                                <w:rPr>
                                  <w14:textOutline w14:w="9525" w14:cap="rnd" w14:cmpd="sng" w14:algn="ctr">
                                    <w14:solidFill>
                                      <w14:schemeClr w14:val="tx1"/>
                                    </w14:solidFill>
                                    <w14:prstDash w14:val="solid"/>
                                    <w14:bevel/>
                                  </w14:textOutline>
                                </w:rPr>
                                <w:fldChar w:fldCharType="begin"/>
                              </w:r>
                              <w:r w:rsidRPr="00431B99">
                                <w:rPr>
                                  <w:rtl/>
                                  <w:cs/>
                                  <w14:textOutline w14:w="9525" w14:cap="rnd" w14:cmpd="sng" w14:algn="ctr">
                                    <w14:solidFill>
                                      <w14:schemeClr w14:val="tx1"/>
                                    </w14:solidFill>
                                    <w14:prstDash w14:val="solid"/>
                                    <w14:bevel/>
                                  </w14:textOutline>
                                </w:rPr>
                                <w:instrText xml:space="preserve">PAGE    </w:instrText>
                              </w:r>
                              <w:r w:rsidRPr="00431B99">
                                <w:rPr>
                                  <w:cs/>
                                  <w14:textOutline w14:w="9525" w14:cap="rnd" w14:cmpd="sng" w14:algn="ctr">
                                    <w14:solidFill>
                                      <w14:schemeClr w14:val="tx1"/>
                                    </w14:solidFill>
                                    <w14:prstDash w14:val="solid"/>
                                    <w14:bevel/>
                                  </w14:textOutline>
                                </w:rPr>
                                <w:instrText>\</w:instrText>
                              </w:r>
                              <w:r w:rsidRPr="00431B99">
                                <w:rPr>
                                  <w:rtl/>
                                  <w:cs/>
                                  <w14:textOutline w14:w="9525" w14:cap="rnd" w14:cmpd="sng" w14:algn="ctr">
                                    <w14:solidFill>
                                      <w14:schemeClr w14:val="tx1"/>
                                    </w14:solidFill>
                                    <w14:prstDash w14:val="solid"/>
                                    <w14:bevel/>
                                  </w14:textOutline>
                                </w:rPr>
                                <w:instrText xml:space="preserve">* </w:instrText>
                              </w:r>
                              <w:r w:rsidRPr="00431B99">
                                <w:rPr>
                                  <w:cs/>
                                  <w14:textOutline w14:w="9525" w14:cap="rnd" w14:cmpd="sng" w14:algn="ctr">
                                    <w14:solidFill>
                                      <w14:schemeClr w14:val="tx1"/>
                                    </w14:solidFill>
                                    <w14:prstDash w14:val="solid"/>
                                    <w14:bevel/>
                                  </w14:textOutline>
                                </w:rPr>
                                <w:instrText>MERGEFORMAT</w:instrText>
                              </w:r>
                              <w:r w:rsidRPr="00431B99">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36</w:t>
                              </w:r>
                              <w:r w:rsidRPr="00431B99">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5"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l7BQ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CxHiXsFAwAA8AUAAA4AAAAAAAAAAAAAAAAALgIAAGRycy9lMm9Eb2MueG1sUEsB&#10;Ai0AFAAGAAgAAAAhAGjxIVrbAAAABAEAAA8AAAAAAAAAAAAAAAAAXwUAAGRycy9kb3ducmV2Lnht&#10;bFBLBQYAAAAABAAEAPMAAABnBgAAAAA=&#10;" adj="5400" filled="f" fillcolor="#17365d" strokecolor="black [3213]">
                  <v:textbox>
                    <w:txbxContent>
                      <w:p w:rsidR="00431B99" w:rsidRPr="00431B99" w:rsidRDefault="00CA78A2">
                        <w:pPr>
                          <w:jc w:val="center"/>
                          <w:rPr>
                            <w:color w:val="7F7F7F" w:themeColor="text1" w:themeTint="80"/>
                            <w:rtl/>
                            <w:cs/>
                            <w14:textOutline w14:w="9525" w14:cap="rnd" w14:cmpd="sng" w14:algn="ctr">
                              <w14:solidFill>
                                <w14:schemeClr w14:val="tx1"/>
                              </w14:solidFill>
                              <w14:prstDash w14:val="solid"/>
                              <w14:bevel/>
                            </w14:textOutline>
                          </w:rPr>
                        </w:pPr>
                        <w:r w:rsidRPr="00431B99">
                          <w:rPr>
                            <w14:textOutline w14:w="9525" w14:cap="rnd" w14:cmpd="sng" w14:algn="ctr">
                              <w14:solidFill>
                                <w14:schemeClr w14:val="tx1"/>
                              </w14:solidFill>
                              <w14:prstDash w14:val="solid"/>
                              <w14:bevel/>
                            </w14:textOutline>
                          </w:rPr>
                          <w:fldChar w:fldCharType="begin"/>
                        </w:r>
                        <w:r w:rsidRPr="00431B99">
                          <w:rPr>
                            <w:rtl/>
                            <w:cs/>
                            <w14:textOutline w14:w="9525" w14:cap="rnd" w14:cmpd="sng" w14:algn="ctr">
                              <w14:solidFill>
                                <w14:schemeClr w14:val="tx1"/>
                              </w14:solidFill>
                              <w14:prstDash w14:val="solid"/>
                              <w14:bevel/>
                            </w14:textOutline>
                          </w:rPr>
                          <w:instrText xml:space="preserve">PAGE    </w:instrText>
                        </w:r>
                        <w:r w:rsidRPr="00431B99">
                          <w:rPr>
                            <w:cs/>
                            <w14:textOutline w14:w="9525" w14:cap="rnd" w14:cmpd="sng" w14:algn="ctr">
                              <w14:solidFill>
                                <w14:schemeClr w14:val="tx1"/>
                              </w14:solidFill>
                              <w14:prstDash w14:val="solid"/>
                              <w14:bevel/>
                            </w14:textOutline>
                          </w:rPr>
                          <w:instrText>\</w:instrText>
                        </w:r>
                        <w:r w:rsidRPr="00431B99">
                          <w:rPr>
                            <w:rtl/>
                            <w:cs/>
                            <w14:textOutline w14:w="9525" w14:cap="rnd" w14:cmpd="sng" w14:algn="ctr">
                              <w14:solidFill>
                                <w14:schemeClr w14:val="tx1"/>
                              </w14:solidFill>
                              <w14:prstDash w14:val="solid"/>
                              <w14:bevel/>
                            </w14:textOutline>
                          </w:rPr>
                          <w:instrText xml:space="preserve">* </w:instrText>
                        </w:r>
                        <w:r w:rsidRPr="00431B99">
                          <w:rPr>
                            <w:cs/>
                            <w14:textOutline w14:w="9525" w14:cap="rnd" w14:cmpd="sng" w14:algn="ctr">
                              <w14:solidFill>
                                <w14:schemeClr w14:val="tx1"/>
                              </w14:solidFill>
                              <w14:prstDash w14:val="solid"/>
                              <w14:bevel/>
                            </w14:textOutline>
                          </w:rPr>
                          <w:instrText>MERGEFORMAT</w:instrText>
                        </w:r>
                        <w:r w:rsidRPr="00431B99">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36</w:t>
                        </w:r>
                        <w:r w:rsidRPr="00431B99">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8489864"/>
      <w:docPartObj>
        <w:docPartGallery w:val="Page Numbers (Bottom of Page)"/>
        <w:docPartUnique/>
      </w:docPartObj>
    </w:sdtPr>
    <w:sdtContent>
      <w:p w:rsidR="00DC5078" w:rsidRDefault="00DC5078">
        <w:pPr>
          <w:pStyle w:val="a7"/>
        </w:pPr>
        <w:r w:rsidRPr="0003405D">
          <w:rPr>
            <w:rFonts w:asciiTheme="majorHAnsi" w:eastAsiaTheme="majorEastAsia" w:hAnsiTheme="majorHAnsi" w:cstheme="majorBidi"/>
            <w:noProof/>
            <w:sz w:val="28"/>
            <w:szCs w:val="28"/>
            <w:rtl/>
          </w:rPr>
          <mc:AlternateContent>
            <mc:Choice Requires="wps">
              <w:drawing>
                <wp:anchor distT="0" distB="0" distL="114300" distR="114300" simplePos="0" relativeHeight="251660288" behindDoc="0" locked="0" layoutInCell="1" allowOverlap="1" wp14:anchorId="1F36D7E6" wp14:editId="16055B03">
                  <wp:simplePos x="0" y="0"/>
                  <wp:positionH relativeFrom="margin">
                    <wp:align>center</wp:align>
                  </wp:positionH>
                  <wp:positionV relativeFrom="bottomMargin">
                    <wp:align>center</wp:align>
                  </wp:positionV>
                  <wp:extent cx="661670" cy="502920"/>
                  <wp:effectExtent l="76200" t="76200" r="100330" b="87630"/>
                  <wp:wrapNone/>
                  <wp:docPr id="1"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0D1EC3" w:rsidRDefault="00DC5078">
                              <w:pPr>
                                <w:jc w:val="center"/>
                                <w:rPr>
                                  <w:rtl/>
                                  <w:cs/>
                                  <w14:textOutline w14:w="9525" w14:cap="rnd" w14:cmpd="sng" w14:algn="ctr">
                                    <w14:solidFill>
                                      <w14:schemeClr w14:val="tx1"/>
                                    </w14:solidFill>
                                    <w14:prstDash w14:val="solid"/>
                                    <w14:bevel/>
                                  </w14:textOutline>
                                </w:rPr>
                              </w:pPr>
                              <w:r w:rsidRPr="000D1EC3">
                                <w:rPr>
                                  <w14:textOutline w14:w="9525" w14:cap="rnd" w14:cmpd="sng" w14:algn="ctr">
                                    <w14:solidFill>
                                      <w14:schemeClr w14:val="tx1"/>
                                    </w14:solidFill>
                                    <w14:prstDash w14:val="solid"/>
                                    <w14:bevel/>
                                  </w14:textOutline>
                                </w:rPr>
                                <w:fldChar w:fldCharType="begin"/>
                              </w:r>
                              <w:r w:rsidRPr="000D1EC3">
                                <w:rPr>
                                  <w:rtl/>
                                  <w:cs/>
                                  <w14:textOutline w14:w="9525" w14:cap="rnd" w14:cmpd="sng" w14:algn="ctr">
                                    <w14:solidFill>
                                      <w14:schemeClr w14:val="tx1"/>
                                    </w14:solidFill>
                                    <w14:prstDash w14:val="solid"/>
                                    <w14:bevel/>
                                  </w14:textOutline>
                                </w:rPr>
                                <w:instrText>PAGE    \* MERGEFORMAT</w:instrText>
                              </w:r>
                              <w:r w:rsidRPr="000D1EC3">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9</w:t>
                              </w:r>
                              <w:r w:rsidRPr="000D1EC3">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0;margin-top:0;width:52.1pt;height:39.6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OEpioIFAwAA8AUAAA4AAAAAAAAAAAAAAAAALgIAAGRycy9lMm9Eb2MueG1sUEsB&#10;Ai0AFAAGAAgAAAAhAGjxIVrbAAAABAEAAA8AAAAAAAAAAAAAAAAAXwUAAGRycy9kb3ducmV2Lnht&#10;bFBLBQYAAAAABAAEAPMAAABnBgAAAAA=&#10;" adj="5400" filled="f" fillcolor="#17365d" strokecolor="black [3213]">
                  <v:textbox>
                    <w:txbxContent>
                      <w:p w:rsidR="00DC5078" w:rsidRPr="000D1EC3" w:rsidRDefault="00DC5078">
                        <w:pPr>
                          <w:jc w:val="center"/>
                          <w:rPr>
                            <w:rtl/>
                            <w:cs/>
                            <w14:textOutline w14:w="9525" w14:cap="rnd" w14:cmpd="sng" w14:algn="ctr">
                              <w14:solidFill>
                                <w14:schemeClr w14:val="tx1"/>
                              </w14:solidFill>
                              <w14:prstDash w14:val="solid"/>
                              <w14:bevel/>
                            </w14:textOutline>
                          </w:rPr>
                        </w:pPr>
                        <w:r w:rsidRPr="000D1EC3">
                          <w:rPr>
                            <w14:textOutline w14:w="9525" w14:cap="rnd" w14:cmpd="sng" w14:algn="ctr">
                              <w14:solidFill>
                                <w14:schemeClr w14:val="tx1"/>
                              </w14:solidFill>
                              <w14:prstDash w14:val="solid"/>
                              <w14:bevel/>
                            </w14:textOutline>
                          </w:rPr>
                          <w:fldChar w:fldCharType="begin"/>
                        </w:r>
                        <w:r w:rsidRPr="000D1EC3">
                          <w:rPr>
                            <w:rtl/>
                            <w:cs/>
                            <w14:textOutline w14:w="9525" w14:cap="rnd" w14:cmpd="sng" w14:algn="ctr">
                              <w14:solidFill>
                                <w14:schemeClr w14:val="tx1"/>
                              </w14:solidFill>
                              <w14:prstDash w14:val="solid"/>
                              <w14:bevel/>
                            </w14:textOutline>
                          </w:rPr>
                          <w:instrText>PAGE    \* MERGEFORMAT</w:instrText>
                        </w:r>
                        <w:r w:rsidRPr="000D1EC3">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9</w:t>
                        </w:r>
                        <w:r w:rsidRPr="000D1EC3">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8546555"/>
      <w:docPartObj>
        <w:docPartGallery w:val="Page Numbers (Bottom of Page)"/>
        <w:docPartUnique/>
      </w:docPartObj>
    </w:sdtPr>
    <w:sdtContent>
      <w:p w:rsidR="00DC5078" w:rsidRDefault="00DC5078">
        <w:pPr>
          <w:pStyle w:val="a7"/>
        </w:pPr>
        <w:r w:rsidRPr="00C45DA5">
          <w:rPr>
            <w:rFonts w:asciiTheme="majorHAnsi" w:eastAsiaTheme="majorEastAsia" w:hAnsiTheme="majorHAnsi" w:cstheme="majorBidi"/>
            <w:noProof/>
            <w:sz w:val="28"/>
            <w:szCs w:val="28"/>
            <w:rtl/>
          </w:rPr>
          <mc:AlternateContent>
            <mc:Choice Requires="wps">
              <w:drawing>
                <wp:anchor distT="0" distB="0" distL="114300" distR="114300" simplePos="0" relativeHeight="251661312" behindDoc="0" locked="0" layoutInCell="1" allowOverlap="1" wp14:anchorId="66814E5D" wp14:editId="09A8428B">
                  <wp:simplePos x="0" y="0"/>
                  <wp:positionH relativeFrom="margin">
                    <wp:align>center</wp:align>
                  </wp:positionH>
                  <wp:positionV relativeFrom="bottomMargin">
                    <wp:align>center</wp:align>
                  </wp:positionV>
                  <wp:extent cx="661670" cy="502920"/>
                  <wp:effectExtent l="76200" t="76200" r="100330" b="87630"/>
                  <wp:wrapNone/>
                  <wp:docPr id="2"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170A89"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170A89">
                                <w:rPr>
                                  <w14:textOutline w14:w="9525" w14:cap="rnd" w14:cmpd="sng" w14:algn="ctr">
                                    <w14:solidFill>
                                      <w14:schemeClr w14:val="tx1"/>
                                    </w14:solidFill>
                                    <w14:prstDash w14:val="solid"/>
                                    <w14:bevel/>
                                  </w14:textOutline>
                                </w:rPr>
                                <w:fldChar w:fldCharType="begin"/>
                              </w:r>
                              <w:r w:rsidRPr="00170A89">
                                <w:rPr>
                                  <w:rtl/>
                                  <w:cs/>
                                  <w14:textOutline w14:w="9525" w14:cap="rnd" w14:cmpd="sng" w14:algn="ctr">
                                    <w14:solidFill>
                                      <w14:schemeClr w14:val="tx1"/>
                                    </w14:solidFill>
                                    <w14:prstDash w14:val="solid"/>
                                    <w14:bevel/>
                                  </w14:textOutline>
                                </w:rPr>
                                <w:instrText>PAGE    \* MERGEFORMAT</w:instrText>
                              </w:r>
                              <w:r w:rsidRPr="00170A89">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13</w:t>
                              </w:r>
                              <w:r w:rsidRPr="00170A89">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0;margin-top:0;width:52.1pt;height:39.6pt;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PN94AMFAwAA8AUAAA4AAAAAAAAAAAAAAAAALgIAAGRycy9lMm9Eb2MueG1sUEsB&#10;Ai0AFAAGAAgAAAAhAGjxIVrbAAAABAEAAA8AAAAAAAAAAAAAAAAAXwUAAGRycy9kb3ducmV2Lnht&#10;bFBLBQYAAAAABAAEAPMAAABnBgAAAAA=&#10;" adj="5400" filled="f" fillcolor="#17365d" strokecolor="black [3213]">
                  <v:textbox>
                    <w:txbxContent>
                      <w:p w:rsidR="00DC5078" w:rsidRPr="00170A89"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170A89">
                          <w:rPr>
                            <w14:textOutline w14:w="9525" w14:cap="rnd" w14:cmpd="sng" w14:algn="ctr">
                              <w14:solidFill>
                                <w14:schemeClr w14:val="tx1"/>
                              </w14:solidFill>
                              <w14:prstDash w14:val="solid"/>
                              <w14:bevel/>
                            </w14:textOutline>
                          </w:rPr>
                          <w:fldChar w:fldCharType="begin"/>
                        </w:r>
                        <w:r w:rsidRPr="00170A89">
                          <w:rPr>
                            <w:rtl/>
                            <w:cs/>
                            <w14:textOutline w14:w="9525" w14:cap="rnd" w14:cmpd="sng" w14:algn="ctr">
                              <w14:solidFill>
                                <w14:schemeClr w14:val="tx1"/>
                              </w14:solidFill>
                              <w14:prstDash w14:val="solid"/>
                              <w14:bevel/>
                            </w14:textOutline>
                          </w:rPr>
                          <w:instrText>PAGE    \* MERGEFORMAT</w:instrText>
                        </w:r>
                        <w:r w:rsidRPr="00170A89">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13</w:t>
                        </w:r>
                        <w:r w:rsidRPr="00170A89">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8369466"/>
      <w:docPartObj>
        <w:docPartGallery w:val="Page Numbers (Bottom of Page)"/>
        <w:docPartUnique/>
      </w:docPartObj>
    </w:sdtPr>
    <w:sdtContent>
      <w:p w:rsidR="00DC5078" w:rsidRDefault="00DC5078">
        <w:pPr>
          <w:pStyle w:val="a7"/>
        </w:pPr>
        <w:r w:rsidRPr="00DB649E">
          <w:rPr>
            <w:rFonts w:asciiTheme="majorHAnsi" w:eastAsiaTheme="majorEastAsia" w:hAnsiTheme="majorHAnsi" w:cstheme="majorBidi"/>
            <w:noProof/>
            <w:sz w:val="28"/>
            <w:szCs w:val="28"/>
            <w:rtl/>
          </w:rPr>
          <mc:AlternateContent>
            <mc:Choice Requires="wps">
              <w:drawing>
                <wp:anchor distT="0" distB="0" distL="114300" distR="114300" simplePos="0" relativeHeight="251662336" behindDoc="0" locked="0" layoutInCell="1" allowOverlap="1" wp14:anchorId="170D9289" wp14:editId="7EBB428B">
                  <wp:simplePos x="0" y="0"/>
                  <wp:positionH relativeFrom="margin">
                    <wp:align>center</wp:align>
                  </wp:positionH>
                  <wp:positionV relativeFrom="bottomMargin">
                    <wp:align>center</wp:align>
                  </wp:positionV>
                  <wp:extent cx="661670" cy="502920"/>
                  <wp:effectExtent l="76200" t="76200" r="100330" b="87630"/>
                  <wp:wrapNone/>
                  <wp:docPr id="3"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AD1CE1"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AD1CE1">
                                <w:rPr>
                                  <w14:textOutline w14:w="9525" w14:cap="rnd" w14:cmpd="sng" w14:algn="ctr">
                                    <w14:solidFill>
                                      <w14:schemeClr w14:val="tx1"/>
                                    </w14:solidFill>
                                    <w14:prstDash w14:val="solid"/>
                                    <w14:bevel/>
                                  </w14:textOutline>
                                </w:rPr>
                                <w:fldChar w:fldCharType="begin"/>
                              </w:r>
                              <w:r w:rsidRPr="00AD1CE1">
                                <w:rPr>
                                  <w:rtl/>
                                  <w:cs/>
                                  <w14:textOutline w14:w="9525" w14:cap="rnd" w14:cmpd="sng" w14:algn="ctr">
                                    <w14:solidFill>
                                      <w14:schemeClr w14:val="tx1"/>
                                    </w14:solidFill>
                                    <w14:prstDash w14:val="solid"/>
                                    <w14:bevel/>
                                  </w14:textOutline>
                                </w:rPr>
                                <w:instrText>PAGE    \* MERGEFORMAT</w:instrText>
                              </w:r>
                              <w:r w:rsidRPr="00AD1CE1">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17</w:t>
                              </w:r>
                              <w:r w:rsidRPr="00AD1CE1">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0;margin-top:0;width:52.1pt;height:39.6pt;flip:x;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bKBQ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MKzFsoFAwAA8AUAAA4AAAAAAAAAAAAAAAAALgIAAGRycy9lMm9Eb2MueG1sUEsB&#10;Ai0AFAAGAAgAAAAhAGjxIVrbAAAABAEAAA8AAAAAAAAAAAAAAAAAXwUAAGRycy9kb3ducmV2Lnht&#10;bFBLBQYAAAAABAAEAPMAAABnBgAAAAA=&#10;" adj="5400" filled="f" fillcolor="#17365d" strokecolor="black [3213]">
                  <v:textbox>
                    <w:txbxContent>
                      <w:p w:rsidR="00DC5078" w:rsidRPr="00AD1CE1"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AD1CE1">
                          <w:rPr>
                            <w14:textOutline w14:w="9525" w14:cap="rnd" w14:cmpd="sng" w14:algn="ctr">
                              <w14:solidFill>
                                <w14:schemeClr w14:val="tx1"/>
                              </w14:solidFill>
                              <w14:prstDash w14:val="solid"/>
                              <w14:bevel/>
                            </w14:textOutline>
                          </w:rPr>
                          <w:fldChar w:fldCharType="begin"/>
                        </w:r>
                        <w:r w:rsidRPr="00AD1CE1">
                          <w:rPr>
                            <w:rtl/>
                            <w:cs/>
                            <w14:textOutline w14:w="9525" w14:cap="rnd" w14:cmpd="sng" w14:algn="ctr">
                              <w14:solidFill>
                                <w14:schemeClr w14:val="tx1"/>
                              </w14:solidFill>
                              <w14:prstDash w14:val="solid"/>
                              <w14:bevel/>
                            </w14:textOutline>
                          </w:rPr>
                          <w:instrText>PAGE    \* MERGEFORMAT</w:instrText>
                        </w:r>
                        <w:r w:rsidRPr="00AD1CE1">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17</w:t>
                        </w:r>
                        <w:r w:rsidRPr="00AD1CE1">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9504258"/>
      <w:docPartObj>
        <w:docPartGallery w:val="Page Numbers (Bottom of Page)"/>
        <w:docPartUnique/>
      </w:docPartObj>
    </w:sdtPr>
    <w:sdtContent>
      <w:p w:rsidR="00DC5078" w:rsidRDefault="00DC5078">
        <w:pPr>
          <w:pStyle w:val="a7"/>
        </w:pPr>
        <w:r w:rsidRPr="00285B36">
          <w:rPr>
            <w:rFonts w:asciiTheme="majorHAnsi" w:eastAsiaTheme="majorEastAsia" w:hAnsiTheme="majorHAnsi" w:cstheme="majorBidi"/>
            <w:noProof/>
            <w:sz w:val="28"/>
            <w:szCs w:val="28"/>
            <w:rtl/>
          </w:rPr>
          <mc:AlternateContent>
            <mc:Choice Requires="wps">
              <w:drawing>
                <wp:anchor distT="0" distB="0" distL="114300" distR="114300" simplePos="0" relativeHeight="251663360" behindDoc="0" locked="0" layoutInCell="1" allowOverlap="1" wp14:anchorId="70F4D836" wp14:editId="7C178A6C">
                  <wp:simplePos x="0" y="0"/>
                  <wp:positionH relativeFrom="margin">
                    <wp:align>center</wp:align>
                  </wp:positionH>
                  <wp:positionV relativeFrom="bottomMargin">
                    <wp:align>center</wp:align>
                  </wp:positionV>
                  <wp:extent cx="661670" cy="502920"/>
                  <wp:effectExtent l="76200" t="76200" r="100330" b="87630"/>
                  <wp:wrapNone/>
                  <wp:docPr id="4"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0A0E1B" w:rsidRDefault="00DC5078">
                              <w:pPr>
                                <w:jc w:val="center"/>
                                <w:rPr>
                                  <w:rtl/>
                                  <w:cs/>
                                  <w14:textOutline w14:w="9525" w14:cap="rnd" w14:cmpd="sng" w14:algn="ctr">
                                    <w14:solidFill>
                                      <w14:schemeClr w14:val="tx1"/>
                                    </w14:solidFill>
                                    <w14:prstDash w14:val="solid"/>
                                    <w14:bevel/>
                                  </w14:textOutline>
                                </w:rPr>
                              </w:pPr>
                              <w:r w:rsidRPr="000A0E1B">
                                <w:rPr>
                                  <w14:textOutline w14:w="9525" w14:cap="rnd" w14:cmpd="sng" w14:algn="ctr">
                                    <w14:solidFill>
                                      <w14:schemeClr w14:val="tx1"/>
                                    </w14:solidFill>
                                    <w14:prstDash w14:val="solid"/>
                                    <w14:bevel/>
                                  </w14:textOutline>
                                </w:rPr>
                                <w:fldChar w:fldCharType="begin"/>
                              </w:r>
                              <w:r w:rsidRPr="000A0E1B">
                                <w:rPr>
                                  <w:rtl/>
                                  <w:cs/>
                                  <w14:textOutline w14:w="9525" w14:cap="rnd" w14:cmpd="sng" w14:algn="ctr">
                                    <w14:solidFill>
                                      <w14:schemeClr w14:val="tx1"/>
                                    </w14:solidFill>
                                    <w14:prstDash w14:val="solid"/>
                                    <w14:bevel/>
                                  </w14:textOutline>
                                </w:rPr>
                                <w:instrText>PAGE    \* MERGEFORMAT</w:instrText>
                              </w:r>
                              <w:r w:rsidRPr="000A0E1B">
                                <w:rPr>
                                  <w14:textOutline w14:w="9525" w14:cap="rnd" w14:cmpd="sng" w14:algn="ctr">
                                    <w14:solidFill>
                                      <w14:schemeClr w14:val="tx1"/>
                                    </w14:solidFill>
                                    <w14:prstDash w14:val="solid"/>
                                    <w14:bevel/>
                                  </w14:textOutline>
                                </w:rPr>
                                <w:fldChar w:fldCharType="separate"/>
                              </w:r>
                              <w:r w:rsidR="00C506E3" w:rsidRPr="00C506E3">
                                <w:rPr>
                                  <w:noProof/>
                                  <w:rtl/>
                                  <w:lang w:val="he-IL"/>
                                  <w14:textOutline w14:w="9525" w14:cap="rnd" w14:cmpd="sng" w14:algn="ctr">
                                    <w14:solidFill>
                                      <w14:schemeClr w14:val="tx1"/>
                                    </w14:solidFill>
                                    <w14:prstDash w14:val="solid"/>
                                    <w14:bevel/>
                                  </w14:textOutline>
                                </w:rPr>
                                <w:t>19</w:t>
                              </w:r>
                              <w:r w:rsidRPr="000A0E1B">
                                <w:rPr>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0;margin-top:0;width:52.1pt;height:39.6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XaBQ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JbTRdoFAwAA8AUAAA4AAAAAAAAAAAAAAAAALgIAAGRycy9lMm9Eb2MueG1sUEsB&#10;Ai0AFAAGAAgAAAAhAGjxIVrbAAAABAEAAA8AAAAAAAAAAAAAAAAAXwUAAGRycy9kb3ducmV2Lnht&#10;bFBLBQYAAAAABAAEAPMAAABnBgAAAAA=&#10;" adj="5400" filled="f" fillcolor="#17365d" strokecolor="black [3213]">
                  <v:textbox>
                    <w:txbxContent>
                      <w:p w:rsidR="00DC5078" w:rsidRPr="000A0E1B" w:rsidRDefault="00DC5078">
                        <w:pPr>
                          <w:jc w:val="center"/>
                          <w:rPr>
                            <w:rtl/>
                            <w:cs/>
                            <w14:textOutline w14:w="9525" w14:cap="rnd" w14:cmpd="sng" w14:algn="ctr">
                              <w14:solidFill>
                                <w14:schemeClr w14:val="tx1"/>
                              </w14:solidFill>
                              <w14:prstDash w14:val="solid"/>
                              <w14:bevel/>
                            </w14:textOutline>
                          </w:rPr>
                        </w:pPr>
                        <w:r w:rsidRPr="000A0E1B">
                          <w:rPr>
                            <w14:textOutline w14:w="9525" w14:cap="rnd" w14:cmpd="sng" w14:algn="ctr">
                              <w14:solidFill>
                                <w14:schemeClr w14:val="tx1"/>
                              </w14:solidFill>
                              <w14:prstDash w14:val="solid"/>
                              <w14:bevel/>
                            </w14:textOutline>
                          </w:rPr>
                          <w:fldChar w:fldCharType="begin"/>
                        </w:r>
                        <w:r w:rsidRPr="000A0E1B">
                          <w:rPr>
                            <w:rtl/>
                            <w:cs/>
                            <w14:textOutline w14:w="9525" w14:cap="rnd" w14:cmpd="sng" w14:algn="ctr">
                              <w14:solidFill>
                                <w14:schemeClr w14:val="tx1"/>
                              </w14:solidFill>
                              <w14:prstDash w14:val="solid"/>
                              <w14:bevel/>
                            </w14:textOutline>
                          </w:rPr>
                          <w:instrText>PAGE    \* MERGEFORMAT</w:instrText>
                        </w:r>
                        <w:r w:rsidRPr="000A0E1B">
                          <w:rPr>
                            <w14:textOutline w14:w="9525" w14:cap="rnd" w14:cmpd="sng" w14:algn="ctr">
                              <w14:solidFill>
                                <w14:schemeClr w14:val="tx1"/>
                              </w14:solidFill>
                              <w14:prstDash w14:val="solid"/>
                              <w14:bevel/>
                            </w14:textOutline>
                          </w:rPr>
                          <w:fldChar w:fldCharType="separate"/>
                        </w:r>
                        <w:r w:rsidR="00C506E3" w:rsidRPr="00C506E3">
                          <w:rPr>
                            <w:noProof/>
                            <w:rtl/>
                            <w:lang w:val="he-IL"/>
                            <w14:textOutline w14:w="9525" w14:cap="rnd" w14:cmpd="sng" w14:algn="ctr">
                              <w14:solidFill>
                                <w14:schemeClr w14:val="tx1"/>
                              </w14:solidFill>
                              <w14:prstDash w14:val="solid"/>
                              <w14:bevel/>
                            </w14:textOutline>
                          </w:rPr>
                          <w:t>19</w:t>
                        </w:r>
                        <w:r w:rsidRPr="000A0E1B">
                          <w:rPr>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tl/>
      </w:rPr>
      <w:id w:val="582422885"/>
      <w:docPartObj>
        <w:docPartGallery w:val="Page Numbers (Bottom of Page)"/>
        <w:docPartUnique/>
      </w:docPartObj>
    </w:sdtPr>
    <w:sdtContent>
      <w:p w:rsidR="00DC5078" w:rsidRDefault="00DC5078" w:rsidP="00AB62DC">
        <w:pPr>
          <w:pStyle w:val="a7"/>
          <w:rPr>
            <w:rtl/>
          </w:rPr>
        </w:pPr>
        <w:r w:rsidRPr="00AB62DC">
          <w:rPr>
            <w:rFonts w:asciiTheme="majorHAnsi" w:eastAsiaTheme="majorEastAsia" w:hAnsiTheme="majorHAnsi" w:cstheme="majorBidi"/>
            <w:noProof/>
            <w:sz w:val="28"/>
            <w:szCs w:val="28"/>
            <w:rtl/>
          </w:rPr>
          <mc:AlternateContent>
            <mc:Choice Requires="wps">
              <w:drawing>
                <wp:anchor distT="0" distB="0" distL="114300" distR="114300" simplePos="0" relativeHeight="251664384" behindDoc="0" locked="0" layoutInCell="1" allowOverlap="1" wp14:anchorId="2E264659" wp14:editId="0D659A94">
                  <wp:simplePos x="0" y="0"/>
                  <wp:positionH relativeFrom="margin">
                    <wp:align>center</wp:align>
                  </wp:positionH>
                  <wp:positionV relativeFrom="bottomMargin">
                    <wp:align>center</wp:align>
                  </wp:positionV>
                  <wp:extent cx="661670" cy="502920"/>
                  <wp:effectExtent l="76200" t="76200" r="100330" b="87630"/>
                  <wp:wrapNone/>
                  <wp:docPr id="5"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510F4A" w:rsidRDefault="00DC5078">
                              <w:pPr>
                                <w:jc w:val="center"/>
                                <w:rPr>
                                  <w:rtl/>
                                  <w:cs/>
                                  <w14:textOutline w14:w="9525" w14:cap="rnd" w14:cmpd="sng" w14:algn="ctr">
                                    <w14:solidFill>
                                      <w14:schemeClr w14:val="tx1"/>
                                    </w14:solidFill>
                                    <w14:prstDash w14:val="solid"/>
                                    <w14:bevel/>
                                  </w14:textOutline>
                                </w:rPr>
                              </w:pPr>
                              <w:r w:rsidRPr="00510F4A">
                                <w:rPr>
                                  <w14:textOutline w14:w="9525" w14:cap="rnd" w14:cmpd="sng" w14:algn="ctr">
                                    <w14:solidFill>
                                      <w14:schemeClr w14:val="tx1"/>
                                    </w14:solidFill>
                                    <w14:prstDash w14:val="solid"/>
                                    <w14:bevel/>
                                  </w14:textOutline>
                                </w:rPr>
                                <w:fldChar w:fldCharType="begin"/>
                              </w:r>
                              <w:r w:rsidRPr="00510F4A">
                                <w:rPr>
                                  <w:rtl/>
                                  <w:cs/>
                                  <w14:textOutline w14:w="9525" w14:cap="rnd" w14:cmpd="sng" w14:algn="ctr">
                                    <w14:solidFill>
                                      <w14:schemeClr w14:val="tx1"/>
                                    </w14:solidFill>
                                    <w14:prstDash w14:val="solid"/>
                                    <w14:bevel/>
                                  </w14:textOutline>
                                </w:rPr>
                                <w:instrText>PAGE    \* MERGEFORMAT</w:instrText>
                              </w:r>
                              <w:r w:rsidRPr="00510F4A">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22</w:t>
                              </w:r>
                              <w:r w:rsidRPr="00510F4A">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0;margin-top:0;width:52.1pt;height:39.6pt;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MTBQ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KcdsxMFAwAA8AUAAA4AAAAAAAAAAAAAAAAALgIAAGRycy9lMm9Eb2MueG1sUEsB&#10;Ai0AFAAGAAgAAAAhAGjxIVrbAAAABAEAAA8AAAAAAAAAAAAAAAAAXwUAAGRycy9kb3ducmV2Lnht&#10;bFBLBQYAAAAABAAEAPMAAABnBgAAAAA=&#10;" adj="5400" filled="f" fillcolor="#17365d" strokecolor="black [3213]">
                  <v:textbox>
                    <w:txbxContent>
                      <w:p w:rsidR="00DC5078" w:rsidRPr="00510F4A" w:rsidRDefault="00DC5078">
                        <w:pPr>
                          <w:jc w:val="center"/>
                          <w:rPr>
                            <w:rtl/>
                            <w:cs/>
                            <w14:textOutline w14:w="9525" w14:cap="rnd" w14:cmpd="sng" w14:algn="ctr">
                              <w14:solidFill>
                                <w14:schemeClr w14:val="tx1"/>
                              </w14:solidFill>
                              <w14:prstDash w14:val="solid"/>
                              <w14:bevel/>
                            </w14:textOutline>
                          </w:rPr>
                        </w:pPr>
                        <w:r w:rsidRPr="00510F4A">
                          <w:rPr>
                            <w14:textOutline w14:w="9525" w14:cap="rnd" w14:cmpd="sng" w14:algn="ctr">
                              <w14:solidFill>
                                <w14:schemeClr w14:val="tx1"/>
                              </w14:solidFill>
                              <w14:prstDash w14:val="solid"/>
                              <w14:bevel/>
                            </w14:textOutline>
                          </w:rPr>
                          <w:fldChar w:fldCharType="begin"/>
                        </w:r>
                        <w:r w:rsidRPr="00510F4A">
                          <w:rPr>
                            <w:rtl/>
                            <w:cs/>
                            <w14:textOutline w14:w="9525" w14:cap="rnd" w14:cmpd="sng" w14:algn="ctr">
                              <w14:solidFill>
                                <w14:schemeClr w14:val="tx1"/>
                              </w14:solidFill>
                              <w14:prstDash w14:val="solid"/>
                              <w14:bevel/>
                            </w14:textOutline>
                          </w:rPr>
                          <w:instrText>PAGE    \* MERGEFORMAT</w:instrText>
                        </w:r>
                        <w:r w:rsidRPr="00510F4A">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22</w:t>
                        </w:r>
                        <w:r w:rsidRPr="00510F4A">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2505759"/>
      <w:docPartObj>
        <w:docPartGallery w:val="Page Numbers (Bottom of Page)"/>
        <w:docPartUnique/>
      </w:docPartObj>
    </w:sdtPr>
    <w:sdtContent>
      <w:p w:rsidR="00DC5078" w:rsidRDefault="00DC5078">
        <w:pPr>
          <w:pStyle w:val="a7"/>
        </w:pPr>
        <w:r w:rsidRPr="00525CA3">
          <w:rPr>
            <w:rFonts w:asciiTheme="majorHAnsi" w:eastAsiaTheme="majorEastAsia" w:hAnsiTheme="majorHAnsi" w:cstheme="majorBidi"/>
            <w:noProof/>
            <w:sz w:val="28"/>
            <w:szCs w:val="28"/>
            <w:rtl/>
          </w:rPr>
          <mc:AlternateContent>
            <mc:Choice Requires="wps">
              <w:drawing>
                <wp:anchor distT="0" distB="0" distL="114300" distR="114300" simplePos="0" relativeHeight="251665408" behindDoc="0" locked="0" layoutInCell="1" allowOverlap="1" wp14:anchorId="0DE7D5DE" wp14:editId="12045EAC">
                  <wp:simplePos x="0" y="0"/>
                  <wp:positionH relativeFrom="margin">
                    <wp:align>center</wp:align>
                  </wp:positionH>
                  <wp:positionV relativeFrom="bottomMargin">
                    <wp:align>center</wp:align>
                  </wp:positionV>
                  <wp:extent cx="661670" cy="502920"/>
                  <wp:effectExtent l="76200" t="76200" r="100330" b="87630"/>
                  <wp:wrapNone/>
                  <wp:docPr id="6"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153358"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153358">
                                <w:rPr>
                                  <w14:textOutline w14:w="9525" w14:cap="rnd" w14:cmpd="sng" w14:algn="ctr">
                                    <w14:solidFill>
                                      <w14:schemeClr w14:val="tx1"/>
                                    </w14:solidFill>
                                    <w14:prstDash w14:val="solid"/>
                                    <w14:bevel/>
                                  </w14:textOutline>
                                </w:rPr>
                                <w:fldChar w:fldCharType="begin"/>
                              </w:r>
                              <w:r w:rsidRPr="00153358">
                                <w:rPr>
                                  <w:rtl/>
                                  <w:cs/>
                                  <w14:textOutline w14:w="9525" w14:cap="rnd" w14:cmpd="sng" w14:algn="ctr">
                                    <w14:solidFill>
                                      <w14:schemeClr w14:val="tx1"/>
                                    </w14:solidFill>
                                    <w14:prstDash w14:val="solid"/>
                                    <w14:bevel/>
                                  </w14:textOutline>
                                </w:rPr>
                                <w:instrText>PAGE    \* MERGEFORMAT</w:instrText>
                              </w:r>
                              <w:r w:rsidRPr="00153358">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24</w:t>
                              </w:r>
                              <w:r w:rsidRPr="00153358">
                                <w:rPr>
                                  <w:color w:val="7F7F7F" w:themeColor="text1" w:themeTint="80"/>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0;margin-top:0;width:52.1pt;height:39.6pt;flip:x;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mSBA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" adj="5400" filled="f" fillcolor="#17365d" strokecolor="black [3213]">
                  <v:textbox>
                    <w:txbxContent>
                      <w:p w:rsidR="00DC5078" w:rsidRPr="00153358" w:rsidRDefault="00DC5078">
                        <w:pPr>
                          <w:jc w:val="center"/>
                          <w:rPr>
                            <w:color w:val="7F7F7F" w:themeColor="text1" w:themeTint="80"/>
                            <w:rtl/>
                            <w:cs/>
                            <w14:textOutline w14:w="9525" w14:cap="rnd" w14:cmpd="sng" w14:algn="ctr">
                              <w14:solidFill>
                                <w14:schemeClr w14:val="tx1"/>
                              </w14:solidFill>
                              <w14:prstDash w14:val="solid"/>
                              <w14:bevel/>
                            </w14:textOutline>
                          </w:rPr>
                        </w:pPr>
                        <w:r w:rsidRPr="00153358">
                          <w:rPr>
                            <w14:textOutline w14:w="9525" w14:cap="rnd" w14:cmpd="sng" w14:algn="ctr">
                              <w14:solidFill>
                                <w14:schemeClr w14:val="tx1"/>
                              </w14:solidFill>
                              <w14:prstDash w14:val="solid"/>
                              <w14:bevel/>
                            </w14:textOutline>
                          </w:rPr>
                          <w:fldChar w:fldCharType="begin"/>
                        </w:r>
                        <w:r w:rsidRPr="00153358">
                          <w:rPr>
                            <w:rtl/>
                            <w:cs/>
                            <w14:textOutline w14:w="9525" w14:cap="rnd" w14:cmpd="sng" w14:algn="ctr">
                              <w14:solidFill>
                                <w14:schemeClr w14:val="tx1"/>
                              </w14:solidFill>
                              <w14:prstDash w14:val="solid"/>
                              <w14:bevel/>
                            </w14:textOutline>
                          </w:rPr>
                          <w:instrText>PAGE    \* MERGEFORMAT</w:instrText>
                        </w:r>
                        <w:r w:rsidRPr="00153358">
                          <w:rPr>
                            <w14:textOutline w14:w="9525" w14:cap="rnd" w14:cmpd="sng" w14:algn="ctr">
                              <w14:solidFill>
                                <w14:schemeClr w14:val="tx1"/>
                              </w14:solidFill>
                              <w14:prstDash w14:val="solid"/>
                              <w14:bevel/>
                            </w14:textOutline>
                          </w:rPr>
                          <w:fldChar w:fldCharType="separate"/>
                        </w:r>
                        <w:r w:rsidR="00C506E3" w:rsidRPr="00C506E3">
                          <w:rPr>
                            <w:noProof/>
                            <w:color w:val="7F7F7F" w:themeColor="text1" w:themeTint="80"/>
                            <w:rtl/>
                            <w:lang w:val="he-IL"/>
                            <w14:textOutline w14:w="9525" w14:cap="rnd" w14:cmpd="sng" w14:algn="ctr">
                              <w14:solidFill>
                                <w14:schemeClr w14:val="tx1"/>
                              </w14:solidFill>
                              <w14:prstDash w14:val="solid"/>
                              <w14:bevel/>
                            </w14:textOutline>
                          </w:rPr>
                          <w:t>24</w:t>
                        </w:r>
                        <w:r w:rsidRPr="00153358">
                          <w:rPr>
                            <w:color w:val="7F7F7F" w:themeColor="text1" w:themeTint="80"/>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Default="00DC5078" w:rsidP="00936E3D">
    <w:pPr>
      <w:pStyle w:val="a7"/>
      <w:tabs>
        <w:tab w:val="clear" w:pos="4153"/>
        <w:tab w:val="clear" w:pos="8306"/>
        <w:tab w:val="left" w:pos="2467"/>
      </w:tabs>
      <w:rPr>
        <w:rtl/>
      </w:rPr>
    </w:pPr>
    <w:sdt>
      <w:sdtPr>
        <w:rPr>
          <w:rtl/>
        </w:rPr>
        <w:id w:val="-1845929002"/>
        <w:docPartObj>
          <w:docPartGallery w:val="Page Numbers (Bottom of Page)"/>
          <w:docPartUnique/>
        </w:docPartObj>
      </w:sdtPr>
      <w:sdtContent>
        <w:r w:rsidRPr="00AC1DDC">
          <w:rPr>
            <w:rFonts w:asciiTheme="majorHAnsi" w:eastAsiaTheme="majorEastAsia" w:hAnsiTheme="majorHAnsi" w:cstheme="majorBidi"/>
            <w:noProof/>
            <w:sz w:val="28"/>
            <w:szCs w:val="28"/>
            <w:rtl/>
          </w:rPr>
          <mc:AlternateContent>
            <mc:Choice Requires="wps">
              <w:drawing>
                <wp:anchor distT="0" distB="0" distL="114300" distR="114300" simplePos="0" relativeHeight="251666432" behindDoc="0" locked="0" layoutInCell="1" allowOverlap="1" wp14:anchorId="4CB0A8BA" wp14:editId="3045C2E9">
                  <wp:simplePos x="0" y="0"/>
                  <wp:positionH relativeFrom="margin">
                    <wp:align>center</wp:align>
                  </wp:positionH>
                  <wp:positionV relativeFrom="bottomMargin">
                    <wp:align>center</wp:align>
                  </wp:positionV>
                  <wp:extent cx="661670" cy="502920"/>
                  <wp:effectExtent l="76200" t="76200" r="100330" b="87630"/>
                  <wp:wrapNone/>
                  <wp:docPr id="7"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AD65B2" w:rsidRDefault="00DC5078">
                              <w:pPr>
                                <w:jc w:val="center"/>
                                <w:rPr>
                                  <w:rtl/>
                                  <w:cs/>
                                  <w14:textOutline w14:w="9525" w14:cap="rnd" w14:cmpd="sng" w14:algn="ctr">
                                    <w14:solidFill>
                                      <w14:srgbClr w14:val="000000"/>
                                    </w14:solidFill>
                                    <w14:prstDash w14:val="solid"/>
                                    <w14:bevel/>
                                  </w14:textOutline>
                                </w:rPr>
                              </w:pPr>
                              <w:r w:rsidRPr="00AD65B2">
                                <w:rPr>
                                  <w14:textOutline w14:w="9525" w14:cap="rnd" w14:cmpd="sng" w14:algn="ctr">
                                    <w14:solidFill>
                                      <w14:srgbClr w14:val="000000"/>
                                    </w14:solidFill>
                                    <w14:prstDash w14:val="solid"/>
                                    <w14:bevel/>
                                  </w14:textOutline>
                                </w:rPr>
                                <w:fldChar w:fldCharType="begin"/>
                              </w:r>
                              <w:r w:rsidRPr="00AD65B2">
                                <w:rPr>
                                  <w:rtl/>
                                  <w:cs/>
                                  <w14:textOutline w14:w="9525" w14:cap="rnd" w14:cmpd="sng" w14:algn="ctr">
                                    <w14:solidFill>
                                      <w14:srgbClr w14:val="000000"/>
                                    </w14:solidFill>
                                    <w14:prstDash w14:val="solid"/>
                                    <w14:bevel/>
                                  </w14:textOutline>
                                </w:rPr>
                                <w:instrText>PAGE    \* MERGEFORMAT</w:instrText>
                              </w:r>
                              <w:r w:rsidRPr="00AD65B2">
                                <w:rPr>
                                  <w14:textOutline w14:w="9525" w14:cap="rnd" w14:cmpd="sng" w14:algn="ctr">
                                    <w14:solidFill>
                                      <w14:srgbClr w14:val="000000"/>
                                    </w14:solidFill>
                                    <w14:prstDash w14:val="solid"/>
                                    <w14:bevel/>
                                  </w14:textOutline>
                                </w:rPr>
                                <w:fldChar w:fldCharType="separate"/>
                              </w:r>
                              <w:r w:rsidR="00C506E3" w:rsidRPr="00C506E3">
                                <w:rPr>
                                  <w:noProof/>
                                  <w:rtl/>
                                  <w:lang w:val="he-IL"/>
                                  <w14:textOutline w14:w="9525" w14:cap="rnd" w14:cmpd="sng" w14:algn="ctr">
                                    <w14:solidFill>
                                      <w14:srgbClr w14:val="000000"/>
                                    </w14:solidFill>
                                    <w14:prstDash w14:val="solid"/>
                                    <w14:bevel/>
                                  </w14:textOutline>
                                </w:rPr>
                                <w:t>28</w:t>
                              </w:r>
                              <w:r w:rsidRPr="00AD65B2">
                                <w:rPr>
                                  <w14:textOutline w14:w="9525" w14:cap="rnd" w14:cmpd="sng" w14:algn="ctr">
                                    <w14:solidFill>
                                      <w14:srgbClr w14:val="000000"/>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left:0;text-align:left;margin-left:0;margin-top:0;width:52.1pt;height:39.6pt;flip:x;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ISHL1sFAwAA8AUAAA4AAAAAAAAAAAAAAAAALgIAAGRycy9lMm9Eb2MueG1sUEsB&#10;Ai0AFAAGAAgAAAAhAGjxIVrbAAAABAEAAA8AAAAAAAAAAAAAAAAAXwUAAGRycy9kb3ducmV2Lnht&#10;bFBLBQYAAAAABAAEAPMAAABnBgAAAAA=&#10;" adj="5400" filled="f" fillcolor="#17365d" strokecolor="black [3213]">
                  <v:textbox>
                    <w:txbxContent>
                      <w:p w:rsidR="00DC5078" w:rsidRPr="00AD65B2" w:rsidRDefault="00DC5078">
                        <w:pPr>
                          <w:jc w:val="center"/>
                          <w:rPr>
                            <w:rtl/>
                            <w:cs/>
                            <w14:textOutline w14:w="9525" w14:cap="rnd" w14:cmpd="sng" w14:algn="ctr">
                              <w14:solidFill>
                                <w14:srgbClr w14:val="000000"/>
                              </w14:solidFill>
                              <w14:prstDash w14:val="solid"/>
                              <w14:bevel/>
                            </w14:textOutline>
                          </w:rPr>
                        </w:pPr>
                        <w:r w:rsidRPr="00AD65B2">
                          <w:rPr>
                            <w14:textOutline w14:w="9525" w14:cap="rnd" w14:cmpd="sng" w14:algn="ctr">
                              <w14:solidFill>
                                <w14:srgbClr w14:val="000000"/>
                              </w14:solidFill>
                              <w14:prstDash w14:val="solid"/>
                              <w14:bevel/>
                            </w14:textOutline>
                          </w:rPr>
                          <w:fldChar w:fldCharType="begin"/>
                        </w:r>
                        <w:r w:rsidRPr="00AD65B2">
                          <w:rPr>
                            <w:rtl/>
                            <w:cs/>
                            <w14:textOutline w14:w="9525" w14:cap="rnd" w14:cmpd="sng" w14:algn="ctr">
                              <w14:solidFill>
                                <w14:srgbClr w14:val="000000"/>
                              </w14:solidFill>
                              <w14:prstDash w14:val="solid"/>
                              <w14:bevel/>
                            </w14:textOutline>
                          </w:rPr>
                          <w:instrText>PAGE    \* MERGEFORMAT</w:instrText>
                        </w:r>
                        <w:r w:rsidRPr="00AD65B2">
                          <w:rPr>
                            <w14:textOutline w14:w="9525" w14:cap="rnd" w14:cmpd="sng" w14:algn="ctr">
                              <w14:solidFill>
                                <w14:srgbClr w14:val="000000"/>
                              </w14:solidFill>
                              <w14:prstDash w14:val="solid"/>
                              <w14:bevel/>
                            </w14:textOutline>
                          </w:rPr>
                          <w:fldChar w:fldCharType="separate"/>
                        </w:r>
                        <w:r w:rsidR="00C506E3" w:rsidRPr="00C506E3">
                          <w:rPr>
                            <w:noProof/>
                            <w:rtl/>
                            <w:lang w:val="he-IL"/>
                            <w14:textOutline w14:w="9525" w14:cap="rnd" w14:cmpd="sng" w14:algn="ctr">
                              <w14:solidFill>
                                <w14:srgbClr w14:val="000000"/>
                              </w14:solidFill>
                              <w14:prstDash w14:val="solid"/>
                              <w14:bevel/>
                            </w14:textOutline>
                          </w:rPr>
                          <w:t>28</w:t>
                        </w:r>
                        <w:r w:rsidRPr="00AD65B2">
                          <w:rPr>
                            <w14:textOutline w14:w="9525" w14:cap="rnd" w14:cmpd="sng" w14:algn="ctr">
                              <w14:solidFill>
                                <w14:srgbClr w14:val="000000"/>
                              </w14:solidFill>
                              <w14:prstDash w14:val="solid"/>
                              <w14:bevel/>
                            </w14:textOutline>
                          </w:rPr>
                          <w:fldChar w:fldCharType="end"/>
                        </w:r>
                      </w:p>
                    </w:txbxContent>
                  </v:textbox>
                  <w10:wrap anchorx="margin" anchory="margin"/>
                </v:shape>
              </w:pict>
            </mc:Fallback>
          </mc:AlternateContent>
        </w:r>
      </w:sdtContent>
    </w:sdt>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857695"/>
      <w:docPartObj>
        <w:docPartGallery w:val="Page Numbers (Bottom of Page)"/>
        <w:docPartUnique/>
      </w:docPartObj>
    </w:sdtPr>
    <w:sdtContent>
      <w:p w:rsidR="00DC5078" w:rsidRDefault="00DC5078">
        <w:pPr>
          <w:pStyle w:val="a7"/>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67456" behindDoc="0" locked="0" layoutInCell="1" allowOverlap="1" wp14:anchorId="374A0AAB" wp14:editId="2E880868">
                  <wp:simplePos x="0" y="0"/>
                  <wp:positionH relativeFrom="margin">
                    <wp:align>center</wp:align>
                  </wp:positionH>
                  <wp:positionV relativeFrom="bottomMargin">
                    <wp:align>center</wp:align>
                  </wp:positionV>
                  <wp:extent cx="661670" cy="502920"/>
                  <wp:effectExtent l="76200" t="76200" r="100330" b="87630"/>
                  <wp:wrapNone/>
                  <wp:docPr id="8"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chemeClr val="tx1"/>
                            </a:solidFill>
                            <a:round/>
                            <a:headEnd/>
                            <a:tailEnd/>
                          </a:ln>
                          <a:effectLst>
                            <a:glow rad="63500">
                              <a:schemeClr val="accent3">
                                <a:satMod val="175000"/>
                                <a:alpha val="40000"/>
                              </a:schemeClr>
                            </a:glow>
                          </a:effectLst>
                          <a:extLst>
                            <a:ext uri="{909E8E84-426E-40DD-AFC4-6F175D3DCCD1}">
                              <a14:hiddenFill xmlns:a14="http://schemas.microsoft.com/office/drawing/2010/main">
                                <a:solidFill>
                                  <a:srgbClr val="17365D"/>
                                </a:solidFill>
                              </a14:hiddenFill>
                            </a:ext>
                          </a:extLst>
                        </wps:spPr>
                        <wps:txbx>
                          <w:txbxContent>
                            <w:p w:rsidR="00DC5078" w:rsidRPr="00C2253E" w:rsidRDefault="00DC5078">
                              <w:pPr>
                                <w:jc w:val="center"/>
                                <w:rPr>
                                  <w:rtl/>
                                  <w14:textOutline w14:w="9525" w14:cap="rnd" w14:cmpd="sng" w14:algn="ctr">
                                    <w14:solidFill>
                                      <w14:schemeClr w14:val="tx1"/>
                                    </w14:solidFill>
                                    <w14:prstDash w14:val="solid"/>
                                    <w14:bevel/>
                                  </w14:textOutline>
                                </w:rPr>
                              </w:pPr>
                              <w:r w:rsidRPr="00C2253E">
                                <w:rPr>
                                  <w14:textOutline w14:w="9525" w14:cap="rnd" w14:cmpd="sng" w14:algn="ctr">
                                    <w14:solidFill>
                                      <w14:schemeClr w14:val="tx1"/>
                                    </w14:solidFill>
                                    <w14:prstDash w14:val="solid"/>
                                    <w14:bevel/>
                                  </w14:textOutline>
                                </w:rPr>
                                <w:fldChar w:fldCharType="begin"/>
                              </w:r>
                              <w:r w:rsidRPr="00C2253E">
                                <w:rPr>
                                  <w:rtl/>
                                  <w:cs/>
                                  <w14:textOutline w14:w="9525" w14:cap="rnd" w14:cmpd="sng" w14:algn="ctr">
                                    <w14:solidFill>
                                      <w14:schemeClr w14:val="tx1"/>
                                    </w14:solidFill>
                                    <w14:prstDash w14:val="solid"/>
                                    <w14:bevel/>
                                  </w14:textOutline>
                                </w:rPr>
                                <w:instrText>PAGE    \* MERGEFORMAT</w:instrText>
                              </w:r>
                              <w:r w:rsidRPr="00C2253E">
                                <w:rPr>
                                  <w14:textOutline w14:w="9525" w14:cap="rnd" w14:cmpd="sng" w14:algn="ctr">
                                    <w14:solidFill>
                                      <w14:schemeClr w14:val="tx1"/>
                                    </w14:solidFill>
                                    <w14:prstDash w14:val="solid"/>
                                    <w14:bevel/>
                                  </w14:textOutline>
                                </w:rPr>
                                <w:fldChar w:fldCharType="separate"/>
                              </w:r>
                              <w:r w:rsidR="00C506E3" w:rsidRPr="00C506E3">
                                <w:rPr>
                                  <w:noProof/>
                                  <w:rtl/>
                                  <w:lang w:val="he-IL"/>
                                  <w14:textOutline w14:w="9525" w14:cap="rnd" w14:cmpd="sng" w14:algn="ctr">
                                    <w14:solidFill>
                                      <w14:schemeClr w14:val="tx1"/>
                                    </w14:solidFill>
                                    <w14:prstDash w14:val="solid"/>
                                    <w14:bevel/>
                                  </w14:textOutline>
                                </w:rPr>
                                <w:t>35</w:t>
                              </w:r>
                              <w:r w:rsidRPr="00C2253E">
                                <w:rPr>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left:0;text-align:left;margin-left:0;margin-top:0;width:52.1pt;height:39.6pt;flip:x;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" adj="5400" filled="f" fillcolor="#17365d" strokecolor="black [3213]">
                  <v:textbox>
                    <w:txbxContent>
                      <w:p w:rsidR="00DC5078" w:rsidRPr="00C2253E" w:rsidRDefault="00DC5078">
                        <w:pPr>
                          <w:jc w:val="center"/>
                          <w:rPr>
                            <w:rtl/>
                            <w14:textOutline w14:w="9525" w14:cap="rnd" w14:cmpd="sng" w14:algn="ctr">
                              <w14:solidFill>
                                <w14:schemeClr w14:val="tx1"/>
                              </w14:solidFill>
                              <w14:prstDash w14:val="solid"/>
                              <w14:bevel/>
                            </w14:textOutline>
                          </w:rPr>
                        </w:pPr>
                        <w:r w:rsidRPr="00C2253E">
                          <w:rPr>
                            <w14:textOutline w14:w="9525" w14:cap="rnd" w14:cmpd="sng" w14:algn="ctr">
                              <w14:solidFill>
                                <w14:schemeClr w14:val="tx1"/>
                              </w14:solidFill>
                              <w14:prstDash w14:val="solid"/>
                              <w14:bevel/>
                            </w14:textOutline>
                          </w:rPr>
                          <w:fldChar w:fldCharType="begin"/>
                        </w:r>
                        <w:r w:rsidRPr="00C2253E">
                          <w:rPr>
                            <w:rtl/>
                            <w:cs/>
                            <w14:textOutline w14:w="9525" w14:cap="rnd" w14:cmpd="sng" w14:algn="ctr">
                              <w14:solidFill>
                                <w14:schemeClr w14:val="tx1"/>
                              </w14:solidFill>
                              <w14:prstDash w14:val="solid"/>
                              <w14:bevel/>
                            </w14:textOutline>
                          </w:rPr>
                          <w:instrText>PAGE    \* MERGEFORMAT</w:instrText>
                        </w:r>
                        <w:r w:rsidRPr="00C2253E">
                          <w:rPr>
                            <w14:textOutline w14:w="9525" w14:cap="rnd" w14:cmpd="sng" w14:algn="ctr">
                              <w14:solidFill>
                                <w14:schemeClr w14:val="tx1"/>
                              </w14:solidFill>
                              <w14:prstDash w14:val="solid"/>
                              <w14:bevel/>
                            </w14:textOutline>
                          </w:rPr>
                          <w:fldChar w:fldCharType="separate"/>
                        </w:r>
                        <w:r w:rsidR="00C506E3" w:rsidRPr="00C506E3">
                          <w:rPr>
                            <w:noProof/>
                            <w:rtl/>
                            <w:lang w:val="he-IL"/>
                            <w14:textOutline w14:w="9525" w14:cap="rnd" w14:cmpd="sng" w14:algn="ctr">
                              <w14:solidFill>
                                <w14:schemeClr w14:val="tx1"/>
                              </w14:solidFill>
                              <w14:prstDash w14:val="solid"/>
                              <w14:bevel/>
                            </w14:textOutline>
                          </w:rPr>
                          <w:t>35</w:t>
                        </w:r>
                        <w:r w:rsidRPr="00C2253E">
                          <w:rPr>
                            <w14:textOutline w14:w="9525" w14:cap="rnd" w14:cmpd="sng" w14:algn="ctr">
                              <w14:solidFill>
                                <w14:schemeClr w14:val="tx1"/>
                              </w14:solidFill>
                              <w14:prstDash w14:val="solid"/>
                              <w14:bevel/>
                            </w14:textOutline>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A2" w:rsidRDefault="00CA78A2" w:rsidP="00DC5078">
      <w:pPr>
        <w:spacing w:after="0" w:line="240" w:lineRule="auto"/>
      </w:pPr>
      <w:r>
        <w:separator/>
      </w:r>
    </w:p>
  </w:footnote>
  <w:footnote w:type="continuationSeparator" w:id="0">
    <w:p w:rsidR="00CA78A2" w:rsidRDefault="00CA78A2" w:rsidP="00DC5078">
      <w:pPr>
        <w:spacing w:after="0" w:line="240" w:lineRule="auto"/>
      </w:pPr>
      <w:r>
        <w:continuationSeparator/>
      </w:r>
    </w:p>
  </w:footnote>
  <w:footnote w:id="1">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בתחילה הי</w:t>
      </w:r>
      <w:r>
        <w:rPr>
          <w:rFonts w:asciiTheme="minorBidi" w:hAnsiTheme="minorBidi" w:hint="cs"/>
          <w:sz w:val="24"/>
          <w:szCs w:val="24"/>
          <w:rtl/>
        </w:rPr>
        <w:t>ת</w:t>
      </w:r>
      <w:r w:rsidRPr="004B70A5">
        <w:rPr>
          <w:rFonts w:asciiTheme="minorBidi" w:hAnsiTheme="minorBidi"/>
          <w:sz w:val="24"/>
          <w:szCs w:val="24"/>
          <w:rtl/>
        </w:rPr>
        <w:t xml:space="preserve">ה שלשלת מלוכה במדי. אחרי שלשלת המלוכה של מדי, התחילה שלשלת מלוכה של מלכי מדי ופרס, והם היו ארבעה: </w:t>
      </w:r>
      <w:proofErr w:type="spellStart"/>
      <w:r w:rsidRPr="004B70A5">
        <w:rPr>
          <w:rFonts w:asciiTheme="minorBidi" w:hAnsiTheme="minorBidi"/>
          <w:sz w:val="24"/>
          <w:szCs w:val="24"/>
          <w:rtl/>
        </w:rPr>
        <w:t>דריוש</w:t>
      </w:r>
      <w:proofErr w:type="spellEnd"/>
      <w:r w:rsidRPr="004B70A5">
        <w:rPr>
          <w:rFonts w:asciiTheme="minorBidi" w:hAnsiTheme="minorBidi"/>
          <w:sz w:val="24"/>
          <w:szCs w:val="24"/>
          <w:rtl/>
        </w:rPr>
        <w:t xml:space="preserve"> הראשון, כורש, אחשורוש, </w:t>
      </w:r>
      <w:proofErr w:type="spellStart"/>
      <w:r w:rsidRPr="004B70A5">
        <w:rPr>
          <w:rFonts w:asciiTheme="minorBidi" w:hAnsiTheme="minorBidi"/>
          <w:sz w:val="24"/>
          <w:szCs w:val="24"/>
          <w:rtl/>
        </w:rPr>
        <w:t>ודריוש</w:t>
      </w:r>
      <w:proofErr w:type="spellEnd"/>
      <w:r w:rsidRPr="004B70A5">
        <w:rPr>
          <w:rFonts w:asciiTheme="minorBidi" w:hAnsiTheme="minorBidi"/>
          <w:sz w:val="24"/>
          <w:szCs w:val="24"/>
          <w:rtl/>
        </w:rPr>
        <w:t xml:space="preserve"> האחרון בן אחשורוש ואסתר. אביו של </w:t>
      </w:r>
      <w:proofErr w:type="spellStart"/>
      <w:r w:rsidRPr="004B70A5">
        <w:rPr>
          <w:rFonts w:asciiTheme="minorBidi" w:hAnsiTheme="minorBidi"/>
          <w:sz w:val="24"/>
          <w:szCs w:val="24"/>
          <w:rtl/>
        </w:rPr>
        <w:t>דרויש</w:t>
      </w:r>
      <w:proofErr w:type="spellEnd"/>
      <w:r w:rsidRPr="004B70A5">
        <w:rPr>
          <w:rFonts w:asciiTheme="minorBidi" w:hAnsiTheme="minorBidi"/>
          <w:sz w:val="24"/>
          <w:szCs w:val="24"/>
          <w:rtl/>
        </w:rPr>
        <w:t xml:space="preserve"> הראשון היה אחשורוש, שמלך על מדי.</w:t>
      </w:r>
    </w:p>
  </w:footnote>
  <w:footnote w:id="2">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4B70A5">
        <w:rPr>
          <w:rFonts w:asciiTheme="minorBidi" w:hAnsiTheme="minorBidi"/>
          <w:sz w:val="24"/>
          <w:szCs w:val="24"/>
          <w:rtl/>
        </w:rPr>
        <w:t xml:space="preserve">מאה שמונים כפול שש אוצרות כל יום, </w:t>
      </w:r>
      <w:proofErr w:type="spellStart"/>
      <w:r w:rsidRPr="004B70A5">
        <w:rPr>
          <w:rFonts w:asciiTheme="minorBidi" w:hAnsiTheme="minorBidi"/>
          <w:sz w:val="24"/>
          <w:szCs w:val="24"/>
          <w:rtl/>
        </w:rPr>
        <w:t>שוה</w:t>
      </w:r>
      <w:proofErr w:type="spellEnd"/>
      <w:r w:rsidRPr="004B70A5">
        <w:rPr>
          <w:rFonts w:asciiTheme="minorBidi" w:hAnsiTheme="minorBidi"/>
          <w:sz w:val="24"/>
          <w:szCs w:val="24"/>
          <w:rtl/>
        </w:rPr>
        <w:t xml:space="preserve"> לאלף שמונים אוצרות.</w:t>
      </w:r>
    </w:p>
  </w:footnote>
  <w:footnote w:id="3">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AC2765">
        <w:rPr>
          <w:rFonts w:asciiTheme="minorBidi" w:hAnsiTheme="minorBidi"/>
          <w:b/>
          <w:bCs/>
          <w:sz w:val="24"/>
          <w:szCs w:val="24"/>
          <w:rtl/>
        </w:rPr>
        <w:t xml:space="preserve">וז"ל </w:t>
      </w:r>
      <w:proofErr w:type="spellStart"/>
      <w:r w:rsidRPr="00AC2765">
        <w:rPr>
          <w:rFonts w:asciiTheme="minorBidi" w:hAnsiTheme="minorBidi"/>
          <w:b/>
          <w:bCs/>
          <w:sz w:val="24"/>
          <w:szCs w:val="24"/>
          <w:rtl/>
        </w:rPr>
        <w:t>הגר"א</w:t>
      </w:r>
      <w:proofErr w:type="spellEnd"/>
      <w:r w:rsidRPr="00AC2765">
        <w:rPr>
          <w:rFonts w:asciiTheme="minorBidi" w:hAnsiTheme="minorBidi"/>
          <w:b/>
          <w:bCs/>
          <w:sz w:val="24"/>
          <w:szCs w:val="24"/>
          <w:rtl/>
        </w:rPr>
        <w:t>:</w:t>
      </w:r>
      <w:r w:rsidRPr="004B70A5">
        <w:rPr>
          <w:rFonts w:asciiTheme="minorBidi" w:hAnsiTheme="minorBidi"/>
          <w:sz w:val="24"/>
          <w:szCs w:val="24"/>
          <w:rtl/>
        </w:rPr>
        <w:t xml:space="preserve"> "שיש למלך שני חדרים, אחד שהוא יושב בו, ואחד שאינו מיוחד אלא למלך, ואין אחר נכנס בו. והיא עשתה משתה בתוך הבית אשר מיוחד ' למלך אחשורוש'. ומראה לנו הכתוב, שלפני שבר גאון".</w:t>
      </w:r>
    </w:p>
  </w:footnote>
  <w:footnote w:id="4">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4B70A5">
        <w:rPr>
          <w:rFonts w:asciiTheme="minorBidi" w:hAnsiTheme="minorBidi"/>
          <w:sz w:val="24"/>
          <w:szCs w:val="24"/>
          <w:rtl/>
        </w:rPr>
        <w:t>וי"א בנו של נבוכדנצר מלך בבל, שהחריב את בית המקדש הראשון. אחריו מלכו השלשלת של מלכי פרס ומדי.</w:t>
      </w:r>
    </w:p>
  </w:footnote>
  <w:footnote w:id="5">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9A072E">
        <w:rPr>
          <w:rFonts w:asciiTheme="minorBidi" w:hAnsiTheme="minorBidi"/>
          <w:b/>
          <w:bCs/>
          <w:sz w:val="24"/>
          <w:szCs w:val="24"/>
          <w:rtl/>
        </w:rPr>
        <w:t>היו שני סוגי שרים,</w:t>
      </w:r>
      <w:r w:rsidRPr="004B70A5">
        <w:rPr>
          <w:rFonts w:asciiTheme="minorBidi" w:hAnsiTheme="minorBidi"/>
          <w:sz w:val="24"/>
          <w:szCs w:val="24"/>
          <w:rtl/>
        </w:rPr>
        <w:t xml:space="preserve"> א. 'שִׁבְעַת הַסָּרִיסִים הַמְשָׁרְתִים אֶת פְּנֵי הַמֶּלֶךְ אֲחַשְׁוֵרוֹשׁ', שכל מי שצריך דבר מהמלך, נגש אליהם, והם מגישים את הבקשה לראות את המלך, והם שלוחים מהמלך להביא  אנשים לפניו, כמו שנשלחו להביא את ושתי. ב. שבעה שרים חשובים יותר מהראשונים: 'שִׁבְעַת שָׂרֵי פָּרַס וּמָדַי רֹאֵי פְּנֵי הַמֶּלֶךְ </w:t>
      </w:r>
      <w:proofErr w:type="spellStart"/>
      <w:r w:rsidRPr="004B70A5">
        <w:rPr>
          <w:rFonts w:asciiTheme="minorBidi" w:hAnsiTheme="minorBidi"/>
          <w:sz w:val="24"/>
          <w:szCs w:val="24"/>
          <w:rtl/>
        </w:rPr>
        <w:t>הַיֹּשְׁבִים</w:t>
      </w:r>
      <w:proofErr w:type="spellEnd"/>
      <w:r w:rsidRPr="004B70A5">
        <w:rPr>
          <w:rFonts w:asciiTheme="minorBidi" w:hAnsiTheme="minorBidi"/>
          <w:sz w:val="24"/>
          <w:szCs w:val="24"/>
          <w:rtl/>
        </w:rPr>
        <w:t xml:space="preserve"> רִאשֹׁנָה בַּמַּלְכוּת, שהם </w:t>
      </w:r>
      <w:proofErr w:type="spellStart"/>
      <w:r w:rsidRPr="004B70A5">
        <w:rPr>
          <w:rFonts w:asciiTheme="minorBidi" w:hAnsiTheme="minorBidi"/>
          <w:sz w:val="24"/>
          <w:szCs w:val="24"/>
          <w:rtl/>
        </w:rPr>
        <w:t>ה'יֹדְעֵי</w:t>
      </w:r>
      <w:proofErr w:type="spellEnd"/>
      <w:r w:rsidRPr="004B70A5">
        <w:rPr>
          <w:rFonts w:asciiTheme="minorBidi" w:hAnsiTheme="minorBidi"/>
          <w:sz w:val="24"/>
          <w:szCs w:val="24"/>
          <w:rtl/>
        </w:rPr>
        <w:t xml:space="preserve"> דָּת וָדִין'. והם היו שופטים, וידעו את כל חוקי המלך (= דת), וידעו איך לדון (= דין).</w:t>
      </w:r>
    </w:p>
  </w:footnote>
  <w:footnote w:id="6">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9A072E">
        <w:rPr>
          <w:rFonts w:asciiTheme="minorBidi" w:hAnsiTheme="minorBidi"/>
          <w:b/>
          <w:bCs/>
          <w:sz w:val="24"/>
          <w:szCs w:val="24"/>
          <w:rtl/>
        </w:rPr>
        <w:t xml:space="preserve">וז"ל </w:t>
      </w:r>
      <w:proofErr w:type="spellStart"/>
      <w:r w:rsidRPr="009A072E">
        <w:rPr>
          <w:rFonts w:asciiTheme="minorBidi" w:hAnsiTheme="minorBidi"/>
          <w:b/>
          <w:bCs/>
          <w:sz w:val="24"/>
          <w:szCs w:val="24"/>
          <w:rtl/>
        </w:rPr>
        <w:t>הגר"א</w:t>
      </w:r>
      <w:proofErr w:type="spellEnd"/>
      <w:r w:rsidRPr="009A072E">
        <w:rPr>
          <w:rFonts w:asciiTheme="minorBidi" w:hAnsiTheme="minorBidi"/>
          <w:b/>
          <w:bCs/>
          <w:sz w:val="24"/>
          <w:szCs w:val="24"/>
          <w:rtl/>
        </w:rPr>
        <w:t>:</w:t>
      </w:r>
      <w:r w:rsidRPr="004B70A5">
        <w:rPr>
          <w:rFonts w:asciiTheme="minorBidi" w:hAnsiTheme="minorBidi"/>
          <w:sz w:val="24"/>
          <w:szCs w:val="24"/>
          <w:rtl/>
        </w:rPr>
        <w:t xml:space="preserve"> "והיה רצונו (של המן) שישפוט אותה המלך בעצמו, ולא יהיה יכול ל</w:t>
      </w:r>
      <w:r>
        <w:rPr>
          <w:rFonts w:asciiTheme="minorBidi" w:hAnsiTheme="minorBidi"/>
          <w:sz w:val="24"/>
          <w:szCs w:val="24"/>
          <w:rtl/>
        </w:rPr>
        <w:t>מחול לה, כי יתיירא מן השרים". ו</w:t>
      </w:r>
      <w:r>
        <w:rPr>
          <w:rFonts w:asciiTheme="minorBidi" w:hAnsiTheme="minorBidi" w:hint="cs"/>
          <w:sz w:val="24"/>
          <w:szCs w:val="24"/>
          <w:rtl/>
        </w:rPr>
        <w:t>ב</w:t>
      </w:r>
      <w:r w:rsidRPr="004B70A5">
        <w:rPr>
          <w:rFonts w:asciiTheme="minorBidi" w:hAnsiTheme="minorBidi"/>
          <w:sz w:val="24"/>
          <w:szCs w:val="24"/>
          <w:rtl/>
        </w:rPr>
        <w:t xml:space="preserve">פסוק י"א כותב </w:t>
      </w:r>
      <w:proofErr w:type="spellStart"/>
      <w:r w:rsidRPr="004B70A5">
        <w:rPr>
          <w:rFonts w:asciiTheme="minorBidi" w:hAnsiTheme="minorBidi"/>
          <w:sz w:val="24"/>
          <w:szCs w:val="24"/>
          <w:rtl/>
        </w:rPr>
        <w:t>הגר"א</w:t>
      </w:r>
      <w:proofErr w:type="spellEnd"/>
      <w:r w:rsidRPr="004B70A5">
        <w:rPr>
          <w:rFonts w:asciiTheme="minorBidi" w:hAnsiTheme="minorBidi"/>
          <w:sz w:val="24"/>
          <w:szCs w:val="24"/>
          <w:rtl/>
        </w:rPr>
        <w:t>: "אך שהוא לא היה יכול להציל אותה, מפני שהיה מתיירא מן העם שלא ימרדו בו". וצ"ע מדוע.</w:t>
      </w:r>
    </w:p>
  </w:footnote>
  <w:footnote w:id="7">
    <w:p w:rsidR="00DC5078"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proofErr w:type="spellStart"/>
      <w:r w:rsidRPr="009A072E">
        <w:rPr>
          <w:rFonts w:asciiTheme="minorBidi" w:hAnsiTheme="minorBidi"/>
          <w:b/>
          <w:bCs/>
          <w:sz w:val="24"/>
          <w:szCs w:val="24"/>
          <w:rtl/>
        </w:rPr>
        <w:t>הגר"א</w:t>
      </w:r>
      <w:proofErr w:type="spellEnd"/>
      <w:r w:rsidRPr="009A072E">
        <w:rPr>
          <w:rFonts w:asciiTheme="minorBidi" w:hAnsiTheme="minorBidi"/>
          <w:b/>
          <w:bCs/>
          <w:sz w:val="24"/>
          <w:szCs w:val="24"/>
          <w:rtl/>
        </w:rPr>
        <w:t xml:space="preserve"> כותב</w:t>
      </w:r>
      <w:r w:rsidRPr="004B70A5">
        <w:rPr>
          <w:rFonts w:asciiTheme="minorBidi" w:hAnsiTheme="minorBidi"/>
          <w:sz w:val="24"/>
          <w:szCs w:val="24"/>
          <w:rtl/>
        </w:rPr>
        <w:t xml:space="preserve"> שרק נשות השרים שישבו ליד ושתי בשעה שאמרה לסריסים ללחוש לאחשורוש 'אתה היית שומר הסוסים של אבי', ידעו מזה, ואלו השרים אע"פ שישבו ליד המלך, לא ידעו מה </w:t>
      </w:r>
      <w:proofErr w:type="spellStart"/>
      <w:r w:rsidRPr="004B70A5">
        <w:rPr>
          <w:rFonts w:asciiTheme="minorBidi" w:hAnsiTheme="minorBidi"/>
          <w:sz w:val="24"/>
          <w:szCs w:val="24"/>
          <w:rtl/>
        </w:rPr>
        <w:t>שושתי</w:t>
      </w:r>
      <w:proofErr w:type="spellEnd"/>
      <w:r>
        <w:rPr>
          <w:rFonts w:asciiTheme="minorBidi" w:hAnsiTheme="minorBidi"/>
          <w:sz w:val="24"/>
          <w:szCs w:val="24"/>
          <w:rtl/>
        </w:rPr>
        <w:t xml:space="preserve"> שלחה למלך, כיון שלחשו לו בשקט</w:t>
      </w:r>
      <w:r>
        <w:rPr>
          <w:rFonts w:asciiTheme="minorBidi" w:hAnsiTheme="minorBidi" w:hint="cs"/>
          <w:sz w:val="24"/>
          <w:szCs w:val="24"/>
          <w:rtl/>
        </w:rPr>
        <w:t>.</w:t>
      </w:r>
    </w:p>
    <w:p w:rsidR="00DC5078" w:rsidRPr="004B70A5" w:rsidRDefault="00DC5078" w:rsidP="00DC5078">
      <w:pPr>
        <w:spacing w:after="0"/>
        <w:jc w:val="both"/>
        <w:rPr>
          <w:rFonts w:asciiTheme="minorBidi" w:hAnsiTheme="minorBidi"/>
          <w:sz w:val="24"/>
          <w:szCs w:val="24"/>
          <w:rtl/>
        </w:rPr>
      </w:pPr>
      <w:r w:rsidRPr="009A072E">
        <w:rPr>
          <w:rFonts w:asciiTheme="minorBidi" w:hAnsiTheme="minorBidi"/>
          <w:b/>
          <w:bCs/>
          <w:sz w:val="24"/>
          <w:szCs w:val="24"/>
          <w:rtl/>
        </w:rPr>
        <w:t>וצ"ע:</w:t>
      </w:r>
      <w:r w:rsidRPr="004B70A5">
        <w:rPr>
          <w:rFonts w:asciiTheme="minorBidi" w:hAnsiTheme="minorBidi"/>
          <w:sz w:val="24"/>
          <w:szCs w:val="24"/>
          <w:rtl/>
        </w:rPr>
        <w:t xml:space="preserve"> א"כ איך המן ידע מזה. </w:t>
      </w:r>
      <w:r w:rsidRPr="009A072E">
        <w:rPr>
          <w:rFonts w:asciiTheme="minorBidi" w:hAnsiTheme="minorBidi"/>
          <w:b/>
          <w:bCs/>
          <w:sz w:val="24"/>
          <w:szCs w:val="24"/>
          <w:rtl/>
        </w:rPr>
        <w:t>ונראה:</w:t>
      </w:r>
      <w:r w:rsidRPr="004B70A5">
        <w:rPr>
          <w:rFonts w:asciiTheme="minorBidi" w:hAnsiTheme="minorBidi"/>
          <w:sz w:val="24"/>
          <w:szCs w:val="24"/>
          <w:rtl/>
        </w:rPr>
        <w:t xml:space="preserve"> שהרי היו כאן כמה ניסים, א. </w:t>
      </w:r>
      <w:proofErr w:type="spellStart"/>
      <w:r w:rsidRPr="004B70A5">
        <w:rPr>
          <w:rFonts w:asciiTheme="minorBidi" w:hAnsiTheme="minorBidi"/>
          <w:sz w:val="24"/>
          <w:szCs w:val="24"/>
          <w:rtl/>
        </w:rPr>
        <w:t>הגר"א</w:t>
      </w:r>
      <w:proofErr w:type="spellEnd"/>
      <w:r w:rsidRPr="004B70A5">
        <w:rPr>
          <w:rFonts w:asciiTheme="minorBidi" w:hAnsiTheme="minorBidi"/>
          <w:sz w:val="24"/>
          <w:szCs w:val="24"/>
          <w:rtl/>
        </w:rPr>
        <w:t xml:space="preserve"> כותב (בפסוק </w:t>
      </w:r>
      <w:proofErr w:type="spellStart"/>
      <w:r w:rsidRPr="004B70A5">
        <w:rPr>
          <w:rFonts w:asciiTheme="minorBidi" w:hAnsiTheme="minorBidi"/>
          <w:sz w:val="24"/>
          <w:szCs w:val="24"/>
          <w:rtl/>
        </w:rPr>
        <w:t>טז</w:t>
      </w:r>
      <w:proofErr w:type="spellEnd"/>
      <w:r w:rsidRPr="004B70A5">
        <w:rPr>
          <w:rFonts w:asciiTheme="minorBidi" w:hAnsiTheme="minorBidi"/>
          <w:sz w:val="24"/>
          <w:szCs w:val="24"/>
          <w:rtl/>
        </w:rPr>
        <w:t xml:space="preserve">) שהקב"ה סבב שהמן נשא </w:t>
      </w:r>
      <w:proofErr w:type="spellStart"/>
      <w:r w:rsidRPr="004B70A5">
        <w:rPr>
          <w:rFonts w:asciiTheme="minorBidi" w:hAnsiTheme="minorBidi"/>
          <w:sz w:val="24"/>
          <w:szCs w:val="24"/>
          <w:rtl/>
        </w:rPr>
        <w:t>אשה</w:t>
      </w:r>
      <w:proofErr w:type="spellEnd"/>
      <w:r w:rsidRPr="004B70A5">
        <w:rPr>
          <w:rFonts w:asciiTheme="minorBidi" w:hAnsiTheme="minorBidi"/>
          <w:sz w:val="24"/>
          <w:szCs w:val="24"/>
          <w:rtl/>
        </w:rPr>
        <w:t xml:space="preserve"> גדולה ממנו מהפרסים, והיא דברה כלשונה, ורצה שתדבר כלשונו, ולכן יעץ עצה זו. ב. בהמשך על הפסוק "וַיִּיטַב הַדָּבָר בְּעֵינֵי הַמֶּלֶךְ וְהַשָּׂרִים", כותב </w:t>
      </w:r>
      <w:proofErr w:type="spellStart"/>
      <w:r w:rsidRPr="004B70A5">
        <w:rPr>
          <w:rFonts w:asciiTheme="minorBidi" w:hAnsiTheme="minorBidi"/>
          <w:sz w:val="24"/>
          <w:szCs w:val="24"/>
          <w:rtl/>
        </w:rPr>
        <w:t>הגר"א</w:t>
      </w:r>
      <w:proofErr w:type="spellEnd"/>
      <w:r w:rsidRPr="004B70A5">
        <w:rPr>
          <w:rFonts w:asciiTheme="minorBidi" w:hAnsiTheme="minorBidi"/>
          <w:sz w:val="24"/>
          <w:szCs w:val="24"/>
          <w:rtl/>
        </w:rPr>
        <w:t>: "הודיע לנו בזה הכתוב שהקב"ה מהפך לבו של אדם, שהמלך הוטב בעי</w:t>
      </w:r>
      <w:r>
        <w:rPr>
          <w:rFonts w:asciiTheme="minorBidi" w:hAnsiTheme="minorBidi"/>
          <w:sz w:val="24"/>
          <w:szCs w:val="24"/>
          <w:rtl/>
        </w:rPr>
        <w:t>ניו להרוג אותה אף שלא היה רצונו</w:t>
      </w:r>
      <w:r>
        <w:rPr>
          <w:rFonts w:asciiTheme="minorBidi" w:hAnsiTheme="minorBidi" w:hint="cs"/>
          <w:sz w:val="24"/>
          <w:szCs w:val="24"/>
          <w:rtl/>
        </w:rPr>
        <w:t>.</w:t>
      </w:r>
      <w:r w:rsidRPr="004B70A5">
        <w:rPr>
          <w:rFonts w:asciiTheme="minorBidi" w:hAnsiTheme="minorBidi"/>
          <w:sz w:val="24"/>
          <w:szCs w:val="24"/>
          <w:rtl/>
        </w:rPr>
        <w:t xml:space="preserve"> ובעיני השרים</w:t>
      </w:r>
      <w:r>
        <w:rPr>
          <w:rFonts w:asciiTheme="minorBidi" w:hAnsiTheme="minorBidi" w:hint="cs"/>
          <w:sz w:val="24"/>
          <w:szCs w:val="24"/>
          <w:rtl/>
        </w:rPr>
        <w:t>,</w:t>
      </w:r>
      <w:r w:rsidRPr="004B70A5">
        <w:rPr>
          <w:rFonts w:asciiTheme="minorBidi" w:hAnsiTheme="minorBidi"/>
          <w:sz w:val="24"/>
          <w:szCs w:val="24"/>
          <w:rtl/>
        </w:rPr>
        <w:t xml:space="preserve"> אף שזה רע להם</w:t>
      </w:r>
      <w:r>
        <w:rPr>
          <w:rFonts w:asciiTheme="minorBidi" w:hAnsiTheme="minorBidi" w:hint="cs"/>
          <w:sz w:val="24"/>
          <w:szCs w:val="24"/>
          <w:rtl/>
        </w:rPr>
        <w:t>,</w:t>
      </w:r>
      <w:r w:rsidRPr="004B70A5">
        <w:rPr>
          <w:rFonts w:asciiTheme="minorBidi" w:hAnsiTheme="minorBidi"/>
          <w:sz w:val="24"/>
          <w:szCs w:val="24"/>
          <w:rtl/>
        </w:rPr>
        <w:t xml:space="preserve"> כי המלך ישפוט בעצמו אפילו מה שנוגע בו</w:t>
      </w:r>
      <w:r>
        <w:rPr>
          <w:rFonts w:asciiTheme="minorBidi" w:hAnsiTheme="minorBidi" w:hint="cs"/>
          <w:sz w:val="24"/>
          <w:szCs w:val="24"/>
          <w:rtl/>
        </w:rPr>
        <w:t>,</w:t>
      </w:r>
      <w:r w:rsidRPr="004B70A5">
        <w:rPr>
          <w:rFonts w:asciiTheme="minorBidi" w:hAnsiTheme="minorBidi"/>
          <w:sz w:val="24"/>
          <w:szCs w:val="24"/>
          <w:rtl/>
        </w:rPr>
        <w:t xml:space="preserve"> ויעשה הכל כרצונו, ונוטל מהם ממשלתם שהיא בידם, אעפ"כ הוטב בעיניהם". ולפי זה, יש כאן עוד נס, שרק המן שמע מה שהסריסים לחשו לאחשורוש וכל השרים לא שמעו.</w:t>
      </w:r>
    </w:p>
    <w:p w:rsidR="00DC5078" w:rsidRPr="004B70A5" w:rsidRDefault="00DC5078" w:rsidP="00DC5078">
      <w:pPr>
        <w:tabs>
          <w:tab w:val="left" w:pos="5189"/>
        </w:tabs>
        <w:spacing w:after="0"/>
        <w:jc w:val="both"/>
        <w:rPr>
          <w:rFonts w:asciiTheme="minorBidi" w:hAnsiTheme="minorBidi"/>
          <w:sz w:val="24"/>
          <w:szCs w:val="24"/>
          <w:rtl/>
        </w:rPr>
      </w:pPr>
      <w:r w:rsidRPr="009A072E">
        <w:rPr>
          <w:rFonts w:asciiTheme="minorBidi" w:hAnsiTheme="minorBidi"/>
          <w:b/>
          <w:bCs/>
          <w:sz w:val="24"/>
          <w:szCs w:val="24"/>
          <w:rtl/>
        </w:rPr>
        <w:t>ולפי כל זה</w:t>
      </w:r>
      <w:r w:rsidRPr="004B70A5">
        <w:rPr>
          <w:rFonts w:asciiTheme="minorBidi" w:hAnsiTheme="minorBidi"/>
          <w:sz w:val="24"/>
          <w:szCs w:val="24"/>
          <w:rtl/>
        </w:rPr>
        <w:t xml:space="preserve"> נראה ליישב דקדוק בפסוק יד: "וְהַקָּרֹב אֵלָיו </w:t>
      </w:r>
      <w:proofErr w:type="spellStart"/>
      <w:r w:rsidRPr="004B70A5">
        <w:rPr>
          <w:rFonts w:asciiTheme="minorBidi" w:hAnsiTheme="minorBidi"/>
          <w:sz w:val="24"/>
          <w:szCs w:val="24"/>
          <w:rtl/>
        </w:rPr>
        <w:t>כַּרְשְׁנָא</w:t>
      </w:r>
      <w:proofErr w:type="spellEnd"/>
      <w:r w:rsidRPr="004B70A5">
        <w:rPr>
          <w:rFonts w:asciiTheme="minorBidi" w:hAnsiTheme="minorBidi"/>
          <w:sz w:val="24"/>
          <w:szCs w:val="24"/>
          <w:rtl/>
        </w:rPr>
        <w:t xml:space="preserve"> שֵׁתָר </w:t>
      </w:r>
      <w:proofErr w:type="spellStart"/>
      <w:r w:rsidRPr="004B70A5">
        <w:rPr>
          <w:rFonts w:asciiTheme="minorBidi" w:hAnsiTheme="minorBidi"/>
          <w:sz w:val="24"/>
          <w:szCs w:val="24"/>
          <w:rtl/>
        </w:rPr>
        <w:t>אַדְמָתָא</w:t>
      </w:r>
      <w:proofErr w:type="spellEnd"/>
      <w:r w:rsidRPr="004B70A5">
        <w:rPr>
          <w:rFonts w:asciiTheme="minorBidi" w:hAnsiTheme="minorBidi"/>
          <w:sz w:val="24"/>
          <w:szCs w:val="24"/>
          <w:rtl/>
        </w:rPr>
        <w:t xml:space="preserve"> תַרְשִׁישׁ מֶרֶס </w:t>
      </w:r>
      <w:proofErr w:type="spellStart"/>
      <w:r w:rsidRPr="004B70A5">
        <w:rPr>
          <w:rFonts w:asciiTheme="minorBidi" w:hAnsiTheme="minorBidi"/>
          <w:sz w:val="24"/>
          <w:szCs w:val="24"/>
          <w:rtl/>
        </w:rPr>
        <w:t>מַרְסְנָא</w:t>
      </w:r>
      <w:proofErr w:type="spellEnd"/>
      <w:r w:rsidRPr="004B70A5">
        <w:rPr>
          <w:rFonts w:asciiTheme="minorBidi" w:hAnsiTheme="minorBidi"/>
          <w:sz w:val="24"/>
          <w:szCs w:val="24"/>
          <w:rtl/>
        </w:rPr>
        <w:t xml:space="preserve"> מְמוּכָן שִׁבְעַת שָׂרֵי פָּרַס וּמָדַי רֹאֵי פְּנֵי הַמֶּלֶךְ </w:t>
      </w:r>
      <w:proofErr w:type="spellStart"/>
      <w:r w:rsidRPr="004B70A5">
        <w:rPr>
          <w:rFonts w:asciiTheme="minorBidi" w:hAnsiTheme="minorBidi"/>
          <w:sz w:val="24"/>
          <w:szCs w:val="24"/>
          <w:rtl/>
        </w:rPr>
        <w:t>הַיֹּשְׁבִים</w:t>
      </w:r>
      <w:proofErr w:type="spellEnd"/>
      <w:r w:rsidRPr="004B70A5">
        <w:rPr>
          <w:rFonts w:asciiTheme="minorBidi" w:hAnsiTheme="minorBidi"/>
          <w:sz w:val="24"/>
          <w:szCs w:val="24"/>
          <w:rtl/>
        </w:rPr>
        <w:t xml:space="preserve"> רִאשֹׁנָה בַּמַּלְכוּת". מקשה היוסף לקח, (</w:t>
      </w:r>
      <w:proofErr w:type="spellStart"/>
      <w:r w:rsidRPr="004B70A5">
        <w:rPr>
          <w:rFonts w:asciiTheme="minorBidi" w:hAnsiTheme="minorBidi"/>
          <w:sz w:val="24"/>
          <w:szCs w:val="24"/>
          <w:rtl/>
        </w:rPr>
        <w:t>לר</w:t>
      </w:r>
      <w:proofErr w:type="spellEnd"/>
      <w:r w:rsidRPr="004B70A5">
        <w:rPr>
          <w:rFonts w:asciiTheme="minorBidi" w:hAnsiTheme="minorBidi"/>
          <w:sz w:val="24"/>
          <w:szCs w:val="24"/>
          <w:rtl/>
        </w:rPr>
        <w:t xml:space="preserve">' אליעזר אשכנזי) מדוע כתוב והקרוב אליו", אלו מילים מיותרות, מה זה משנה מי הקרוב, ומי הרחוק? ולפי זה מיושב, שהפסוק בא להגדיל את הנס, הפסוק כותב שהשר שישב הקרוב ביותר למלך היה </w:t>
      </w:r>
      <w:proofErr w:type="spellStart"/>
      <w:r w:rsidRPr="004B70A5">
        <w:rPr>
          <w:rFonts w:asciiTheme="minorBidi" w:hAnsiTheme="minorBidi"/>
          <w:sz w:val="24"/>
          <w:szCs w:val="24"/>
          <w:rtl/>
        </w:rPr>
        <w:t>כרשנא</w:t>
      </w:r>
      <w:proofErr w:type="spellEnd"/>
      <w:r w:rsidRPr="004B70A5">
        <w:rPr>
          <w:rFonts w:asciiTheme="minorBidi" w:hAnsiTheme="minorBidi"/>
          <w:sz w:val="24"/>
          <w:szCs w:val="24"/>
          <w:rtl/>
        </w:rPr>
        <w:t xml:space="preserve">, ואחריו שתר </w:t>
      </w:r>
      <w:proofErr w:type="spellStart"/>
      <w:r w:rsidRPr="004B70A5">
        <w:rPr>
          <w:rFonts w:asciiTheme="minorBidi" w:hAnsiTheme="minorBidi"/>
          <w:sz w:val="24"/>
          <w:szCs w:val="24"/>
          <w:rtl/>
        </w:rPr>
        <w:t>וכו</w:t>
      </w:r>
      <w:proofErr w:type="spellEnd"/>
      <w:r w:rsidRPr="004B70A5">
        <w:rPr>
          <w:rFonts w:asciiTheme="minorBidi" w:hAnsiTheme="minorBidi"/>
          <w:sz w:val="24"/>
          <w:szCs w:val="24"/>
          <w:rtl/>
        </w:rPr>
        <w:t>', וממוכן ישב אחרון, ואעפ"כ הוא שמע מה שהסריסים לחשו למלך, אע"פ שהשרים האחרים לא שמעו.</w:t>
      </w:r>
    </w:p>
  </w:footnote>
  <w:footnote w:id="8">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proofErr w:type="spellStart"/>
      <w:r w:rsidRPr="00D84EB7">
        <w:rPr>
          <w:rFonts w:asciiTheme="minorBidi" w:hAnsiTheme="minorBidi"/>
          <w:b/>
          <w:bCs/>
          <w:sz w:val="24"/>
          <w:szCs w:val="24"/>
          <w:rtl/>
        </w:rPr>
        <w:t>הגר"א</w:t>
      </w:r>
      <w:proofErr w:type="spellEnd"/>
      <w:r w:rsidRPr="00D84EB7">
        <w:rPr>
          <w:rFonts w:asciiTheme="minorBidi" w:hAnsiTheme="minorBidi"/>
          <w:b/>
          <w:bCs/>
          <w:sz w:val="24"/>
          <w:szCs w:val="24"/>
          <w:rtl/>
        </w:rPr>
        <w:t xml:space="preserve"> מבאר</w:t>
      </w:r>
      <w:r w:rsidRPr="00D84EB7">
        <w:rPr>
          <w:rFonts w:asciiTheme="minorBidi" w:hAnsiTheme="minorBidi" w:hint="cs"/>
          <w:b/>
          <w:bCs/>
          <w:sz w:val="24"/>
          <w:szCs w:val="24"/>
          <w:rtl/>
        </w:rPr>
        <w:t>:</w:t>
      </w:r>
      <w:r w:rsidRPr="004B70A5">
        <w:rPr>
          <w:rFonts w:asciiTheme="minorBidi" w:hAnsiTheme="minorBidi"/>
          <w:sz w:val="24"/>
          <w:szCs w:val="24"/>
          <w:rtl/>
        </w:rPr>
        <w:t xml:space="preserve"> שמטרת המן היתה, שיהיה זכות לבעלים להעניש את נשיהם שלא ישמעו בקולם, שלא יבואו יותר לביתם. </w:t>
      </w:r>
      <w:proofErr w:type="spellStart"/>
      <w:r w:rsidRPr="004B70A5">
        <w:rPr>
          <w:rFonts w:asciiTheme="minorBidi" w:hAnsiTheme="minorBidi"/>
          <w:sz w:val="24"/>
          <w:szCs w:val="24"/>
          <w:rtl/>
        </w:rPr>
        <w:t>ו</w:t>
      </w:r>
      <w:r>
        <w:rPr>
          <w:rFonts w:asciiTheme="minorBidi" w:hAnsiTheme="minorBidi" w:hint="cs"/>
          <w:sz w:val="24"/>
          <w:szCs w:val="24"/>
          <w:rtl/>
        </w:rPr>
        <w:t>ע</w:t>
      </w:r>
      <w:r>
        <w:rPr>
          <w:rFonts w:asciiTheme="minorBidi" w:hAnsiTheme="minorBidi"/>
          <w:sz w:val="24"/>
          <w:szCs w:val="24"/>
          <w:rtl/>
        </w:rPr>
        <w:t>י"כ</w:t>
      </w:r>
      <w:proofErr w:type="spellEnd"/>
      <w:r>
        <w:rPr>
          <w:rFonts w:asciiTheme="minorBidi" w:hAnsiTheme="minorBidi"/>
          <w:sz w:val="24"/>
          <w:szCs w:val="24"/>
          <w:rtl/>
        </w:rPr>
        <w:t xml:space="preserve"> ה</w:t>
      </w:r>
      <w:r>
        <w:rPr>
          <w:rFonts w:asciiTheme="minorBidi" w:hAnsiTheme="minorBidi" w:hint="cs"/>
          <w:sz w:val="24"/>
          <w:szCs w:val="24"/>
          <w:rtl/>
        </w:rPr>
        <w:t>ן</w:t>
      </w:r>
      <w:r w:rsidRPr="004B70A5">
        <w:rPr>
          <w:rFonts w:asciiTheme="minorBidi" w:hAnsiTheme="minorBidi"/>
          <w:sz w:val="24"/>
          <w:szCs w:val="24"/>
          <w:rtl/>
        </w:rPr>
        <w:t xml:space="preserve"> </w:t>
      </w:r>
      <w:r>
        <w:rPr>
          <w:rFonts w:asciiTheme="minorBidi" w:hAnsiTheme="minorBidi" w:hint="cs"/>
          <w:sz w:val="24"/>
          <w:szCs w:val="24"/>
          <w:rtl/>
        </w:rPr>
        <w:t>תפחדנה</w:t>
      </w:r>
      <w:r w:rsidRPr="004B70A5">
        <w:rPr>
          <w:rFonts w:asciiTheme="minorBidi" w:hAnsiTheme="minorBidi"/>
          <w:sz w:val="24"/>
          <w:szCs w:val="24"/>
          <w:rtl/>
        </w:rPr>
        <w:t xml:space="preserve"> מהם.</w:t>
      </w:r>
    </w:p>
  </w:footnote>
  <w:footnote w:id="9">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4B70A5">
        <w:rPr>
          <w:rFonts w:asciiTheme="minorBidi" w:hAnsiTheme="minorBidi"/>
          <w:sz w:val="24"/>
          <w:szCs w:val="24"/>
          <w:rtl/>
        </w:rPr>
        <w:t xml:space="preserve">כמו במקרה שלנו, </w:t>
      </w:r>
      <w:proofErr w:type="spellStart"/>
      <w:r w:rsidRPr="004B70A5">
        <w:rPr>
          <w:rFonts w:asciiTheme="minorBidi" w:hAnsiTheme="minorBidi"/>
          <w:sz w:val="24"/>
          <w:szCs w:val="24"/>
          <w:rtl/>
        </w:rPr>
        <w:t>שושתי</w:t>
      </w:r>
      <w:proofErr w:type="spellEnd"/>
      <w:r w:rsidRPr="004B70A5">
        <w:rPr>
          <w:rFonts w:asciiTheme="minorBidi" w:hAnsiTheme="minorBidi"/>
          <w:sz w:val="24"/>
          <w:szCs w:val="24"/>
          <w:rtl/>
        </w:rPr>
        <w:t xml:space="preserve"> היתה מיוחסת יותר </w:t>
      </w:r>
      <w:proofErr w:type="spellStart"/>
      <w:r w:rsidRPr="004B70A5">
        <w:rPr>
          <w:rFonts w:asciiTheme="minorBidi" w:hAnsiTheme="minorBidi"/>
          <w:sz w:val="24"/>
          <w:szCs w:val="24"/>
          <w:rtl/>
        </w:rPr>
        <w:t>מאחשורוש</w:t>
      </w:r>
      <w:proofErr w:type="spellEnd"/>
      <w:r w:rsidRPr="004B70A5">
        <w:rPr>
          <w:rFonts w:asciiTheme="minorBidi" w:hAnsiTheme="minorBidi"/>
          <w:sz w:val="24"/>
          <w:szCs w:val="24"/>
          <w:rtl/>
        </w:rPr>
        <w:t>, כיון שהיתה בת מלכים.</w:t>
      </w:r>
      <w:r>
        <w:rPr>
          <w:rFonts w:asciiTheme="minorBidi" w:hAnsiTheme="minorBidi" w:hint="cs"/>
          <w:sz w:val="24"/>
          <w:szCs w:val="24"/>
          <w:rtl/>
        </w:rPr>
        <w:t xml:space="preserve"> וכמו במקרה של המן, שאשתו היתה גדולה ממנו.</w:t>
      </w:r>
    </w:p>
  </w:footnote>
  <w:footnote w:id="10">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sidRPr="004B70A5">
        <w:rPr>
          <w:rFonts w:asciiTheme="minorBidi" w:hAnsiTheme="minorBidi"/>
          <w:sz w:val="24"/>
          <w:szCs w:val="24"/>
          <w:rtl/>
        </w:rPr>
        <w:t xml:space="preserve"> </w:t>
      </w:r>
      <w:r w:rsidRPr="004B70A5">
        <w:rPr>
          <w:rFonts w:asciiTheme="minorBidi" w:hAnsiTheme="minorBidi"/>
          <w:sz w:val="24"/>
          <w:szCs w:val="24"/>
          <w:rtl/>
        </w:rPr>
        <w:t xml:space="preserve">כותב </w:t>
      </w:r>
      <w:proofErr w:type="spellStart"/>
      <w:r w:rsidRPr="004B70A5">
        <w:rPr>
          <w:rFonts w:asciiTheme="minorBidi" w:hAnsiTheme="minorBidi"/>
          <w:sz w:val="24"/>
          <w:szCs w:val="24"/>
          <w:rtl/>
        </w:rPr>
        <w:t>הגר"א</w:t>
      </w:r>
      <w:proofErr w:type="spellEnd"/>
      <w:r w:rsidRPr="004B70A5">
        <w:rPr>
          <w:rFonts w:asciiTheme="minorBidi" w:hAnsiTheme="minorBidi"/>
          <w:sz w:val="24"/>
          <w:szCs w:val="24"/>
          <w:rtl/>
        </w:rPr>
        <w:t>: כשסנחריב הגלה את האומות ממקום למקום, הוא הגלה רק את העם, אבל את השלטון והשרים השאיר במקומם. השלטון לא הקפיד שהעם החדש ידבר בשפתו. לדוגמא: יהודים שהגיעו לפרס יכלו לדבר לשון הקודש. אבל השלטון הקפיד שיכתבו בלשון פרסית, דהיינו שיכתבו את לשונם לשון הקודש באותיות פרסיות. אבל אנשי השלטון עצמו, כתבו כרגיל, פרסית באותיות פרסיות.</w:t>
      </w:r>
    </w:p>
    <w:p w:rsidR="00DC5078" w:rsidRPr="004B70A5" w:rsidRDefault="00DC5078" w:rsidP="00DC5078">
      <w:pPr>
        <w:spacing w:after="0"/>
        <w:jc w:val="both"/>
        <w:rPr>
          <w:rFonts w:asciiTheme="minorBidi" w:hAnsiTheme="minorBidi"/>
          <w:sz w:val="24"/>
          <w:szCs w:val="24"/>
          <w:rtl/>
        </w:rPr>
      </w:pPr>
      <w:r w:rsidRPr="004B70A5">
        <w:rPr>
          <w:rFonts w:asciiTheme="minorBidi" w:hAnsiTheme="minorBidi"/>
          <w:sz w:val="24"/>
          <w:szCs w:val="24"/>
          <w:rtl/>
        </w:rPr>
        <w:t xml:space="preserve">ולכן לכל מדינה נשלחה שני סוגי </w:t>
      </w:r>
      <w:r>
        <w:rPr>
          <w:rFonts w:asciiTheme="minorBidi" w:hAnsiTheme="minorBidi" w:hint="cs"/>
          <w:sz w:val="24"/>
          <w:szCs w:val="24"/>
          <w:rtl/>
        </w:rPr>
        <w:t>ספרים</w:t>
      </w:r>
      <w:r>
        <w:rPr>
          <w:rFonts w:asciiTheme="minorBidi" w:hAnsiTheme="minorBidi"/>
          <w:sz w:val="24"/>
          <w:szCs w:val="24"/>
          <w:rtl/>
        </w:rPr>
        <w:t>. לשלטון נשלח</w:t>
      </w:r>
      <w:r>
        <w:rPr>
          <w:rFonts w:asciiTheme="minorBidi" w:hAnsiTheme="minorBidi" w:hint="cs"/>
          <w:sz w:val="24"/>
          <w:szCs w:val="24"/>
          <w:rtl/>
        </w:rPr>
        <w:t>ו ספרים</w:t>
      </w:r>
      <w:r w:rsidRPr="004B70A5">
        <w:rPr>
          <w:rFonts w:asciiTheme="minorBidi" w:hAnsiTheme="minorBidi"/>
          <w:sz w:val="24"/>
          <w:szCs w:val="24"/>
          <w:rtl/>
        </w:rPr>
        <w:t xml:space="preserve"> בשפתם, וזהו "מדינה ומדינה ככתבה"</w:t>
      </w:r>
      <w:r>
        <w:rPr>
          <w:rFonts w:asciiTheme="minorBidi" w:hAnsiTheme="minorBidi"/>
          <w:sz w:val="24"/>
          <w:szCs w:val="24"/>
          <w:rtl/>
        </w:rPr>
        <w:t>,</w:t>
      </w:r>
      <w:r>
        <w:rPr>
          <w:rFonts w:asciiTheme="minorBidi" w:hAnsiTheme="minorBidi" w:hint="cs"/>
          <w:sz w:val="24"/>
          <w:szCs w:val="24"/>
          <w:rtl/>
        </w:rPr>
        <w:t xml:space="preserve"> איך שהיו רגילים לכתוב, לשון פרסי, באותיות פרסיות.</w:t>
      </w:r>
      <w:r w:rsidRPr="004B70A5">
        <w:rPr>
          <w:rFonts w:asciiTheme="minorBidi" w:hAnsiTheme="minorBidi"/>
          <w:sz w:val="24"/>
          <w:szCs w:val="24"/>
          <w:rtl/>
        </w:rPr>
        <w:t xml:space="preserve"> ו"עם ועם כלשונו", </w:t>
      </w:r>
      <w:r>
        <w:rPr>
          <w:rFonts w:asciiTheme="minorBidi" w:hAnsiTheme="minorBidi"/>
          <w:sz w:val="24"/>
          <w:szCs w:val="24"/>
          <w:rtl/>
        </w:rPr>
        <w:t xml:space="preserve">ולעם, </w:t>
      </w:r>
      <w:r>
        <w:rPr>
          <w:rFonts w:asciiTheme="minorBidi" w:hAnsiTheme="minorBidi" w:hint="cs"/>
          <w:sz w:val="24"/>
          <w:szCs w:val="24"/>
          <w:rtl/>
        </w:rPr>
        <w:t>הספרים נכתבו</w:t>
      </w:r>
      <w:r w:rsidRPr="004B70A5">
        <w:rPr>
          <w:rFonts w:asciiTheme="minorBidi" w:hAnsiTheme="minorBidi"/>
          <w:sz w:val="24"/>
          <w:szCs w:val="24"/>
          <w:rtl/>
        </w:rPr>
        <w:t xml:space="preserve"> </w:t>
      </w:r>
      <w:r>
        <w:rPr>
          <w:rFonts w:asciiTheme="minorBidi" w:hAnsiTheme="minorBidi" w:hint="cs"/>
          <w:sz w:val="24"/>
          <w:szCs w:val="24"/>
          <w:rtl/>
        </w:rPr>
        <w:t>באותיות פרסיות, ו</w:t>
      </w:r>
      <w:r w:rsidRPr="004B70A5">
        <w:rPr>
          <w:rFonts w:asciiTheme="minorBidi" w:hAnsiTheme="minorBidi"/>
          <w:sz w:val="24"/>
          <w:szCs w:val="24"/>
          <w:rtl/>
        </w:rPr>
        <w:t>בלשון שהם מדברים</w:t>
      </w:r>
      <w:r>
        <w:rPr>
          <w:rFonts w:asciiTheme="minorBidi" w:hAnsiTheme="minorBidi"/>
          <w:sz w:val="24"/>
          <w:szCs w:val="24"/>
          <w:rtl/>
        </w:rPr>
        <w:t>.</w:t>
      </w:r>
    </w:p>
  </w:footnote>
  <w:footnote w:id="11">
    <w:p w:rsidR="00DC5078" w:rsidRPr="004B70A5" w:rsidRDefault="00DC5078" w:rsidP="00DC5078">
      <w:pPr>
        <w:spacing w:after="0"/>
        <w:jc w:val="both"/>
        <w:rPr>
          <w:rFonts w:asciiTheme="minorBidi" w:hAnsiTheme="minorBidi"/>
          <w:sz w:val="24"/>
          <w:szCs w:val="24"/>
          <w:rtl/>
        </w:rPr>
      </w:pPr>
      <w:r w:rsidRPr="004B70A5">
        <w:rPr>
          <w:rStyle w:val="a4"/>
          <w:rFonts w:asciiTheme="minorBidi" w:hAnsiTheme="minorBidi" w:cstheme="minorBidi"/>
          <w:sz w:val="24"/>
          <w:szCs w:val="24"/>
        </w:rPr>
        <w:footnoteRef/>
      </w:r>
      <w:r>
        <w:rPr>
          <w:rFonts w:asciiTheme="minorBidi" w:hAnsiTheme="minorBidi"/>
          <w:sz w:val="24"/>
          <w:szCs w:val="24"/>
          <w:rtl/>
        </w:rPr>
        <w:t xml:space="preserve"> </w:t>
      </w:r>
      <w:r w:rsidRPr="00F07F6E">
        <w:rPr>
          <w:rFonts w:asciiTheme="minorBidi" w:hAnsiTheme="minorBidi"/>
          <w:b/>
          <w:bCs/>
          <w:sz w:val="24"/>
          <w:szCs w:val="24"/>
          <w:rtl/>
        </w:rPr>
        <w:t>צ"ע:</w:t>
      </w:r>
      <w:r>
        <w:rPr>
          <w:rFonts w:asciiTheme="minorBidi" w:hAnsiTheme="minorBidi"/>
          <w:sz w:val="24"/>
          <w:szCs w:val="24"/>
          <w:rtl/>
        </w:rPr>
        <w:t xml:space="preserve"> מדוע </w:t>
      </w:r>
      <w:r>
        <w:rPr>
          <w:rFonts w:asciiTheme="minorBidi" w:hAnsiTheme="minorBidi" w:hint="cs"/>
          <w:sz w:val="24"/>
          <w:szCs w:val="24"/>
          <w:rtl/>
        </w:rPr>
        <w:t>כתבו בספרים</w:t>
      </w:r>
      <w:r w:rsidRPr="004B70A5">
        <w:rPr>
          <w:rFonts w:asciiTheme="minorBidi" w:hAnsiTheme="minorBidi"/>
          <w:sz w:val="24"/>
          <w:szCs w:val="24"/>
          <w:rtl/>
        </w:rPr>
        <w:t xml:space="preserve"> "וּמְדַבֵּר כִּלְשׁוֹן עַמּוֹ", הרי מטרת המן היא כדי </w:t>
      </w:r>
      <w:proofErr w:type="spellStart"/>
      <w:r w:rsidRPr="004B70A5">
        <w:rPr>
          <w:rFonts w:asciiTheme="minorBidi" w:hAnsiTheme="minorBidi"/>
          <w:sz w:val="24"/>
          <w:szCs w:val="24"/>
          <w:rtl/>
        </w:rPr>
        <w:t>ש"וְכָל</w:t>
      </w:r>
      <w:proofErr w:type="spellEnd"/>
      <w:r w:rsidRPr="004B70A5">
        <w:rPr>
          <w:rFonts w:asciiTheme="minorBidi" w:hAnsiTheme="minorBidi"/>
          <w:sz w:val="24"/>
          <w:szCs w:val="24"/>
          <w:rtl/>
        </w:rPr>
        <w:t xml:space="preserve"> הַנָּשִׁים יִתְּנוּ יְקָר לְבַעְלֵיהֶן לְמִגָּדוֹל וְעַד קָטָן", וא"כ שיכתבו רק "לִהְיוֹת כָּל אִישׁ שֹׂרֵר בְּבֵיתוֹ", וזה גם כולל "מדבר בלשון עמו"</w:t>
      </w:r>
      <w:r>
        <w:rPr>
          <w:rFonts w:asciiTheme="minorBidi" w:hAnsiTheme="minorBidi" w:hint="cs"/>
          <w:sz w:val="24"/>
          <w:szCs w:val="24"/>
          <w:rtl/>
        </w:rPr>
        <w:t>, כמו שזה כולל כל שררה של איש על אשתו.</w:t>
      </w:r>
    </w:p>
    <w:p w:rsidR="00DC5078" w:rsidRDefault="00DC5078" w:rsidP="00DC5078">
      <w:pPr>
        <w:spacing w:after="0"/>
        <w:jc w:val="both"/>
        <w:rPr>
          <w:rFonts w:asciiTheme="minorBidi" w:hAnsiTheme="minorBidi"/>
          <w:sz w:val="24"/>
          <w:szCs w:val="24"/>
          <w:rtl/>
        </w:rPr>
      </w:pPr>
      <w:r w:rsidRPr="00F07F6E">
        <w:rPr>
          <w:rFonts w:asciiTheme="minorBidi" w:hAnsiTheme="minorBidi"/>
          <w:b/>
          <w:bCs/>
          <w:sz w:val="24"/>
          <w:szCs w:val="24"/>
          <w:rtl/>
        </w:rPr>
        <w:t>ונראה:</w:t>
      </w:r>
      <w:r w:rsidRPr="004B70A5">
        <w:rPr>
          <w:rFonts w:asciiTheme="minorBidi" w:hAnsiTheme="minorBidi"/>
          <w:sz w:val="24"/>
          <w:szCs w:val="24"/>
          <w:rtl/>
        </w:rPr>
        <w:t xml:space="preserve"> כיון שממוכן נשא </w:t>
      </w:r>
      <w:proofErr w:type="spellStart"/>
      <w:r w:rsidRPr="004B70A5">
        <w:rPr>
          <w:rFonts w:asciiTheme="minorBidi" w:hAnsiTheme="minorBidi"/>
          <w:sz w:val="24"/>
          <w:szCs w:val="24"/>
          <w:rtl/>
        </w:rPr>
        <w:t>אשה</w:t>
      </w:r>
      <w:proofErr w:type="spellEnd"/>
      <w:r w:rsidRPr="004B70A5">
        <w:rPr>
          <w:rFonts w:asciiTheme="minorBidi" w:hAnsiTheme="minorBidi"/>
          <w:sz w:val="24"/>
          <w:szCs w:val="24"/>
          <w:rtl/>
        </w:rPr>
        <w:t xml:space="preserve"> גדולה ממנו מהפרסים, והיא דברה כלשונה, ורצה שתדבר כלשונו, רצה להרוג את ושתי, כדי להכניע את הנשים, שידברו כלשון בעליהם</w:t>
      </w:r>
      <w:r>
        <w:rPr>
          <w:rFonts w:asciiTheme="minorBidi" w:hAnsiTheme="minorBidi" w:hint="cs"/>
          <w:sz w:val="24"/>
          <w:szCs w:val="24"/>
          <w:rtl/>
        </w:rPr>
        <w:t>,</w:t>
      </w:r>
      <w:r w:rsidRPr="004B70A5">
        <w:rPr>
          <w:rFonts w:asciiTheme="minorBidi" w:hAnsiTheme="minorBidi"/>
          <w:sz w:val="24"/>
          <w:szCs w:val="24"/>
          <w:rtl/>
        </w:rPr>
        <w:t xml:space="preserve"> כמו ש</w:t>
      </w:r>
      <w:r>
        <w:rPr>
          <w:rFonts w:asciiTheme="minorBidi" w:hAnsiTheme="minorBidi" w:hint="cs"/>
          <w:sz w:val="24"/>
          <w:szCs w:val="24"/>
          <w:rtl/>
        </w:rPr>
        <w:t>כ</w:t>
      </w:r>
      <w:r w:rsidRPr="004B70A5">
        <w:rPr>
          <w:rFonts w:asciiTheme="minorBidi" w:hAnsiTheme="minorBidi"/>
          <w:sz w:val="24"/>
          <w:szCs w:val="24"/>
          <w:rtl/>
        </w:rPr>
        <w:t>ו</w:t>
      </w:r>
      <w:r>
        <w:rPr>
          <w:rFonts w:asciiTheme="minorBidi" w:hAnsiTheme="minorBidi" w:hint="cs"/>
          <w:sz w:val="24"/>
          <w:szCs w:val="24"/>
          <w:rtl/>
        </w:rPr>
        <w:t>תב</w:t>
      </w:r>
      <w:r w:rsidRPr="004B70A5">
        <w:rPr>
          <w:rFonts w:asciiTheme="minorBidi" w:hAnsiTheme="minorBidi"/>
          <w:sz w:val="24"/>
          <w:szCs w:val="24"/>
          <w:rtl/>
        </w:rPr>
        <w:t xml:space="preserve"> </w:t>
      </w:r>
      <w:proofErr w:type="spellStart"/>
      <w:r w:rsidRPr="004B70A5">
        <w:rPr>
          <w:rFonts w:asciiTheme="minorBidi" w:hAnsiTheme="minorBidi"/>
          <w:sz w:val="24"/>
          <w:szCs w:val="24"/>
          <w:rtl/>
        </w:rPr>
        <w:t>הגר"א</w:t>
      </w:r>
      <w:proofErr w:type="spellEnd"/>
      <w:r>
        <w:rPr>
          <w:rFonts w:asciiTheme="minorBidi" w:hAnsiTheme="minorBidi" w:hint="cs"/>
          <w:sz w:val="24"/>
          <w:szCs w:val="24"/>
          <w:rtl/>
        </w:rPr>
        <w:t xml:space="preserve"> (בשם המדרש). וכיון שהמן היה בעל העצה, כנראה הוא גם קבע מה שיכתבו בספרים, לכן הוא כתב </w:t>
      </w:r>
      <w:r w:rsidRPr="004B70A5">
        <w:rPr>
          <w:rFonts w:asciiTheme="minorBidi" w:hAnsiTheme="minorBidi"/>
          <w:sz w:val="24"/>
          <w:szCs w:val="24"/>
          <w:rtl/>
        </w:rPr>
        <w:t xml:space="preserve">"וּמְדַבֵּר כִּלְשׁוֹן עַמּוֹ", </w:t>
      </w:r>
      <w:r>
        <w:rPr>
          <w:rFonts w:asciiTheme="minorBidi" w:hAnsiTheme="minorBidi" w:hint="cs"/>
          <w:sz w:val="24"/>
          <w:szCs w:val="24"/>
          <w:rtl/>
        </w:rPr>
        <w:t>כיון שזו היתה עיקר כוונתו.</w:t>
      </w:r>
    </w:p>
    <w:p w:rsidR="00DC5078" w:rsidRPr="00F07F6E" w:rsidRDefault="00DC5078" w:rsidP="00DC5078">
      <w:pPr>
        <w:spacing w:after="0"/>
        <w:jc w:val="both"/>
        <w:rPr>
          <w:rFonts w:asciiTheme="minorBidi" w:hAnsiTheme="minorBidi"/>
          <w:sz w:val="24"/>
          <w:szCs w:val="24"/>
          <w:rtl/>
        </w:rPr>
      </w:pPr>
      <w:r w:rsidRPr="00F07F6E">
        <w:rPr>
          <w:rFonts w:asciiTheme="minorBidi" w:hAnsiTheme="minorBidi" w:hint="cs"/>
          <w:b/>
          <w:bCs/>
          <w:sz w:val="24"/>
          <w:szCs w:val="24"/>
          <w:rtl/>
        </w:rPr>
        <w:t>וא"ת:</w:t>
      </w:r>
      <w:r>
        <w:rPr>
          <w:rFonts w:asciiTheme="minorBidi" w:hAnsiTheme="minorBidi" w:hint="cs"/>
          <w:sz w:val="24"/>
          <w:szCs w:val="24"/>
          <w:rtl/>
        </w:rPr>
        <w:t xml:space="preserve"> </w:t>
      </w:r>
      <w:r w:rsidRPr="00F07F6E">
        <w:rPr>
          <w:rFonts w:asciiTheme="minorBidi" w:hAnsiTheme="minorBidi" w:hint="cs"/>
          <w:sz w:val="24"/>
          <w:szCs w:val="24"/>
          <w:rtl/>
        </w:rPr>
        <w:t>מדוע היה אכפת להמן כ"כ שבני ב</w:t>
      </w:r>
      <w:r>
        <w:rPr>
          <w:rFonts w:asciiTheme="minorBidi" w:hAnsiTheme="minorBidi" w:hint="cs"/>
          <w:sz w:val="24"/>
          <w:szCs w:val="24"/>
          <w:rtl/>
        </w:rPr>
        <w:t>י</w:t>
      </w:r>
      <w:r w:rsidRPr="00F07F6E">
        <w:rPr>
          <w:rFonts w:asciiTheme="minorBidi" w:hAnsiTheme="minorBidi" w:hint="cs"/>
          <w:sz w:val="24"/>
          <w:szCs w:val="24"/>
          <w:rtl/>
        </w:rPr>
        <w:t>תו ידברו בשפתו ולא בשפת אשתו, עד שהוא ראה לנכון להד</w:t>
      </w:r>
      <w:r>
        <w:rPr>
          <w:rFonts w:asciiTheme="minorBidi" w:hAnsiTheme="minorBidi" w:hint="cs"/>
          <w:sz w:val="24"/>
          <w:szCs w:val="24"/>
          <w:rtl/>
        </w:rPr>
        <w:t>גיש את זה בס</w:t>
      </w:r>
      <w:r w:rsidRPr="00F07F6E">
        <w:rPr>
          <w:rFonts w:asciiTheme="minorBidi" w:hAnsiTheme="minorBidi" w:hint="cs"/>
          <w:sz w:val="24"/>
          <w:szCs w:val="24"/>
          <w:rtl/>
        </w:rPr>
        <w:t>פרים?</w:t>
      </w:r>
      <w:r>
        <w:rPr>
          <w:rFonts w:asciiTheme="minorBidi" w:hAnsiTheme="minorBidi" w:hint="cs"/>
          <w:b/>
          <w:bCs/>
          <w:sz w:val="24"/>
          <w:szCs w:val="24"/>
          <w:rtl/>
        </w:rPr>
        <w:t xml:space="preserve"> וי"ל: </w:t>
      </w:r>
      <w:r>
        <w:rPr>
          <w:rFonts w:asciiTheme="minorBidi" w:hAnsiTheme="minorBidi" w:hint="cs"/>
          <w:sz w:val="24"/>
          <w:szCs w:val="24"/>
          <w:rtl/>
        </w:rPr>
        <w:t>ידוע שהלשון היא חלק מזהות האדם, ונותנת לו שייכות לדוברי אותה לשון. הדובר אנגלית מרגיש שהוא חלק מהעם האנגלי, הדובר לשון הקודש מרגיש שהוא חלק מהעם היהודי. לכן המן רצה כ"כ שבניו ידברו בשפתו, ולא בפרסית כאשתו, כדי שירגישו שהם שייכים לעם שלו, ולא לעם של אשתו.</w:t>
      </w:r>
    </w:p>
  </w:footnote>
  <w:footnote w:id="12">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מסתבר לומר,</w:t>
      </w:r>
      <w:r w:rsidRPr="00BE7434">
        <w:rPr>
          <w:rFonts w:asciiTheme="minorBidi" w:hAnsiTheme="minorBidi"/>
          <w:sz w:val="24"/>
          <w:szCs w:val="24"/>
          <w:rtl/>
        </w:rPr>
        <w:t xml:space="preserve"> שאין הכוונה שאחשורוש היה כזה ירא שמים, שזכר את מה </w:t>
      </w:r>
      <w:proofErr w:type="spellStart"/>
      <w:r w:rsidRPr="00BE7434">
        <w:rPr>
          <w:rFonts w:asciiTheme="minorBidi" w:hAnsiTheme="minorBidi"/>
          <w:sz w:val="24"/>
          <w:szCs w:val="24"/>
          <w:rtl/>
        </w:rPr>
        <w:t>שושתי</w:t>
      </w:r>
      <w:proofErr w:type="spellEnd"/>
      <w:r w:rsidRPr="00BE7434">
        <w:rPr>
          <w:rFonts w:asciiTheme="minorBidi" w:hAnsiTheme="minorBidi"/>
          <w:sz w:val="24"/>
          <w:szCs w:val="24"/>
          <w:rtl/>
        </w:rPr>
        <w:t xml:space="preserve"> עשתה, ושלכן היא קבלה עונש על זה. אלא חז"ל דורשים </w:t>
      </w:r>
      <w:proofErr w:type="spellStart"/>
      <w:r w:rsidRPr="00BE7434">
        <w:rPr>
          <w:rFonts w:asciiTheme="minorBidi" w:hAnsiTheme="minorBidi"/>
          <w:sz w:val="24"/>
          <w:szCs w:val="24"/>
          <w:rtl/>
        </w:rPr>
        <w:t>מיתור</w:t>
      </w:r>
      <w:proofErr w:type="spellEnd"/>
      <w:r w:rsidRPr="00BE7434">
        <w:rPr>
          <w:rFonts w:asciiTheme="minorBidi" w:hAnsiTheme="minorBidi"/>
          <w:sz w:val="24"/>
          <w:szCs w:val="24"/>
          <w:rtl/>
        </w:rPr>
        <w:t xml:space="preserve"> הפסוק שהיה מספיק לכתוב "זכר את ושתי ואת אשר נגזר עליה", ולמה כתוב גם "ואת אשר עשתה", אלא זה בא לומר שכמו שעשתה כך נגזר עליה, מדה כנגד מדה, אבל לא שזה מה שהעסיק את אחשורוש.</w:t>
      </w:r>
    </w:p>
  </w:footnote>
  <w:footnote w:id="13">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צ"ע:</w:t>
      </w:r>
      <w:r w:rsidRPr="00BE7434">
        <w:rPr>
          <w:rFonts w:asciiTheme="minorBidi" w:hAnsiTheme="minorBidi"/>
          <w:sz w:val="24"/>
          <w:szCs w:val="24"/>
          <w:rtl/>
        </w:rPr>
        <w:t xml:space="preserve"> הרי יש הרבה נשים יפות במראה ובחיתוך אברים, ולא צדיקות, והפוך יש נשים לא יפות ומעשיהן יפים מאד.</w:t>
      </w:r>
    </w:p>
  </w:footnote>
  <w:footnote w:id="14">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צ"ע:</w:t>
      </w:r>
      <w:r w:rsidRPr="00BE7434">
        <w:rPr>
          <w:rFonts w:asciiTheme="minorBidi" w:hAnsiTheme="minorBidi"/>
          <w:sz w:val="24"/>
          <w:szCs w:val="24"/>
          <w:rtl/>
        </w:rPr>
        <w:t xml:space="preserve"> איך השלוחים ידעו, שאסתר היא הנערה היפה ביותר בשושן, וחיכו לה </w:t>
      </w:r>
      <w:proofErr w:type="spellStart"/>
      <w:r w:rsidRPr="00BE7434">
        <w:rPr>
          <w:rFonts w:asciiTheme="minorBidi" w:hAnsiTheme="minorBidi"/>
          <w:sz w:val="24"/>
          <w:szCs w:val="24"/>
          <w:rtl/>
        </w:rPr>
        <w:t>שתבא</w:t>
      </w:r>
      <w:proofErr w:type="spellEnd"/>
      <w:r w:rsidRPr="00BE7434">
        <w:rPr>
          <w:rFonts w:asciiTheme="minorBidi" w:hAnsiTheme="minorBidi"/>
          <w:sz w:val="24"/>
          <w:szCs w:val="24"/>
          <w:rtl/>
        </w:rPr>
        <w:t xml:space="preserve">. </w:t>
      </w:r>
      <w:r w:rsidRPr="00BE7434">
        <w:rPr>
          <w:rFonts w:asciiTheme="minorBidi" w:hAnsiTheme="minorBidi"/>
          <w:b/>
          <w:bCs/>
          <w:sz w:val="24"/>
          <w:szCs w:val="24"/>
          <w:rtl/>
        </w:rPr>
        <w:t>וי"ל:</w:t>
      </w:r>
      <w:r w:rsidRPr="00BE7434">
        <w:rPr>
          <w:rFonts w:asciiTheme="minorBidi" w:hAnsiTheme="minorBidi"/>
          <w:sz w:val="24"/>
          <w:szCs w:val="24"/>
          <w:rtl/>
        </w:rPr>
        <w:t xml:space="preserve"> שאצל הגויים או להבדיל יהודים שאינם שומרים תורה ומצות, רוב זמניהם עסוקים </w:t>
      </w:r>
      <w:proofErr w:type="spellStart"/>
      <w:r w:rsidRPr="00BE7434">
        <w:rPr>
          <w:rFonts w:asciiTheme="minorBidi" w:hAnsiTheme="minorBidi"/>
          <w:sz w:val="24"/>
          <w:szCs w:val="24"/>
          <w:rtl/>
        </w:rPr>
        <w:t>ל"ע</w:t>
      </w:r>
      <w:proofErr w:type="spellEnd"/>
      <w:r w:rsidRPr="00BE7434">
        <w:rPr>
          <w:rFonts w:asciiTheme="minorBidi" w:hAnsiTheme="minorBidi"/>
          <w:sz w:val="24"/>
          <w:szCs w:val="24"/>
          <w:rtl/>
        </w:rPr>
        <w:t xml:space="preserve">, במחשבות על נשים, ולדעת מי </w:t>
      </w:r>
      <w:proofErr w:type="spellStart"/>
      <w:r w:rsidRPr="00BE7434">
        <w:rPr>
          <w:rFonts w:asciiTheme="minorBidi" w:hAnsiTheme="minorBidi"/>
          <w:sz w:val="24"/>
          <w:szCs w:val="24"/>
          <w:rtl/>
        </w:rPr>
        <w:t>האשה</w:t>
      </w:r>
      <w:proofErr w:type="spellEnd"/>
      <w:r w:rsidRPr="00BE7434">
        <w:rPr>
          <w:rFonts w:asciiTheme="minorBidi" w:hAnsiTheme="minorBidi"/>
          <w:sz w:val="24"/>
          <w:szCs w:val="24"/>
          <w:rtl/>
        </w:rPr>
        <w:t xml:space="preserve"> היפה ביותר בעיר.</w:t>
      </w:r>
    </w:p>
  </w:footnote>
  <w:footnote w:id="15">
    <w:p w:rsidR="00DC5078"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 xml:space="preserve">צ"ע: </w:t>
      </w:r>
      <w:r w:rsidRPr="00BE7434">
        <w:rPr>
          <w:rFonts w:asciiTheme="minorBidi" w:hAnsiTheme="minorBidi"/>
          <w:sz w:val="24"/>
          <w:szCs w:val="24"/>
          <w:rtl/>
        </w:rPr>
        <w:t xml:space="preserve">למה הפסוק מזכיר </w:t>
      </w:r>
      <w:r>
        <w:rPr>
          <w:rFonts w:asciiTheme="minorBidi" w:eastAsia="Times New Roman" w:hAnsiTheme="minorBidi" w:hint="cs"/>
          <w:sz w:val="24"/>
          <w:szCs w:val="24"/>
          <w:rtl/>
        </w:rPr>
        <w:t>ש</w:t>
      </w:r>
      <w:r w:rsidRPr="00BE7434">
        <w:rPr>
          <w:rFonts w:asciiTheme="minorBidi" w:eastAsia="Times New Roman" w:hAnsiTheme="minorBidi"/>
          <w:sz w:val="24"/>
          <w:szCs w:val="24"/>
          <w:rtl/>
        </w:rPr>
        <w:t xml:space="preserve">רק אחרי </w:t>
      </w:r>
      <w:proofErr w:type="spellStart"/>
      <w:r w:rsidRPr="00BE7434">
        <w:rPr>
          <w:rFonts w:asciiTheme="minorBidi" w:eastAsia="Times New Roman" w:hAnsiTheme="minorBidi"/>
          <w:sz w:val="24"/>
          <w:szCs w:val="24"/>
          <w:rtl/>
        </w:rPr>
        <w:t>שוּבְהִקָּבֵץ</w:t>
      </w:r>
      <w:proofErr w:type="spellEnd"/>
      <w:r w:rsidRPr="00BE7434">
        <w:rPr>
          <w:rFonts w:asciiTheme="minorBidi" w:eastAsia="Times New Roman" w:hAnsiTheme="minorBidi"/>
          <w:sz w:val="24"/>
          <w:szCs w:val="24"/>
          <w:rtl/>
        </w:rPr>
        <w:t xml:space="preserve"> נְעָרוֹת רַבּוֹת אֶל שׁוּשַׁן הַבִּירָה, שנקבצו כל הנערות מכל המדינות אֶל יַד הֵגָי בשושן, לא היתה למרדכי ברירה, וגלה היכן אסתר</w:t>
      </w:r>
      <w:r>
        <w:rPr>
          <w:rFonts w:asciiTheme="minorBidi" w:eastAsia="Times New Roman" w:hAnsiTheme="minorBidi" w:hint="cs"/>
          <w:sz w:val="24"/>
          <w:szCs w:val="24"/>
          <w:rtl/>
        </w:rPr>
        <w:t xml:space="preserve">. מה נ"מ בזה. מה שצריך להשמיע הוא, המסירות נפש של מרדכי, שרק עד שהמלך גזר שמי שיש לו נערה ולא יביאה יומת, מרדכי הביאה. אבל מה צריך להשמיע עוד. </w:t>
      </w:r>
      <w:r w:rsidRPr="00EB250B">
        <w:rPr>
          <w:rFonts w:asciiTheme="minorBidi" w:eastAsia="Times New Roman" w:hAnsiTheme="minorBidi" w:hint="cs"/>
          <w:b/>
          <w:bCs/>
          <w:sz w:val="24"/>
          <w:szCs w:val="24"/>
          <w:rtl/>
        </w:rPr>
        <w:t>ועוד:</w:t>
      </w:r>
      <w:r>
        <w:rPr>
          <w:rFonts w:asciiTheme="minorBidi" w:eastAsia="Times New Roman" w:hAnsiTheme="minorBidi" w:hint="cs"/>
          <w:sz w:val="24"/>
          <w:szCs w:val="24"/>
          <w:rtl/>
        </w:rPr>
        <w:t xml:space="preserve"> בפשטות כוונת </w:t>
      </w:r>
      <w:proofErr w:type="spellStart"/>
      <w:r>
        <w:rPr>
          <w:rFonts w:asciiTheme="minorBidi" w:eastAsia="Times New Roman" w:hAnsiTheme="minorBidi" w:hint="cs"/>
          <w:sz w:val="24"/>
          <w:szCs w:val="24"/>
          <w:rtl/>
        </w:rPr>
        <w:t>הגר"א</w:t>
      </w:r>
      <w:proofErr w:type="spellEnd"/>
      <w:r>
        <w:rPr>
          <w:rFonts w:asciiTheme="minorBidi" w:eastAsia="Times New Roman" w:hAnsiTheme="minorBidi" w:hint="cs"/>
          <w:sz w:val="24"/>
          <w:szCs w:val="24"/>
          <w:rtl/>
        </w:rPr>
        <w:t xml:space="preserve"> </w:t>
      </w:r>
      <w:r w:rsidRPr="00BE7434">
        <w:rPr>
          <w:rFonts w:asciiTheme="minorBidi" w:eastAsia="Times New Roman" w:hAnsiTheme="minorBidi"/>
          <w:sz w:val="24"/>
          <w:szCs w:val="24"/>
          <w:rtl/>
        </w:rPr>
        <w:t xml:space="preserve">שנקבצו </w:t>
      </w:r>
      <w:proofErr w:type="spellStart"/>
      <w:r>
        <w:rPr>
          <w:rFonts w:asciiTheme="minorBidi" w:eastAsia="Times New Roman" w:hAnsiTheme="minorBidi" w:hint="cs"/>
          <w:sz w:val="24"/>
          <w:szCs w:val="24"/>
          <w:rtl/>
        </w:rPr>
        <w:t>הקכ"ז</w:t>
      </w:r>
      <w:proofErr w:type="spellEnd"/>
      <w:r>
        <w:rPr>
          <w:rFonts w:asciiTheme="minorBidi" w:eastAsia="Times New Roman" w:hAnsiTheme="minorBidi" w:hint="cs"/>
          <w:sz w:val="24"/>
          <w:szCs w:val="24"/>
          <w:rtl/>
        </w:rPr>
        <w:t xml:space="preserve"> נערות (שבפסוק ג) </w:t>
      </w:r>
      <w:r w:rsidRPr="00BE7434">
        <w:rPr>
          <w:rFonts w:asciiTheme="minorBidi" w:eastAsia="Times New Roman" w:hAnsiTheme="minorBidi"/>
          <w:sz w:val="24"/>
          <w:szCs w:val="24"/>
          <w:rtl/>
        </w:rPr>
        <w:t>מכל המדינות</w:t>
      </w:r>
      <w:r>
        <w:rPr>
          <w:rFonts w:asciiTheme="minorBidi" w:hAnsiTheme="minorBidi" w:hint="cs"/>
          <w:sz w:val="24"/>
          <w:szCs w:val="24"/>
          <w:rtl/>
        </w:rPr>
        <w:t xml:space="preserve"> לשושן הבירה. וכיון שסיפור זה היה בשנת שלש למלכו, ובפשטות הנערות באו יום אחרי יום למלך, תהליך שלקח חצי שנה, נגמרו כולם, וא"כ איך זה שאסתר נלקחה רק בשנת שבע למלכותו. ואפילו אם נאמר שהם באו רק שניים בשבוע, ג"כ לא צריך לחכות ארבע שנים.</w:t>
      </w:r>
    </w:p>
    <w:p w:rsidR="00DC5078" w:rsidRPr="00BE7434" w:rsidRDefault="00DC5078" w:rsidP="00DC5078">
      <w:pPr>
        <w:spacing w:after="0"/>
        <w:jc w:val="both"/>
        <w:rPr>
          <w:rFonts w:asciiTheme="minorBidi" w:hAnsiTheme="minorBidi"/>
          <w:sz w:val="24"/>
          <w:szCs w:val="24"/>
          <w:rtl/>
        </w:rPr>
      </w:pP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כותב בפסוק </w:t>
      </w:r>
      <w:proofErr w:type="spellStart"/>
      <w:r>
        <w:rPr>
          <w:rFonts w:asciiTheme="minorBidi" w:hAnsiTheme="minorBidi" w:hint="cs"/>
          <w:sz w:val="24"/>
          <w:szCs w:val="24"/>
          <w:rtl/>
        </w:rPr>
        <w:t>טז</w:t>
      </w:r>
      <w:proofErr w:type="spellEnd"/>
      <w:r>
        <w:rPr>
          <w:rFonts w:asciiTheme="minorBidi" w:hAnsiTheme="minorBidi" w:hint="cs"/>
          <w:sz w:val="24"/>
          <w:szCs w:val="24"/>
          <w:rtl/>
        </w:rPr>
        <w:t>) "</w:t>
      </w:r>
      <w:proofErr w:type="spellStart"/>
      <w:r>
        <w:rPr>
          <w:rFonts w:asciiTheme="minorBidi" w:hAnsiTheme="minorBidi" w:hint="cs"/>
          <w:sz w:val="24"/>
          <w:szCs w:val="24"/>
          <w:rtl/>
        </w:rPr>
        <w:t>ותלקח</w:t>
      </w:r>
      <w:proofErr w:type="spellEnd"/>
      <w:r>
        <w:rPr>
          <w:rFonts w:asciiTheme="minorBidi" w:hAnsiTheme="minorBidi" w:hint="cs"/>
          <w:sz w:val="24"/>
          <w:szCs w:val="24"/>
          <w:rtl/>
        </w:rPr>
        <w:t xml:space="preserve"> אסתר המלך אחשורוש בחודש השביעי </w:t>
      </w:r>
      <w:r>
        <w:rPr>
          <w:rFonts w:asciiTheme="minorBidi" w:hAnsiTheme="minorBidi"/>
          <w:sz w:val="24"/>
          <w:szCs w:val="24"/>
          <w:rtl/>
        </w:rPr>
        <w:t>–</w:t>
      </w:r>
      <w:r>
        <w:rPr>
          <w:rFonts w:asciiTheme="minorBidi" w:hAnsiTheme="minorBidi" w:hint="cs"/>
          <w:sz w:val="24"/>
          <w:szCs w:val="24"/>
          <w:rtl/>
        </w:rPr>
        <w:t xml:space="preserve"> ומראה לנו בזה, שהיתה אסתר מסתירה עצמה שלש שנים, כי בשנת שלש היה המשתה ואז נהרגה ושתי, והיא לא באה עד שנת שבע למלכותו, ע"כ נטלו אותה בשנת שש, וי"ב חודש היתה מתקשטת". וצ"ע בכל זה. (מקור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מסדר עולם רבה </w:t>
      </w:r>
      <w:proofErr w:type="spellStart"/>
      <w:r>
        <w:rPr>
          <w:rFonts w:asciiTheme="minorBidi" w:hAnsiTheme="minorBidi" w:hint="cs"/>
          <w:sz w:val="24"/>
          <w:szCs w:val="24"/>
          <w:rtl/>
        </w:rPr>
        <w:t>כט</w:t>
      </w:r>
      <w:proofErr w:type="spellEnd"/>
      <w:r>
        <w:rPr>
          <w:rFonts w:asciiTheme="minorBidi" w:hAnsiTheme="minorBidi" w:hint="cs"/>
          <w:sz w:val="24"/>
          <w:szCs w:val="24"/>
          <w:rtl/>
        </w:rPr>
        <w:t>)</w:t>
      </w:r>
    </w:p>
  </w:footnote>
  <w:footnote w:id="16">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Pr>
          <w:rFonts w:asciiTheme="minorBidi" w:hAnsiTheme="minorBidi" w:hint="cs"/>
          <w:sz w:val="24"/>
          <w:szCs w:val="24"/>
          <w:rtl/>
        </w:rPr>
        <w:t xml:space="preserve">תרגום שני: אסתר אמרה, שאביה </w:t>
      </w:r>
      <w:proofErr w:type="spellStart"/>
      <w:r>
        <w:rPr>
          <w:rFonts w:asciiTheme="minorBidi" w:hAnsiTheme="minorBidi" w:hint="cs"/>
          <w:sz w:val="24"/>
          <w:szCs w:val="24"/>
          <w:rtl/>
        </w:rPr>
        <w:t>ואמא</w:t>
      </w:r>
      <w:proofErr w:type="spellEnd"/>
      <w:r>
        <w:rPr>
          <w:rFonts w:asciiTheme="minorBidi" w:hAnsiTheme="minorBidi" w:hint="cs"/>
          <w:sz w:val="24"/>
          <w:szCs w:val="24"/>
          <w:rtl/>
        </w:rPr>
        <w:t xml:space="preserve"> מתו </w:t>
      </w:r>
      <w:proofErr w:type="spellStart"/>
      <w:r>
        <w:rPr>
          <w:rFonts w:asciiTheme="minorBidi" w:hAnsiTheme="minorBidi" w:hint="cs"/>
          <w:sz w:val="24"/>
          <w:szCs w:val="24"/>
          <w:rtl/>
        </w:rPr>
        <w:t>כשהיתה</w:t>
      </w:r>
      <w:proofErr w:type="spellEnd"/>
      <w:r>
        <w:rPr>
          <w:rFonts w:asciiTheme="minorBidi" w:hAnsiTheme="minorBidi" w:hint="cs"/>
          <w:sz w:val="24"/>
          <w:szCs w:val="24"/>
          <w:rtl/>
        </w:rPr>
        <w:t xml:space="preserve"> קטנה, ולא זוכרת מאיזה עם היו</w:t>
      </w:r>
      <w:r w:rsidRPr="00BE7434">
        <w:rPr>
          <w:rFonts w:asciiTheme="minorBidi" w:hAnsiTheme="minorBidi"/>
          <w:sz w:val="24"/>
          <w:szCs w:val="24"/>
          <w:rtl/>
        </w:rPr>
        <w:t>.</w:t>
      </w:r>
    </w:p>
  </w:footnote>
  <w:footnote w:id="17">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צ"ע:</w:t>
      </w:r>
      <w:r w:rsidRPr="00BE7434">
        <w:rPr>
          <w:rFonts w:asciiTheme="minorBidi" w:hAnsiTheme="minorBidi"/>
          <w:sz w:val="24"/>
          <w:szCs w:val="24"/>
          <w:rtl/>
        </w:rPr>
        <w:t xml:space="preserve"> מדוע השלוחים לא בררו מי אסתר, לאיזה עם היא שייכת. </w:t>
      </w:r>
      <w:proofErr w:type="spellStart"/>
      <w:r w:rsidRPr="00BE7434">
        <w:rPr>
          <w:rFonts w:asciiTheme="minorBidi" w:hAnsiTheme="minorBidi"/>
          <w:sz w:val="24"/>
          <w:szCs w:val="24"/>
          <w:rtl/>
        </w:rPr>
        <w:t>בשלמא</w:t>
      </w:r>
      <w:proofErr w:type="spellEnd"/>
      <w:r w:rsidRPr="00BE7434">
        <w:rPr>
          <w:rFonts w:asciiTheme="minorBidi" w:hAnsiTheme="minorBidi"/>
          <w:sz w:val="24"/>
          <w:szCs w:val="24"/>
          <w:rtl/>
        </w:rPr>
        <w:t xml:space="preserve"> מרדכי אע"פ שהיה אדם חשוב, וידעו שהיא יהודי, טען מצאתי ילדה קטנה בשוק, בלא אב ואם, </w:t>
      </w:r>
      <w:proofErr w:type="spellStart"/>
      <w:r w:rsidRPr="00BE7434">
        <w:rPr>
          <w:rFonts w:asciiTheme="minorBidi" w:hAnsiTheme="minorBidi"/>
          <w:sz w:val="24"/>
          <w:szCs w:val="24"/>
          <w:rtl/>
        </w:rPr>
        <w:t>ורחמתי</w:t>
      </w:r>
      <w:proofErr w:type="spellEnd"/>
      <w:r w:rsidRPr="00BE7434">
        <w:rPr>
          <w:rFonts w:asciiTheme="minorBidi" w:hAnsiTheme="minorBidi"/>
          <w:sz w:val="24"/>
          <w:szCs w:val="24"/>
          <w:rtl/>
        </w:rPr>
        <w:t xml:space="preserve"> עליה וגדלתי אותה, ואני לא יודע מאיזה עם היא. אבל השלוחים יכלו בקלות לשלוח בלשים, ולהתחפש לכל סוגי העמים שהיו בשושן, ולברר לאיזה עם היא שייכת.</w:t>
      </w:r>
    </w:p>
  </w:footnote>
  <w:footnote w:id="18">
    <w:p w:rsidR="00DC5078" w:rsidRPr="00BE7434" w:rsidRDefault="00DC5078" w:rsidP="00DC5078">
      <w:pPr>
        <w:spacing w:after="0"/>
        <w:jc w:val="both"/>
        <w:rPr>
          <w:rFonts w:asciiTheme="minorBidi" w:hAnsiTheme="minorBidi"/>
          <w:sz w:val="24"/>
          <w:szCs w:val="24"/>
          <w:rtl/>
        </w:rPr>
      </w:pPr>
      <w:r w:rsidRPr="00BE7434">
        <w:rPr>
          <w:rStyle w:val="a4"/>
          <w:rFonts w:asciiTheme="minorBidi" w:hAnsiTheme="minorBidi" w:cstheme="minorBidi"/>
          <w:sz w:val="24"/>
          <w:szCs w:val="24"/>
        </w:rPr>
        <w:footnoteRef/>
      </w:r>
      <w:r w:rsidRPr="00BE7434">
        <w:rPr>
          <w:rFonts w:asciiTheme="minorBidi" w:hAnsiTheme="minorBidi"/>
          <w:sz w:val="24"/>
          <w:szCs w:val="24"/>
          <w:rtl/>
        </w:rPr>
        <w:t xml:space="preserve"> </w:t>
      </w:r>
      <w:r w:rsidRPr="00BE7434">
        <w:rPr>
          <w:rFonts w:asciiTheme="minorBidi" w:hAnsiTheme="minorBidi"/>
          <w:b/>
          <w:bCs/>
          <w:sz w:val="24"/>
          <w:szCs w:val="24"/>
          <w:rtl/>
        </w:rPr>
        <w:t>צ"ע:</w:t>
      </w:r>
      <w:r w:rsidRPr="00BE7434">
        <w:rPr>
          <w:rFonts w:asciiTheme="minorBidi" w:hAnsiTheme="minorBidi"/>
          <w:sz w:val="24"/>
          <w:szCs w:val="24"/>
          <w:rtl/>
        </w:rPr>
        <w:t xml:space="preserve"> מדוע מרדכי התעקש שלא תגיד את עמה, אחרי שאין חשש שיהרגו אותה ואת עמה. </w:t>
      </w:r>
      <w:r w:rsidRPr="00BE7434">
        <w:rPr>
          <w:rFonts w:asciiTheme="minorBidi" w:hAnsiTheme="minorBidi"/>
          <w:b/>
          <w:bCs/>
          <w:sz w:val="24"/>
          <w:szCs w:val="24"/>
          <w:rtl/>
        </w:rPr>
        <w:t>וי"ל:</w:t>
      </w:r>
      <w:r w:rsidRPr="00BE7434">
        <w:rPr>
          <w:rFonts w:asciiTheme="minorBidi" w:hAnsiTheme="minorBidi"/>
          <w:sz w:val="24"/>
          <w:szCs w:val="24"/>
          <w:rtl/>
        </w:rPr>
        <w:t xml:space="preserve"> שמרדכי הבין שאם ההשגחה ס</w:t>
      </w:r>
      <w:r>
        <w:rPr>
          <w:rFonts w:asciiTheme="minorBidi" w:hAnsiTheme="minorBidi" w:hint="cs"/>
          <w:sz w:val="24"/>
          <w:szCs w:val="24"/>
          <w:rtl/>
        </w:rPr>
        <w:t>י</w:t>
      </w:r>
      <w:r w:rsidRPr="00BE7434">
        <w:rPr>
          <w:rFonts w:asciiTheme="minorBidi" w:hAnsiTheme="minorBidi"/>
          <w:sz w:val="24"/>
          <w:szCs w:val="24"/>
          <w:rtl/>
        </w:rPr>
        <w:t xml:space="preserve">בבה שאחשורוש לקח את אסתר, אע"פ שלא יודע את עמה, ולא חשש שיאמרו אסופית לקח מן השוק, כנראה יש סיבה לכך, שצריך להסתיר את עמה. ובאמת </w:t>
      </w:r>
      <w:proofErr w:type="spellStart"/>
      <w:r w:rsidRPr="00BE7434">
        <w:rPr>
          <w:rFonts w:asciiTheme="minorBidi" w:hAnsiTheme="minorBidi"/>
          <w:sz w:val="24"/>
          <w:szCs w:val="24"/>
          <w:rtl/>
        </w:rPr>
        <w:t>עי"כ</w:t>
      </w:r>
      <w:proofErr w:type="spellEnd"/>
      <w:r w:rsidRPr="00BE7434">
        <w:rPr>
          <w:rFonts w:asciiTheme="minorBidi" w:hAnsiTheme="minorBidi"/>
          <w:sz w:val="24"/>
          <w:szCs w:val="24"/>
          <w:rtl/>
        </w:rPr>
        <w:t xml:space="preserve"> היה תשועה לעם ישראל, כיון שאם היתה מגלה את עמה, המן היה מפחד לגזור על היהודים מה שגזר, ועם ישראל לא היה חוזר בתשובה מאהבה.</w:t>
      </w:r>
    </w:p>
    <w:p w:rsidR="00DC5078" w:rsidRPr="00BE7434" w:rsidRDefault="00DC5078" w:rsidP="00DC5078">
      <w:pPr>
        <w:spacing w:after="0"/>
        <w:jc w:val="both"/>
        <w:rPr>
          <w:rFonts w:asciiTheme="minorBidi" w:hAnsiTheme="minorBidi"/>
          <w:sz w:val="24"/>
          <w:szCs w:val="24"/>
          <w:rtl/>
        </w:rPr>
      </w:pPr>
      <w:r w:rsidRPr="00BE7434">
        <w:rPr>
          <w:rFonts w:asciiTheme="minorBidi" w:hAnsiTheme="minorBidi"/>
          <w:b/>
          <w:bCs/>
          <w:sz w:val="24"/>
          <w:szCs w:val="24"/>
          <w:rtl/>
        </w:rPr>
        <w:t>ואע"פ</w:t>
      </w:r>
      <w:r w:rsidRPr="00BE7434">
        <w:rPr>
          <w:rFonts w:asciiTheme="minorBidi" w:hAnsiTheme="minorBidi"/>
          <w:sz w:val="24"/>
          <w:szCs w:val="24"/>
          <w:rtl/>
        </w:rPr>
        <w:t xml:space="preserve"> שהרבה שלוחים למקום, לגזור גזרות ולהחזיר את עם ישראל בתשובה, אבל תהליך זה היה חייב להתבצע </w:t>
      </w:r>
      <w:proofErr w:type="spellStart"/>
      <w:r w:rsidRPr="00BE7434">
        <w:rPr>
          <w:rFonts w:asciiTheme="minorBidi" w:hAnsiTheme="minorBidi"/>
          <w:sz w:val="24"/>
          <w:szCs w:val="24"/>
          <w:rtl/>
        </w:rPr>
        <w:t>דוקא</w:t>
      </w:r>
      <w:proofErr w:type="spellEnd"/>
      <w:r w:rsidRPr="00BE7434">
        <w:rPr>
          <w:rFonts w:asciiTheme="minorBidi" w:hAnsiTheme="minorBidi"/>
          <w:sz w:val="24"/>
          <w:szCs w:val="24"/>
          <w:rtl/>
        </w:rPr>
        <w:t xml:space="preserve"> בדורו של מרדכי, וע"י מרדכי, ובשושן הבירה </w:t>
      </w:r>
      <w:proofErr w:type="spellStart"/>
      <w:r w:rsidRPr="00BE7434">
        <w:rPr>
          <w:rFonts w:asciiTheme="minorBidi" w:hAnsiTheme="minorBidi"/>
          <w:sz w:val="24"/>
          <w:szCs w:val="24"/>
          <w:rtl/>
        </w:rPr>
        <w:t>דייקא</w:t>
      </w:r>
      <w:proofErr w:type="spellEnd"/>
      <w:r w:rsidRPr="00BE7434">
        <w:rPr>
          <w:rFonts w:asciiTheme="minorBidi" w:hAnsiTheme="minorBidi"/>
          <w:sz w:val="24"/>
          <w:szCs w:val="24"/>
          <w:rtl/>
        </w:rPr>
        <w:t xml:space="preserve">, </w:t>
      </w:r>
      <w:proofErr w:type="spellStart"/>
      <w:r w:rsidRPr="00BE7434">
        <w:rPr>
          <w:rFonts w:asciiTheme="minorBidi" w:hAnsiTheme="minorBidi"/>
          <w:sz w:val="24"/>
          <w:szCs w:val="24"/>
          <w:rtl/>
        </w:rPr>
        <w:t>ודייקא</w:t>
      </w:r>
      <w:proofErr w:type="spellEnd"/>
      <w:r w:rsidRPr="00BE7434">
        <w:rPr>
          <w:rFonts w:asciiTheme="minorBidi" w:hAnsiTheme="minorBidi"/>
          <w:sz w:val="24"/>
          <w:szCs w:val="24"/>
          <w:rtl/>
        </w:rPr>
        <w:t xml:space="preserve"> עם אותם אנשים שחיו בדור הזה, והנסתרות לה' </w:t>
      </w:r>
      <w:proofErr w:type="spellStart"/>
      <w:r w:rsidRPr="00BE7434">
        <w:rPr>
          <w:rFonts w:asciiTheme="minorBidi" w:hAnsiTheme="minorBidi"/>
          <w:sz w:val="24"/>
          <w:szCs w:val="24"/>
          <w:rtl/>
        </w:rPr>
        <w:t>אלהינו</w:t>
      </w:r>
      <w:proofErr w:type="spellEnd"/>
      <w:r w:rsidRPr="00BE7434">
        <w:rPr>
          <w:rFonts w:asciiTheme="minorBidi" w:hAnsiTheme="minorBidi"/>
          <w:sz w:val="24"/>
          <w:szCs w:val="24"/>
          <w:rtl/>
        </w:rPr>
        <w:t>.</w:t>
      </w:r>
    </w:p>
  </w:footnote>
  <w:footnote w:id="19">
    <w:p w:rsidR="00DC5078"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Pr>
          <w:rFonts w:asciiTheme="minorBidi" w:hAnsiTheme="minorBidi" w:hint="cs"/>
          <w:sz w:val="24"/>
          <w:szCs w:val="24"/>
          <w:rtl/>
        </w:rPr>
        <w:t xml:space="preserve">מלך פרס מוכרח היה להיות מצאצאי </w:t>
      </w:r>
      <w:proofErr w:type="spellStart"/>
      <w:r>
        <w:rPr>
          <w:rFonts w:asciiTheme="minorBidi" w:hAnsiTheme="minorBidi" w:hint="cs"/>
          <w:sz w:val="24"/>
          <w:szCs w:val="24"/>
          <w:rtl/>
        </w:rPr>
        <w:t>אכימניס</w:t>
      </w:r>
      <w:proofErr w:type="spellEnd"/>
      <w:r>
        <w:rPr>
          <w:rFonts w:asciiTheme="minorBidi" w:hAnsiTheme="minorBidi" w:hint="cs"/>
          <w:sz w:val="24"/>
          <w:szCs w:val="24"/>
          <w:rtl/>
        </w:rPr>
        <w:t xml:space="preserve">, שלפי מסורת הפרסים, היה בנה של 'פרסה', בתו של 'מיתרה' אליל השמש. ולכן רק הוא היה רשאי לחבוש לראשו את ה'מיתרה' הידועה, סמל השמש. לו חלקו כבוד </w:t>
      </w:r>
      <w:proofErr w:type="spellStart"/>
      <w:r>
        <w:rPr>
          <w:rFonts w:asciiTheme="minorBidi" w:hAnsiTheme="minorBidi" w:hint="cs"/>
          <w:sz w:val="24"/>
          <w:szCs w:val="24"/>
          <w:rtl/>
        </w:rPr>
        <w:t>אלהי</w:t>
      </w:r>
      <w:proofErr w:type="spellEnd"/>
      <w:r>
        <w:rPr>
          <w:rFonts w:asciiTheme="minorBidi" w:hAnsiTheme="minorBidi" w:hint="cs"/>
          <w:sz w:val="24"/>
          <w:szCs w:val="24"/>
          <w:rtl/>
        </w:rPr>
        <w:t xml:space="preserve">, ואסור היה להביט בפניו. הכריעה </w:t>
      </w:r>
      <w:proofErr w:type="spellStart"/>
      <w:r>
        <w:rPr>
          <w:rFonts w:asciiTheme="minorBidi" w:hAnsiTheme="minorBidi" w:hint="cs"/>
          <w:sz w:val="24"/>
          <w:szCs w:val="24"/>
          <w:rtl/>
        </w:rPr>
        <w:t>וההשתחויה</w:t>
      </w:r>
      <w:proofErr w:type="spellEnd"/>
      <w:r>
        <w:rPr>
          <w:rFonts w:asciiTheme="minorBidi" w:hAnsiTheme="minorBidi" w:hint="cs"/>
          <w:sz w:val="24"/>
          <w:szCs w:val="24"/>
          <w:rtl/>
        </w:rPr>
        <w:t xml:space="preserve"> לפני המלך היה פולחן </w:t>
      </w:r>
      <w:proofErr w:type="spellStart"/>
      <w:r>
        <w:rPr>
          <w:rFonts w:asciiTheme="minorBidi" w:hAnsiTheme="minorBidi" w:hint="cs"/>
          <w:sz w:val="24"/>
          <w:szCs w:val="24"/>
          <w:rtl/>
        </w:rPr>
        <w:t>אלהי</w:t>
      </w:r>
      <w:proofErr w:type="spellEnd"/>
      <w:r>
        <w:rPr>
          <w:rFonts w:asciiTheme="minorBidi" w:hAnsiTheme="minorBidi" w:hint="cs"/>
          <w:sz w:val="24"/>
          <w:szCs w:val="24"/>
          <w:rtl/>
        </w:rPr>
        <w:t xml:space="preserve">, כי המלך היה התגשמות </w:t>
      </w:r>
      <w:proofErr w:type="spellStart"/>
      <w:r>
        <w:rPr>
          <w:rFonts w:asciiTheme="minorBidi" w:hAnsiTheme="minorBidi" w:hint="cs"/>
          <w:sz w:val="24"/>
          <w:szCs w:val="24"/>
          <w:rtl/>
        </w:rPr>
        <w:t>אלהים</w:t>
      </w:r>
      <w:proofErr w:type="spellEnd"/>
      <w:r>
        <w:rPr>
          <w:rFonts w:asciiTheme="minorBidi" w:hAnsiTheme="minorBidi" w:hint="cs"/>
          <w:sz w:val="24"/>
          <w:szCs w:val="24"/>
          <w:rtl/>
        </w:rPr>
        <w:t xml:space="preserve">. לו התפללו, כי היה בן האלילה 'פרסה'. </w:t>
      </w:r>
      <w:r w:rsidRPr="000D1AB8">
        <w:rPr>
          <w:rFonts w:asciiTheme="minorBidi" w:hAnsiTheme="minorBidi" w:hint="cs"/>
          <w:b/>
          <w:bCs/>
          <w:sz w:val="24"/>
          <w:szCs w:val="24"/>
          <w:rtl/>
        </w:rPr>
        <w:t>את הזכות הזאת יכול היה המלך להעביר גם לאחרים.</w:t>
      </w:r>
      <w:r>
        <w:rPr>
          <w:rFonts w:asciiTheme="minorBidi" w:hAnsiTheme="minorBidi" w:hint="cs"/>
          <w:b/>
          <w:bCs/>
          <w:sz w:val="24"/>
          <w:szCs w:val="24"/>
          <w:rtl/>
        </w:rPr>
        <w:t xml:space="preserve"> </w:t>
      </w:r>
      <w:r>
        <w:rPr>
          <w:rFonts w:asciiTheme="minorBidi" w:hAnsiTheme="minorBidi" w:hint="cs"/>
          <w:sz w:val="24"/>
          <w:szCs w:val="24"/>
          <w:rtl/>
        </w:rPr>
        <w:t xml:space="preserve">אפילו שרי המדינות, בבואם לפני המלך, היו נופלים על פניהם, ובמצב זה היו מתקרבים אל המלך, ומגישים את בקשותיהם. (ספר דבר בעתו, </w:t>
      </w:r>
      <w:proofErr w:type="spellStart"/>
      <w:r>
        <w:rPr>
          <w:rFonts w:asciiTheme="minorBidi" w:hAnsiTheme="minorBidi" w:hint="cs"/>
          <w:sz w:val="24"/>
          <w:szCs w:val="24"/>
          <w:rtl/>
        </w:rPr>
        <w:t>לר</w:t>
      </w:r>
      <w:proofErr w:type="spellEnd"/>
      <w:r>
        <w:rPr>
          <w:rFonts w:asciiTheme="minorBidi" w:hAnsiTheme="minorBidi" w:hint="cs"/>
          <w:sz w:val="24"/>
          <w:szCs w:val="24"/>
          <w:rtl/>
        </w:rPr>
        <w:t xml:space="preserve">' יעקב בן אפרים זלמן אשכנזי. בשם ההיסטוריון היווני </w:t>
      </w:r>
      <w:proofErr w:type="spellStart"/>
      <w:r>
        <w:rPr>
          <w:rFonts w:asciiTheme="minorBidi" w:hAnsiTheme="minorBidi" w:hint="cs"/>
          <w:sz w:val="24"/>
          <w:szCs w:val="24"/>
          <w:rtl/>
        </w:rPr>
        <w:t>הרודוטוס</w:t>
      </w:r>
      <w:proofErr w:type="spellEnd"/>
      <w:r>
        <w:rPr>
          <w:rFonts w:asciiTheme="minorBidi" w:hAnsiTheme="minorBidi" w:hint="cs"/>
          <w:sz w:val="24"/>
          <w:szCs w:val="24"/>
          <w:rtl/>
        </w:rPr>
        <w:t>. שחי במאה החמישית לפנה"ס)</w:t>
      </w:r>
    </w:p>
    <w:p w:rsidR="00DC5078" w:rsidRDefault="00DC5078" w:rsidP="00DC5078">
      <w:pPr>
        <w:tabs>
          <w:tab w:val="center" w:pos="4153"/>
        </w:tabs>
        <w:spacing w:after="0"/>
        <w:jc w:val="both"/>
        <w:rPr>
          <w:rFonts w:asciiTheme="minorBidi" w:hAnsiTheme="minorBidi"/>
          <w:sz w:val="24"/>
          <w:szCs w:val="24"/>
          <w:rtl/>
        </w:rPr>
      </w:pPr>
      <w:proofErr w:type="spellStart"/>
      <w:r w:rsidRPr="00241DB7">
        <w:rPr>
          <w:rFonts w:asciiTheme="minorBidi" w:hAnsiTheme="minorBidi" w:hint="cs"/>
          <w:b/>
          <w:bCs/>
          <w:sz w:val="24"/>
          <w:szCs w:val="24"/>
          <w:rtl/>
        </w:rPr>
        <w:t>ולפי"ז</w:t>
      </w:r>
      <w:proofErr w:type="spellEnd"/>
      <w:r>
        <w:rPr>
          <w:rFonts w:asciiTheme="minorBidi" w:hAnsiTheme="minorBidi" w:hint="cs"/>
          <w:sz w:val="24"/>
          <w:szCs w:val="24"/>
          <w:rtl/>
        </w:rPr>
        <w:t xml:space="preserve"> מובן הפסוק כאן, שאת הזכות הנ"ל העביר אחשורוש להמן, ומדויק הפסוק "כורעים </w:t>
      </w:r>
      <w:proofErr w:type="spellStart"/>
      <w:r>
        <w:rPr>
          <w:rFonts w:asciiTheme="minorBidi" w:hAnsiTheme="minorBidi" w:hint="cs"/>
          <w:sz w:val="24"/>
          <w:szCs w:val="24"/>
          <w:rtl/>
        </w:rPr>
        <w:t>ומשתחוים</w:t>
      </w:r>
      <w:proofErr w:type="spellEnd"/>
      <w:r>
        <w:rPr>
          <w:rFonts w:asciiTheme="minorBidi" w:hAnsiTheme="minorBidi" w:hint="cs"/>
          <w:sz w:val="24"/>
          <w:szCs w:val="24"/>
          <w:rtl/>
        </w:rPr>
        <w:t xml:space="preserve"> להמן, </w:t>
      </w:r>
      <w:r w:rsidRPr="0002347D">
        <w:rPr>
          <w:rFonts w:asciiTheme="minorBidi" w:hAnsiTheme="minorBidi" w:hint="cs"/>
          <w:b/>
          <w:bCs/>
          <w:sz w:val="24"/>
          <w:szCs w:val="24"/>
          <w:rtl/>
        </w:rPr>
        <w:t xml:space="preserve">כי כן </w:t>
      </w:r>
      <w:proofErr w:type="spellStart"/>
      <w:r w:rsidRPr="0002347D">
        <w:rPr>
          <w:rFonts w:asciiTheme="minorBidi" w:hAnsiTheme="minorBidi" w:hint="cs"/>
          <w:b/>
          <w:bCs/>
          <w:sz w:val="24"/>
          <w:szCs w:val="24"/>
          <w:rtl/>
        </w:rPr>
        <w:t>צוה</w:t>
      </w:r>
      <w:proofErr w:type="spellEnd"/>
      <w:r w:rsidRPr="0002347D">
        <w:rPr>
          <w:rFonts w:asciiTheme="minorBidi" w:hAnsiTheme="minorBidi" w:hint="cs"/>
          <w:b/>
          <w:bCs/>
          <w:sz w:val="24"/>
          <w:szCs w:val="24"/>
          <w:rtl/>
        </w:rPr>
        <w:t xml:space="preserve"> לו המלך</w:t>
      </w:r>
      <w:r>
        <w:rPr>
          <w:rFonts w:asciiTheme="minorBidi" w:hAnsiTheme="minorBidi" w:hint="cs"/>
          <w:sz w:val="24"/>
          <w:szCs w:val="24"/>
          <w:rtl/>
        </w:rPr>
        <w:t xml:space="preserve">". ומובן מדוע מרדכי לא </w:t>
      </w:r>
      <w:proofErr w:type="spellStart"/>
      <w:r>
        <w:rPr>
          <w:rFonts w:asciiTheme="minorBidi" w:hAnsiTheme="minorBidi" w:hint="cs"/>
          <w:sz w:val="24"/>
          <w:szCs w:val="24"/>
          <w:rtl/>
        </w:rPr>
        <w:t>השתחוה</w:t>
      </w:r>
      <w:proofErr w:type="spellEnd"/>
      <w:r>
        <w:rPr>
          <w:rFonts w:asciiTheme="minorBidi" w:hAnsiTheme="minorBidi" w:hint="cs"/>
          <w:sz w:val="24"/>
          <w:szCs w:val="24"/>
          <w:rtl/>
        </w:rPr>
        <w:t>, כיון שעשה עצמו אלוה.</w:t>
      </w:r>
    </w:p>
    <w:p w:rsidR="00DC5078" w:rsidRDefault="00DC5078" w:rsidP="00DC5078">
      <w:pPr>
        <w:tabs>
          <w:tab w:val="center" w:pos="4153"/>
        </w:tabs>
        <w:spacing w:after="0"/>
        <w:jc w:val="both"/>
        <w:rPr>
          <w:rFonts w:asciiTheme="minorBidi" w:hAnsiTheme="minorBidi"/>
          <w:sz w:val="24"/>
          <w:szCs w:val="24"/>
          <w:rtl/>
        </w:rPr>
      </w:pPr>
      <w:r>
        <w:rPr>
          <w:rFonts w:asciiTheme="minorBidi" w:hAnsiTheme="minorBidi" w:hint="cs"/>
          <w:sz w:val="24"/>
          <w:szCs w:val="24"/>
          <w:rtl/>
        </w:rPr>
        <w:t xml:space="preserve">ואע"פ שמלך פרס מוכרח להיות </w:t>
      </w:r>
      <w:proofErr w:type="spellStart"/>
      <w:r>
        <w:rPr>
          <w:rFonts w:asciiTheme="minorBidi" w:hAnsiTheme="minorBidi" w:hint="cs"/>
          <w:sz w:val="24"/>
          <w:szCs w:val="24"/>
          <w:rtl/>
        </w:rPr>
        <w:t>מצאצי</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אכימניס</w:t>
      </w:r>
      <w:proofErr w:type="spellEnd"/>
      <w:r>
        <w:rPr>
          <w:rFonts w:asciiTheme="minorBidi" w:hAnsiTheme="minorBidi" w:hint="cs"/>
          <w:sz w:val="24"/>
          <w:szCs w:val="24"/>
          <w:rtl/>
        </w:rPr>
        <w:t xml:space="preserve">, כמו שכותב הדבר בעתו. אבל אחשורוש </w:t>
      </w:r>
      <w:r w:rsidRPr="00E4323F">
        <w:rPr>
          <w:rFonts w:asciiTheme="minorBidi" w:hAnsiTheme="minorBidi"/>
          <w:sz w:val="24"/>
          <w:szCs w:val="24"/>
          <w:rtl/>
        </w:rPr>
        <w:t xml:space="preserve">היה יוצא דופן, כמו </w:t>
      </w:r>
      <w:proofErr w:type="spellStart"/>
      <w:r w:rsidRPr="00E4323F">
        <w:rPr>
          <w:rFonts w:asciiTheme="minorBidi" w:hAnsiTheme="minorBidi"/>
          <w:sz w:val="24"/>
          <w:szCs w:val="24"/>
          <w:rtl/>
        </w:rPr>
        <w:t>שהגמ</w:t>
      </w:r>
      <w:proofErr w:type="spellEnd"/>
      <w:r w:rsidRPr="00E4323F">
        <w:rPr>
          <w:rFonts w:asciiTheme="minorBidi" w:hAnsiTheme="minorBidi"/>
          <w:sz w:val="24"/>
          <w:szCs w:val="24"/>
          <w:rtl/>
        </w:rPr>
        <w:t>' (מגילה יא</w:t>
      </w:r>
      <w:r>
        <w:rPr>
          <w:rFonts w:asciiTheme="minorBidi" w:hAnsiTheme="minorBidi" w:hint="cs"/>
          <w:sz w:val="24"/>
          <w:szCs w:val="24"/>
          <w:rtl/>
        </w:rPr>
        <w:t>,</w:t>
      </w:r>
      <w:r w:rsidRPr="00E4323F">
        <w:rPr>
          <w:rFonts w:asciiTheme="minorBidi" w:hAnsiTheme="minorBidi"/>
          <w:sz w:val="24"/>
          <w:szCs w:val="24"/>
          <w:rtl/>
        </w:rPr>
        <w:t xml:space="preserve"> ב) </w:t>
      </w:r>
      <w:r>
        <w:rPr>
          <w:rFonts w:asciiTheme="minorBidi" w:hAnsiTheme="minorBidi" w:hint="cs"/>
          <w:sz w:val="24"/>
          <w:szCs w:val="24"/>
          <w:rtl/>
        </w:rPr>
        <w:t>דורשת</w:t>
      </w:r>
      <w:r w:rsidRPr="00E4323F">
        <w:rPr>
          <w:rFonts w:asciiTheme="minorBidi" w:hAnsiTheme="minorBidi"/>
          <w:sz w:val="24"/>
          <w:szCs w:val="24"/>
          <w:rtl/>
        </w:rPr>
        <w:t>: "המולך</w:t>
      </w:r>
      <w:r>
        <w:rPr>
          <w:rFonts w:asciiTheme="minorBidi" w:hAnsiTheme="minorBidi" w:hint="cs"/>
          <w:sz w:val="24"/>
          <w:szCs w:val="24"/>
          <w:rtl/>
        </w:rPr>
        <w:t>"</w:t>
      </w:r>
      <w:r w:rsidRPr="00E4323F">
        <w:rPr>
          <w:rFonts w:asciiTheme="minorBidi" w:hAnsiTheme="minorBidi"/>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sidRPr="00E4323F">
        <w:rPr>
          <w:rFonts w:asciiTheme="minorBidi" w:hAnsiTheme="minorBidi"/>
          <w:sz w:val="24"/>
          <w:szCs w:val="24"/>
          <w:rtl/>
        </w:rPr>
        <w:t>אמר רב שמלך מעצמו</w:t>
      </w:r>
      <w:r>
        <w:rPr>
          <w:rFonts w:asciiTheme="minorBidi" w:hAnsiTheme="minorBidi" w:hint="cs"/>
          <w:sz w:val="24"/>
          <w:szCs w:val="24"/>
          <w:rtl/>
        </w:rPr>
        <w:t>.</w:t>
      </w:r>
      <w:r w:rsidRPr="00E4323F">
        <w:rPr>
          <w:rFonts w:asciiTheme="minorBidi" w:hAnsiTheme="minorBidi"/>
          <w:sz w:val="24"/>
          <w:szCs w:val="24"/>
          <w:rtl/>
        </w:rPr>
        <w:t xml:space="preserve"> אמרי לה לשבח</w:t>
      </w:r>
      <w:r>
        <w:rPr>
          <w:rFonts w:asciiTheme="minorBidi" w:hAnsiTheme="minorBidi" w:hint="cs"/>
          <w:sz w:val="24"/>
          <w:szCs w:val="24"/>
          <w:rtl/>
        </w:rPr>
        <w:t>,</w:t>
      </w:r>
      <w:r w:rsidRPr="00E4323F">
        <w:rPr>
          <w:rFonts w:asciiTheme="minorBidi" w:hAnsiTheme="minorBidi"/>
          <w:sz w:val="24"/>
          <w:szCs w:val="24"/>
          <w:rtl/>
        </w:rPr>
        <w:t xml:space="preserve"> ואמרי לה לגנאי</w:t>
      </w:r>
      <w:r>
        <w:rPr>
          <w:rFonts w:asciiTheme="minorBidi" w:hAnsiTheme="minorBidi" w:hint="cs"/>
          <w:sz w:val="24"/>
          <w:szCs w:val="24"/>
          <w:rtl/>
        </w:rPr>
        <w:t>.</w:t>
      </w:r>
      <w:r w:rsidRPr="00E4323F">
        <w:rPr>
          <w:rFonts w:asciiTheme="minorBidi" w:hAnsiTheme="minorBidi"/>
          <w:sz w:val="24"/>
          <w:szCs w:val="24"/>
          <w:rtl/>
        </w:rPr>
        <w:t xml:space="preserve"> אמרי לה לשבח</w:t>
      </w:r>
      <w:r>
        <w:rPr>
          <w:rFonts w:asciiTheme="minorBidi" w:hAnsiTheme="minorBidi" w:hint="cs"/>
          <w:sz w:val="24"/>
          <w:szCs w:val="24"/>
          <w:rtl/>
        </w:rPr>
        <w:t>,</w:t>
      </w:r>
      <w:r w:rsidRPr="00E4323F">
        <w:rPr>
          <w:rFonts w:asciiTheme="minorBidi" w:hAnsiTheme="minorBidi"/>
          <w:sz w:val="24"/>
          <w:szCs w:val="24"/>
          <w:rtl/>
        </w:rPr>
        <w:t xml:space="preserve"> דלא </w:t>
      </w:r>
      <w:proofErr w:type="spellStart"/>
      <w:r w:rsidRPr="00E4323F">
        <w:rPr>
          <w:rFonts w:asciiTheme="minorBidi" w:hAnsiTheme="minorBidi"/>
          <w:sz w:val="24"/>
          <w:szCs w:val="24"/>
          <w:rtl/>
        </w:rPr>
        <w:t>הוה</w:t>
      </w:r>
      <w:proofErr w:type="spellEnd"/>
      <w:r w:rsidRPr="00E4323F">
        <w:rPr>
          <w:rFonts w:asciiTheme="minorBidi" w:hAnsiTheme="minorBidi"/>
          <w:sz w:val="24"/>
          <w:szCs w:val="24"/>
          <w:rtl/>
        </w:rPr>
        <w:t xml:space="preserve"> </w:t>
      </w:r>
      <w:proofErr w:type="spellStart"/>
      <w:r w:rsidRPr="00E4323F">
        <w:rPr>
          <w:rFonts w:asciiTheme="minorBidi" w:hAnsiTheme="minorBidi"/>
          <w:sz w:val="24"/>
          <w:szCs w:val="24"/>
          <w:rtl/>
        </w:rPr>
        <w:t>איניש</w:t>
      </w:r>
      <w:proofErr w:type="spellEnd"/>
      <w:r w:rsidRPr="00E4323F">
        <w:rPr>
          <w:rFonts w:asciiTheme="minorBidi" w:hAnsiTheme="minorBidi"/>
          <w:sz w:val="24"/>
          <w:szCs w:val="24"/>
          <w:rtl/>
        </w:rPr>
        <w:t xml:space="preserve"> </w:t>
      </w:r>
      <w:proofErr w:type="spellStart"/>
      <w:r w:rsidRPr="00E4323F">
        <w:rPr>
          <w:rFonts w:asciiTheme="minorBidi" w:hAnsiTheme="minorBidi"/>
          <w:sz w:val="24"/>
          <w:szCs w:val="24"/>
          <w:rtl/>
        </w:rPr>
        <w:t>דחשיב</w:t>
      </w:r>
      <w:proofErr w:type="spellEnd"/>
      <w:r w:rsidRPr="00E4323F">
        <w:rPr>
          <w:rFonts w:asciiTheme="minorBidi" w:hAnsiTheme="minorBidi"/>
          <w:sz w:val="24"/>
          <w:szCs w:val="24"/>
          <w:rtl/>
        </w:rPr>
        <w:t xml:space="preserve"> </w:t>
      </w:r>
      <w:proofErr w:type="spellStart"/>
      <w:r w:rsidRPr="00E4323F">
        <w:rPr>
          <w:rFonts w:asciiTheme="minorBidi" w:hAnsiTheme="minorBidi"/>
          <w:sz w:val="24"/>
          <w:szCs w:val="24"/>
          <w:rtl/>
        </w:rPr>
        <w:t>למלכא</w:t>
      </w:r>
      <w:proofErr w:type="spellEnd"/>
      <w:r w:rsidRPr="00E4323F">
        <w:rPr>
          <w:rFonts w:asciiTheme="minorBidi" w:hAnsiTheme="minorBidi"/>
          <w:sz w:val="24"/>
          <w:szCs w:val="24"/>
          <w:rtl/>
        </w:rPr>
        <w:t xml:space="preserve"> כוותיה</w:t>
      </w:r>
      <w:r>
        <w:rPr>
          <w:rFonts w:asciiTheme="minorBidi" w:hAnsiTheme="minorBidi" w:hint="cs"/>
          <w:sz w:val="24"/>
          <w:szCs w:val="24"/>
          <w:rtl/>
        </w:rPr>
        <w:t>.</w:t>
      </w:r>
      <w:r w:rsidRPr="00E4323F">
        <w:rPr>
          <w:rFonts w:asciiTheme="minorBidi" w:hAnsiTheme="minorBidi"/>
          <w:sz w:val="24"/>
          <w:szCs w:val="24"/>
          <w:rtl/>
        </w:rPr>
        <w:t xml:space="preserve"> ואמרי לה לגנאי</w:t>
      </w:r>
      <w:r>
        <w:rPr>
          <w:rFonts w:asciiTheme="minorBidi" w:hAnsiTheme="minorBidi" w:hint="cs"/>
          <w:sz w:val="24"/>
          <w:szCs w:val="24"/>
          <w:rtl/>
        </w:rPr>
        <w:t>,</w:t>
      </w:r>
      <w:r w:rsidRPr="00E4323F">
        <w:rPr>
          <w:rFonts w:asciiTheme="minorBidi" w:hAnsiTheme="minorBidi"/>
          <w:sz w:val="24"/>
          <w:szCs w:val="24"/>
          <w:rtl/>
        </w:rPr>
        <w:t xml:space="preserve"> דלא </w:t>
      </w:r>
      <w:proofErr w:type="spellStart"/>
      <w:r w:rsidRPr="00E4323F">
        <w:rPr>
          <w:rFonts w:asciiTheme="minorBidi" w:hAnsiTheme="minorBidi"/>
          <w:sz w:val="24"/>
          <w:szCs w:val="24"/>
          <w:rtl/>
        </w:rPr>
        <w:t>הוה</w:t>
      </w:r>
      <w:proofErr w:type="spellEnd"/>
      <w:r w:rsidRPr="00E4323F">
        <w:rPr>
          <w:rFonts w:asciiTheme="minorBidi" w:hAnsiTheme="minorBidi"/>
          <w:sz w:val="24"/>
          <w:szCs w:val="24"/>
          <w:rtl/>
        </w:rPr>
        <w:t xml:space="preserve"> חזי </w:t>
      </w:r>
      <w:proofErr w:type="spellStart"/>
      <w:r w:rsidRPr="00E4323F">
        <w:rPr>
          <w:rFonts w:asciiTheme="minorBidi" w:hAnsiTheme="minorBidi"/>
          <w:sz w:val="24"/>
          <w:szCs w:val="24"/>
          <w:rtl/>
        </w:rPr>
        <w:t>למלכותא</w:t>
      </w:r>
      <w:proofErr w:type="spellEnd"/>
      <w:r>
        <w:rPr>
          <w:rFonts w:asciiTheme="minorBidi" w:hAnsiTheme="minorBidi" w:hint="cs"/>
          <w:sz w:val="24"/>
          <w:szCs w:val="24"/>
          <w:rtl/>
        </w:rPr>
        <w:t>,</w:t>
      </w:r>
      <w:r w:rsidRPr="00E4323F">
        <w:rPr>
          <w:rFonts w:asciiTheme="minorBidi" w:hAnsiTheme="minorBidi"/>
          <w:sz w:val="24"/>
          <w:szCs w:val="24"/>
          <w:rtl/>
        </w:rPr>
        <w:t xml:space="preserve"> </w:t>
      </w:r>
      <w:proofErr w:type="spellStart"/>
      <w:r w:rsidRPr="00E4323F">
        <w:rPr>
          <w:rFonts w:asciiTheme="minorBidi" w:hAnsiTheme="minorBidi"/>
          <w:sz w:val="24"/>
          <w:szCs w:val="24"/>
          <w:rtl/>
        </w:rPr>
        <w:t>וממונא</w:t>
      </w:r>
      <w:proofErr w:type="spellEnd"/>
      <w:r w:rsidRPr="00E4323F">
        <w:rPr>
          <w:rFonts w:asciiTheme="minorBidi" w:hAnsiTheme="minorBidi"/>
          <w:sz w:val="24"/>
          <w:szCs w:val="24"/>
          <w:rtl/>
        </w:rPr>
        <w:t xml:space="preserve"> </w:t>
      </w:r>
      <w:proofErr w:type="spellStart"/>
      <w:r w:rsidRPr="00E4323F">
        <w:rPr>
          <w:rFonts w:asciiTheme="minorBidi" w:hAnsiTheme="minorBidi"/>
          <w:sz w:val="24"/>
          <w:szCs w:val="24"/>
          <w:rtl/>
        </w:rPr>
        <w:t>יתירא</w:t>
      </w:r>
      <w:proofErr w:type="spellEnd"/>
      <w:r w:rsidRPr="00E4323F">
        <w:rPr>
          <w:rFonts w:asciiTheme="minorBidi" w:hAnsiTheme="minorBidi"/>
          <w:sz w:val="24"/>
          <w:szCs w:val="24"/>
          <w:rtl/>
        </w:rPr>
        <w:t xml:space="preserve"> הוא </w:t>
      </w:r>
      <w:proofErr w:type="spellStart"/>
      <w:r w:rsidRPr="00E4323F">
        <w:rPr>
          <w:rFonts w:asciiTheme="minorBidi" w:hAnsiTheme="minorBidi"/>
          <w:sz w:val="24"/>
          <w:szCs w:val="24"/>
          <w:rtl/>
        </w:rPr>
        <w:t>דיהב</w:t>
      </w:r>
      <w:proofErr w:type="spellEnd"/>
      <w:r w:rsidRPr="00E4323F">
        <w:rPr>
          <w:rFonts w:asciiTheme="minorBidi" w:hAnsiTheme="minorBidi"/>
          <w:sz w:val="24"/>
          <w:szCs w:val="24"/>
          <w:rtl/>
        </w:rPr>
        <w:t>".</w:t>
      </w:r>
    </w:p>
    <w:p w:rsidR="00DC5078" w:rsidRPr="00E4323F" w:rsidRDefault="00DC5078" w:rsidP="00DC5078">
      <w:pPr>
        <w:tabs>
          <w:tab w:val="center" w:pos="4153"/>
        </w:tabs>
        <w:spacing w:after="0"/>
        <w:jc w:val="both"/>
        <w:rPr>
          <w:rFonts w:asciiTheme="minorBidi" w:hAnsiTheme="minorBidi"/>
          <w:sz w:val="24"/>
          <w:szCs w:val="24"/>
          <w:rtl/>
        </w:rPr>
      </w:pPr>
      <w:r>
        <w:rPr>
          <w:rFonts w:asciiTheme="minorBidi" w:hAnsiTheme="minorBidi" w:hint="cs"/>
          <w:sz w:val="24"/>
          <w:szCs w:val="24"/>
          <w:rtl/>
        </w:rPr>
        <w:t xml:space="preserve">ומה היה אחשורוש קודם, הוא היה השומר הסוסים של חמיו. (מגילה </w:t>
      </w:r>
      <w:proofErr w:type="spellStart"/>
      <w:r>
        <w:rPr>
          <w:rFonts w:asciiTheme="minorBidi" w:hAnsiTheme="minorBidi" w:hint="cs"/>
          <w:sz w:val="24"/>
          <w:szCs w:val="24"/>
          <w:rtl/>
        </w:rPr>
        <w:t>יב</w:t>
      </w:r>
      <w:proofErr w:type="spellEnd"/>
      <w:r>
        <w:rPr>
          <w:rFonts w:asciiTheme="minorBidi" w:hAnsiTheme="minorBidi" w:hint="cs"/>
          <w:sz w:val="24"/>
          <w:szCs w:val="24"/>
          <w:rtl/>
        </w:rPr>
        <w:t>, ב).</w:t>
      </w:r>
    </w:p>
  </w:footnote>
  <w:footnote w:id="20">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sz w:val="24"/>
          <w:szCs w:val="24"/>
          <w:rtl/>
        </w:rPr>
        <w:t xml:space="preserve">וז"ל </w:t>
      </w:r>
      <w:proofErr w:type="spellStart"/>
      <w:r w:rsidRPr="001B200F">
        <w:rPr>
          <w:rFonts w:asciiTheme="minorBidi" w:hAnsiTheme="minorBidi"/>
          <w:sz w:val="24"/>
          <w:szCs w:val="24"/>
          <w:rtl/>
        </w:rPr>
        <w:t>הגר"א</w:t>
      </w:r>
      <w:proofErr w:type="spellEnd"/>
      <w:r w:rsidRPr="001B200F">
        <w:rPr>
          <w:rFonts w:asciiTheme="minorBidi" w:hAnsiTheme="minorBidi"/>
          <w:sz w:val="24"/>
          <w:szCs w:val="24"/>
          <w:rtl/>
        </w:rPr>
        <w:t xml:space="preserve">: </w:t>
      </w:r>
      <w:r w:rsidRPr="001B200F">
        <w:rPr>
          <w:rFonts w:asciiTheme="minorBidi" w:hAnsiTheme="minorBidi"/>
          <w:b/>
          <w:bCs/>
          <w:sz w:val="24"/>
          <w:szCs w:val="24"/>
          <w:rtl/>
        </w:rPr>
        <w:t xml:space="preserve">"מדוע אתה עובר – פירוש במה שאינו מגיע לך מזה כלום". </w:t>
      </w:r>
      <w:r w:rsidRPr="001B200F">
        <w:rPr>
          <w:rFonts w:asciiTheme="minorBidi" w:hAnsiTheme="minorBidi"/>
          <w:sz w:val="24"/>
          <w:szCs w:val="24"/>
          <w:rtl/>
        </w:rPr>
        <w:t xml:space="preserve">וצ"ע מה כוונתו, הרי ליהודי השתחוויה לעבודה זרה, </w:t>
      </w:r>
      <w:proofErr w:type="spellStart"/>
      <w:r w:rsidRPr="001B200F">
        <w:rPr>
          <w:rFonts w:asciiTheme="minorBidi" w:hAnsiTheme="minorBidi"/>
          <w:sz w:val="24"/>
          <w:szCs w:val="24"/>
          <w:rtl/>
        </w:rPr>
        <w:t>ביהרג</w:t>
      </w:r>
      <w:proofErr w:type="spellEnd"/>
      <w:r w:rsidRPr="001B200F">
        <w:rPr>
          <w:rFonts w:asciiTheme="minorBidi" w:hAnsiTheme="minorBidi"/>
          <w:sz w:val="24"/>
          <w:szCs w:val="24"/>
          <w:rtl/>
        </w:rPr>
        <w:t xml:space="preserve"> ואל יעבור? </w:t>
      </w:r>
      <w:r w:rsidRPr="001B200F">
        <w:rPr>
          <w:rFonts w:asciiTheme="minorBidi" w:hAnsiTheme="minorBidi"/>
          <w:b/>
          <w:bCs/>
          <w:sz w:val="24"/>
          <w:szCs w:val="24"/>
          <w:rtl/>
        </w:rPr>
        <w:t>ונראה:</w:t>
      </w:r>
      <w:r w:rsidRPr="001B200F">
        <w:rPr>
          <w:rFonts w:asciiTheme="minorBidi" w:hAnsiTheme="minorBidi"/>
          <w:sz w:val="24"/>
          <w:szCs w:val="24"/>
          <w:rtl/>
        </w:rPr>
        <w:t xml:space="preserve"> הרי גוי לא מצווה </w:t>
      </w:r>
      <w:proofErr w:type="spellStart"/>
      <w:r w:rsidRPr="001B200F">
        <w:rPr>
          <w:rFonts w:asciiTheme="minorBidi" w:hAnsiTheme="minorBidi"/>
          <w:sz w:val="24"/>
          <w:szCs w:val="24"/>
          <w:rtl/>
        </w:rPr>
        <w:t>ביהרג</w:t>
      </w:r>
      <w:proofErr w:type="spellEnd"/>
      <w:r w:rsidRPr="001B200F">
        <w:rPr>
          <w:rFonts w:asciiTheme="minorBidi" w:hAnsiTheme="minorBidi"/>
          <w:sz w:val="24"/>
          <w:szCs w:val="24"/>
          <w:rtl/>
        </w:rPr>
        <w:t xml:space="preserve"> ואל יעבור בג' עבירות חמורות, והם לשיטתם אמרו למר</w:t>
      </w:r>
      <w:r>
        <w:rPr>
          <w:rFonts w:asciiTheme="minorBidi" w:hAnsiTheme="minorBidi" w:hint="cs"/>
          <w:sz w:val="24"/>
          <w:szCs w:val="24"/>
          <w:rtl/>
        </w:rPr>
        <w:t>ד</w:t>
      </w:r>
      <w:r w:rsidRPr="001B200F">
        <w:rPr>
          <w:rFonts w:asciiTheme="minorBidi" w:hAnsiTheme="minorBidi"/>
          <w:sz w:val="24"/>
          <w:szCs w:val="24"/>
          <w:rtl/>
        </w:rPr>
        <w:t xml:space="preserve">כי: </w:t>
      </w:r>
      <w:proofErr w:type="spellStart"/>
      <w:r w:rsidRPr="001B200F">
        <w:rPr>
          <w:rFonts w:asciiTheme="minorBidi" w:hAnsiTheme="minorBidi"/>
          <w:sz w:val="24"/>
          <w:szCs w:val="24"/>
          <w:rtl/>
        </w:rPr>
        <w:t>בשלמא</w:t>
      </w:r>
      <w:proofErr w:type="spellEnd"/>
      <w:r w:rsidRPr="001B200F">
        <w:rPr>
          <w:rFonts w:asciiTheme="minorBidi" w:hAnsiTheme="minorBidi"/>
          <w:sz w:val="24"/>
          <w:szCs w:val="24"/>
          <w:rtl/>
        </w:rPr>
        <w:t xml:space="preserve"> אם היית מרוויח משהו בזה שאתה לא משתחווה, כגון כבוד או ממון, ניחא. שהרי כך דרך העולם להסתכן בשביל כבוד וממון. אבל הרי את הלא מרוויח כלום, ומדוע אתה מסתכן, הרי אין חיוב להסתכן משום שמכריחים אותך לעבוד עבודה זרה. אמר להם מרדכי: אני יהודי, וליהודי יש איסור </w:t>
      </w:r>
      <w:proofErr w:type="spellStart"/>
      <w:r w:rsidRPr="001B200F">
        <w:rPr>
          <w:rFonts w:asciiTheme="minorBidi" w:hAnsiTheme="minorBidi"/>
          <w:sz w:val="24"/>
          <w:szCs w:val="24"/>
          <w:rtl/>
        </w:rPr>
        <w:t>יהרג</w:t>
      </w:r>
      <w:proofErr w:type="spellEnd"/>
      <w:r w:rsidRPr="001B200F">
        <w:rPr>
          <w:rFonts w:asciiTheme="minorBidi" w:hAnsiTheme="minorBidi"/>
          <w:sz w:val="24"/>
          <w:szCs w:val="24"/>
          <w:rtl/>
        </w:rPr>
        <w:t xml:space="preserve"> ואל יעבור בג' עבירות החמורות.</w:t>
      </w:r>
    </w:p>
  </w:footnote>
  <w:footnote w:id="21">
    <w:p w:rsidR="00DC5078"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b/>
          <w:bCs/>
          <w:sz w:val="24"/>
          <w:szCs w:val="24"/>
          <w:rtl/>
        </w:rPr>
        <w:t>צ"ע:</w:t>
      </w:r>
      <w:r>
        <w:rPr>
          <w:rFonts w:asciiTheme="minorBidi" w:hAnsiTheme="minorBidi" w:hint="cs"/>
          <w:sz w:val="24"/>
          <w:szCs w:val="24"/>
          <w:rtl/>
        </w:rPr>
        <w:t xml:space="preserve"> מדוע פורים נחשב על שם ה'פור' בלשון פרסית, ולא נקרא 'גורל' בלשון הקודש</w:t>
      </w:r>
      <w:r w:rsidRPr="001B200F">
        <w:rPr>
          <w:rFonts w:asciiTheme="minorBidi" w:hAnsiTheme="minorBidi"/>
          <w:sz w:val="24"/>
          <w:szCs w:val="24"/>
          <w:rtl/>
        </w:rPr>
        <w:t>.</w:t>
      </w:r>
      <w:r>
        <w:rPr>
          <w:rFonts w:asciiTheme="minorBidi" w:hAnsiTheme="minorBidi" w:hint="cs"/>
          <w:sz w:val="24"/>
          <w:szCs w:val="24"/>
          <w:rtl/>
        </w:rPr>
        <w:t xml:space="preserve"> שיקראו לחג פורים 'חג הגורלות'? ועוד: מדוע קוראים 'פורים' בלשון רבים ולא בלשון יחיד 'פור'?</w:t>
      </w:r>
    </w:p>
    <w:p w:rsidR="00DC5078" w:rsidRDefault="00DC5078" w:rsidP="00DC5078">
      <w:pPr>
        <w:spacing w:after="0"/>
        <w:jc w:val="both"/>
        <w:rPr>
          <w:rFonts w:asciiTheme="minorBidi" w:hAnsiTheme="minorBidi"/>
          <w:sz w:val="24"/>
          <w:szCs w:val="24"/>
          <w:rtl/>
        </w:rPr>
      </w:pPr>
      <w:r w:rsidRPr="0019669F">
        <w:rPr>
          <w:rFonts w:asciiTheme="minorBidi" w:hAnsiTheme="minorBidi" w:hint="cs"/>
          <w:b/>
          <w:bCs/>
          <w:sz w:val="24"/>
          <w:szCs w:val="24"/>
          <w:rtl/>
        </w:rPr>
        <w:t>ונראה:</w:t>
      </w:r>
      <w:r>
        <w:rPr>
          <w:rFonts w:asciiTheme="minorBidi" w:hAnsiTheme="minorBidi" w:hint="cs"/>
          <w:sz w:val="24"/>
          <w:szCs w:val="24"/>
          <w:rtl/>
        </w:rPr>
        <w:t xml:space="preserve"> לפי מה שכותב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שהגורל היה 'לפני המן' לדעת מתי מזלו תקיף, ולא מתי המזל של ישראל רע, כיון שאין מזל לישראל. </w:t>
      </w:r>
      <w:proofErr w:type="spellStart"/>
      <w:r>
        <w:rPr>
          <w:rFonts w:asciiTheme="minorBidi" w:hAnsiTheme="minorBidi" w:hint="cs"/>
          <w:sz w:val="24"/>
          <w:szCs w:val="24"/>
          <w:rtl/>
        </w:rPr>
        <w:t>ולפי"ז</w:t>
      </w:r>
      <w:proofErr w:type="spellEnd"/>
      <w:r>
        <w:rPr>
          <w:rFonts w:asciiTheme="minorBidi" w:hAnsiTheme="minorBidi" w:hint="cs"/>
          <w:sz w:val="24"/>
          <w:szCs w:val="24"/>
          <w:rtl/>
        </w:rPr>
        <w:t xml:space="preserve"> מובן, שכדי שנזכור שלעם ישראל אין מזל, והגורל היה רק 'לפני המן', לכן קוראים לפורים בלשון פרסית שבו המן הפיל את הגורל. ומה שקוראים 'פורים' בלשון רבים, כיון שהיו שני גורלות, מיום ליום, ומחודש לחודש. וזה בא לומר, שלישראל אין מזל, לא ביום, ולא בחודש.</w:t>
      </w:r>
    </w:p>
    <w:p w:rsidR="00DC5078" w:rsidRPr="001B200F" w:rsidRDefault="00DC5078" w:rsidP="00DC5078">
      <w:pPr>
        <w:spacing w:after="0"/>
        <w:jc w:val="both"/>
        <w:rPr>
          <w:rFonts w:asciiTheme="minorBidi" w:hAnsiTheme="minorBidi"/>
          <w:sz w:val="24"/>
          <w:szCs w:val="24"/>
          <w:rtl/>
        </w:rPr>
      </w:pPr>
      <w:r w:rsidRPr="003E0C25">
        <w:rPr>
          <w:rFonts w:asciiTheme="minorBidi" w:hAnsiTheme="minorBidi" w:hint="cs"/>
          <w:b/>
          <w:bCs/>
          <w:sz w:val="24"/>
          <w:szCs w:val="24"/>
          <w:rtl/>
        </w:rPr>
        <w:t>ועוד:</w:t>
      </w:r>
      <w:r>
        <w:rPr>
          <w:rFonts w:asciiTheme="minorBidi" w:hAnsiTheme="minorBidi" w:hint="cs"/>
          <w:sz w:val="24"/>
          <w:szCs w:val="24"/>
          <w:rtl/>
        </w:rPr>
        <w:t xml:space="preserve">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כותב (ב, א) "והעניין כמו שאמרו חז"ל אסתר מן התורה מנין </w:t>
      </w:r>
      <w:proofErr w:type="spellStart"/>
      <w:r>
        <w:rPr>
          <w:rFonts w:asciiTheme="minorBidi" w:hAnsiTheme="minorBidi" w:hint="cs"/>
          <w:sz w:val="24"/>
          <w:szCs w:val="24"/>
          <w:rtl/>
        </w:rPr>
        <w:t>דכתיב</w:t>
      </w:r>
      <w:proofErr w:type="spellEnd"/>
      <w:r>
        <w:rPr>
          <w:rFonts w:asciiTheme="minorBidi" w:hAnsiTheme="minorBidi" w:hint="cs"/>
          <w:sz w:val="24"/>
          <w:szCs w:val="24"/>
          <w:rtl/>
        </w:rPr>
        <w:t xml:space="preserve"> ואנכי הסתר אסתיר ביום ההוא. </w:t>
      </w:r>
      <w:proofErr w:type="spellStart"/>
      <w:r>
        <w:rPr>
          <w:rFonts w:asciiTheme="minorBidi" w:hAnsiTheme="minorBidi" w:hint="cs"/>
          <w:sz w:val="24"/>
          <w:szCs w:val="24"/>
          <w:rtl/>
        </w:rPr>
        <w:t>דלכאורה</w:t>
      </w:r>
      <w:proofErr w:type="spellEnd"/>
      <w:r>
        <w:rPr>
          <w:rFonts w:asciiTheme="minorBidi" w:hAnsiTheme="minorBidi" w:hint="cs"/>
          <w:sz w:val="24"/>
          <w:szCs w:val="24"/>
          <w:rtl/>
        </w:rPr>
        <w:t xml:space="preserve"> צריך להבין, דמאי קשה להו על אסתר מנין היא מן התורה, יותר משאר צדיקים שנעשה נס על ידיהם. אלא </w:t>
      </w:r>
      <w:proofErr w:type="spellStart"/>
      <w:r>
        <w:rPr>
          <w:rFonts w:asciiTheme="minorBidi" w:hAnsiTheme="minorBidi" w:hint="cs"/>
          <w:sz w:val="24"/>
          <w:szCs w:val="24"/>
          <w:rtl/>
        </w:rPr>
        <w:t>דנס</w:t>
      </w:r>
      <w:proofErr w:type="spellEnd"/>
      <w:r>
        <w:rPr>
          <w:rFonts w:asciiTheme="minorBidi" w:hAnsiTheme="minorBidi" w:hint="cs"/>
          <w:sz w:val="24"/>
          <w:szCs w:val="24"/>
          <w:rtl/>
        </w:rPr>
        <w:t xml:space="preserve"> שבארץ ישראל אין כ"כ חידוש, ולכן חנוכה אינו נס כ"כ כמו פורים, אף שהיה נס גדול מאד, לפי שהיה בזמן המקדש. ומה שכתב אסתר מן התורה מניין, פירוש, היכן מרומז שאפילו בהסתר פנים, דהיינו בגלות, עושה לנו נס גדול כזה". </w:t>
      </w:r>
      <w:proofErr w:type="spellStart"/>
      <w:r>
        <w:rPr>
          <w:rFonts w:asciiTheme="minorBidi" w:hAnsiTheme="minorBidi" w:hint="cs"/>
          <w:sz w:val="24"/>
          <w:szCs w:val="24"/>
          <w:rtl/>
        </w:rPr>
        <w:t>ולפי"ז</w:t>
      </w:r>
      <w:proofErr w:type="spellEnd"/>
      <w:r>
        <w:rPr>
          <w:rFonts w:asciiTheme="minorBidi" w:hAnsiTheme="minorBidi" w:hint="cs"/>
          <w:sz w:val="24"/>
          <w:szCs w:val="24"/>
          <w:rtl/>
        </w:rPr>
        <w:t xml:space="preserve"> מיושב, שאנו קוראים לפורים בפרסית, שהיא שפה בחוץ לארץ, לרמז את העניין הנ"ל.</w:t>
      </w:r>
    </w:p>
  </w:footnote>
  <w:footnote w:id="22">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b/>
          <w:bCs/>
          <w:sz w:val="24"/>
          <w:szCs w:val="24"/>
          <w:rtl/>
        </w:rPr>
        <w:t>צ"ע:</w:t>
      </w:r>
      <w:r w:rsidRPr="001B200F">
        <w:rPr>
          <w:rFonts w:asciiTheme="minorBidi" w:hAnsiTheme="minorBidi"/>
          <w:sz w:val="24"/>
          <w:szCs w:val="24"/>
          <w:rtl/>
        </w:rPr>
        <w:t xml:space="preserve"> מדוע לא מוזכר גם היום שיצא בגורל, שלשה עשר לחודש אדר.</w:t>
      </w:r>
    </w:p>
  </w:footnote>
  <w:footnote w:id="23">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b/>
          <w:bCs/>
          <w:sz w:val="24"/>
          <w:szCs w:val="24"/>
          <w:rtl/>
        </w:rPr>
        <w:t>צ"ע:</w:t>
      </w:r>
      <w:r>
        <w:rPr>
          <w:rFonts w:asciiTheme="minorBidi" w:hAnsiTheme="minorBidi" w:hint="cs"/>
          <w:sz w:val="24"/>
          <w:szCs w:val="24"/>
          <w:rtl/>
        </w:rPr>
        <w:t xml:space="preserve"> מדוע המן עשה גורל, ואח"כ ביקש להשמיד </w:t>
      </w:r>
      <w:proofErr w:type="spellStart"/>
      <w:r>
        <w:rPr>
          <w:rFonts w:asciiTheme="minorBidi" w:hAnsiTheme="minorBidi" w:hint="cs"/>
          <w:sz w:val="24"/>
          <w:szCs w:val="24"/>
          <w:rtl/>
        </w:rPr>
        <w:t>וכו</w:t>
      </w:r>
      <w:proofErr w:type="spellEnd"/>
      <w:r>
        <w:rPr>
          <w:rFonts w:asciiTheme="minorBidi" w:hAnsiTheme="minorBidi" w:hint="cs"/>
          <w:sz w:val="24"/>
          <w:szCs w:val="24"/>
          <w:rtl/>
        </w:rPr>
        <w:t>', ולא ההפך, אחרי שמקבל תשובה חיובית לשאלתו, עושה גורל מתי?</w:t>
      </w:r>
    </w:p>
  </w:footnote>
  <w:footnote w:id="24">
    <w:p w:rsidR="00DC5078" w:rsidRPr="004C4D0A"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Pr>
          <w:rFonts w:asciiTheme="minorBidi" w:hAnsiTheme="minorBidi"/>
          <w:b/>
          <w:bCs/>
          <w:sz w:val="24"/>
          <w:szCs w:val="24"/>
          <w:rtl/>
        </w:rPr>
        <w:t xml:space="preserve"> </w:t>
      </w:r>
      <w:r>
        <w:rPr>
          <w:rFonts w:asciiTheme="minorBidi" w:hAnsiTheme="minorBidi" w:hint="cs"/>
          <w:b/>
          <w:bCs/>
          <w:sz w:val="24"/>
          <w:szCs w:val="24"/>
          <w:rtl/>
        </w:rPr>
        <w:t xml:space="preserve">אע"פ </w:t>
      </w:r>
      <w:r>
        <w:rPr>
          <w:rFonts w:asciiTheme="minorBidi" w:hAnsiTheme="minorBidi" w:hint="cs"/>
          <w:sz w:val="24"/>
          <w:szCs w:val="24"/>
          <w:rtl/>
        </w:rPr>
        <w:t>שאחשורוש לא ידע מאיזה עם אסתר, אבל הוא ידע מאיזה עם מרדכי, שהרי מרדכי היה מחשובי היהודים בשושן.</w:t>
      </w:r>
    </w:p>
  </w:footnote>
  <w:footnote w:id="25">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b/>
          <w:bCs/>
          <w:sz w:val="24"/>
          <w:szCs w:val="24"/>
          <w:rtl/>
        </w:rPr>
        <w:t>בדרך הלצה:</w:t>
      </w:r>
      <w:r w:rsidRPr="001B200F">
        <w:rPr>
          <w:rFonts w:asciiTheme="minorBidi" w:hAnsiTheme="minorBidi"/>
          <w:sz w:val="24"/>
          <w:szCs w:val="24"/>
          <w:rtl/>
        </w:rPr>
        <w:t xml:space="preserve"> למדינה אין </w:t>
      </w:r>
      <w:proofErr w:type="spellStart"/>
      <w:r w:rsidRPr="001B200F">
        <w:rPr>
          <w:rFonts w:asciiTheme="minorBidi" w:hAnsiTheme="minorBidi"/>
          <w:sz w:val="24"/>
          <w:szCs w:val="24"/>
          <w:rtl/>
        </w:rPr>
        <w:t>שוה</w:t>
      </w:r>
      <w:proofErr w:type="spellEnd"/>
      <w:r w:rsidRPr="001B200F">
        <w:rPr>
          <w:rFonts w:asciiTheme="minorBidi" w:hAnsiTheme="minorBidi"/>
          <w:sz w:val="24"/>
          <w:szCs w:val="24"/>
          <w:rtl/>
        </w:rPr>
        <w:t xml:space="preserve"> להניח את החרדים, כיון שהם לא עושים את מצוות המלך, הם לא הולכים לצבא. מה </w:t>
      </w:r>
      <w:proofErr w:type="spellStart"/>
      <w:r w:rsidRPr="001B200F">
        <w:rPr>
          <w:rFonts w:asciiTheme="minorBidi" w:hAnsiTheme="minorBidi"/>
          <w:sz w:val="24"/>
          <w:szCs w:val="24"/>
          <w:rtl/>
        </w:rPr>
        <w:t>ששוה</w:t>
      </w:r>
      <w:proofErr w:type="spellEnd"/>
      <w:r w:rsidRPr="001B200F">
        <w:rPr>
          <w:rFonts w:asciiTheme="minorBidi" w:hAnsiTheme="minorBidi"/>
          <w:sz w:val="24"/>
          <w:szCs w:val="24"/>
          <w:rtl/>
        </w:rPr>
        <w:t xml:space="preserve"> להניחם, שהם משפחות מרובות ילדים, וקונים הרבה טיטולים ומטרנה, ומשלמים מע"מ. (יתכן שזה אמת ולא בדרך הלצה).</w:t>
      </w:r>
    </w:p>
  </w:footnote>
  <w:footnote w:id="26">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r w:rsidRPr="001B200F">
        <w:rPr>
          <w:rFonts w:asciiTheme="minorBidi" w:hAnsiTheme="minorBidi"/>
          <w:sz w:val="24"/>
          <w:szCs w:val="24"/>
          <w:rtl/>
        </w:rPr>
        <w:t>הפסוק מספר שבשושן רק הודיעו שיהיו עתידים ליום הזה, ולא הודיעו להשמיד להרוג ולאבד, כיון שהמן היה ראש השרים, והוא ידע מזה, ולא היה למי לשלוח להשמיד להרוג ולאבד.</w:t>
      </w:r>
    </w:p>
  </w:footnote>
  <w:footnote w:id="27">
    <w:p w:rsidR="00DC5078" w:rsidRPr="001B200F" w:rsidRDefault="00DC5078" w:rsidP="00DC5078">
      <w:pPr>
        <w:spacing w:after="0"/>
        <w:jc w:val="both"/>
        <w:rPr>
          <w:rFonts w:asciiTheme="minorBidi" w:hAnsiTheme="minorBidi"/>
          <w:sz w:val="24"/>
          <w:szCs w:val="24"/>
          <w:rtl/>
        </w:rPr>
      </w:pPr>
      <w:r w:rsidRPr="001B200F">
        <w:rPr>
          <w:rStyle w:val="a4"/>
          <w:rFonts w:asciiTheme="minorBidi" w:hAnsiTheme="minorBidi" w:cstheme="minorBidi"/>
          <w:sz w:val="24"/>
          <w:szCs w:val="24"/>
        </w:rPr>
        <w:footnoteRef/>
      </w:r>
      <w:r w:rsidRPr="001B200F">
        <w:rPr>
          <w:rFonts w:asciiTheme="minorBidi" w:hAnsiTheme="minorBidi"/>
          <w:b/>
          <w:bCs/>
          <w:sz w:val="24"/>
          <w:szCs w:val="24"/>
          <w:rtl/>
        </w:rPr>
        <w:t xml:space="preserve"> </w:t>
      </w:r>
      <w:proofErr w:type="spellStart"/>
      <w:r w:rsidRPr="001B200F">
        <w:rPr>
          <w:rFonts w:asciiTheme="minorBidi" w:hAnsiTheme="minorBidi"/>
          <w:sz w:val="24"/>
          <w:szCs w:val="24"/>
          <w:rtl/>
        </w:rPr>
        <w:t>מהגר"א</w:t>
      </w:r>
      <w:proofErr w:type="spellEnd"/>
      <w:r w:rsidRPr="001B200F">
        <w:rPr>
          <w:rFonts w:asciiTheme="minorBidi" w:hAnsiTheme="minorBidi"/>
          <w:sz w:val="24"/>
          <w:szCs w:val="24"/>
          <w:rtl/>
        </w:rPr>
        <w:t xml:space="preserve"> לקמן מוכח שכולם ידעו את הדו שיח בין המן לאחשורוש, אבל לא ידעו על איזה עם מדובר, ומה יעשו להם. לכן </w:t>
      </w:r>
      <w:r>
        <w:rPr>
          <w:rFonts w:asciiTheme="minorBidi" w:hAnsiTheme="minorBidi"/>
          <w:sz w:val="24"/>
          <w:szCs w:val="24"/>
          <w:rtl/>
        </w:rPr>
        <w:t>גם הגויים</w:t>
      </w:r>
      <w:r>
        <w:rPr>
          <w:rFonts w:asciiTheme="minorBidi" w:hAnsiTheme="minorBidi" w:hint="cs"/>
          <w:sz w:val="24"/>
          <w:szCs w:val="24"/>
          <w:rtl/>
        </w:rPr>
        <w:t xml:space="preserve"> נבוכו, </w:t>
      </w:r>
      <w:r w:rsidRPr="001B200F">
        <w:rPr>
          <w:rFonts w:asciiTheme="minorBidi" w:hAnsiTheme="minorBidi"/>
          <w:sz w:val="24"/>
          <w:szCs w:val="24"/>
          <w:rtl/>
        </w:rPr>
        <w:t>כיון שלא ידעו ל</w:t>
      </w:r>
      <w:r>
        <w:rPr>
          <w:rFonts w:asciiTheme="minorBidi" w:hAnsiTheme="minorBidi" w:hint="cs"/>
          <w:sz w:val="24"/>
          <w:szCs w:val="24"/>
          <w:rtl/>
        </w:rPr>
        <w:t>ְ</w:t>
      </w:r>
      <w:r w:rsidRPr="001B200F">
        <w:rPr>
          <w:rFonts w:asciiTheme="minorBidi" w:hAnsiTheme="minorBidi"/>
          <w:sz w:val="24"/>
          <w:szCs w:val="24"/>
          <w:rtl/>
        </w:rPr>
        <w:t>מ</w:t>
      </w:r>
      <w:r>
        <w:rPr>
          <w:rFonts w:asciiTheme="minorBidi" w:hAnsiTheme="minorBidi" w:hint="cs"/>
          <w:sz w:val="24"/>
          <w:szCs w:val="24"/>
          <w:rtl/>
        </w:rPr>
        <w:t>ָ</w:t>
      </w:r>
      <w:r w:rsidRPr="001B200F">
        <w:rPr>
          <w:rFonts w:asciiTheme="minorBidi" w:hAnsiTheme="minorBidi"/>
          <w:sz w:val="24"/>
          <w:szCs w:val="24"/>
          <w:rtl/>
        </w:rPr>
        <w:t>ה יהיו מוכנים</w:t>
      </w:r>
      <w:r>
        <w:rPr>
          <w:rFonts w:asciiTheme="minorBidi" w:hAnsiTheme="minorBidi" w:hint="cs"/>
          <w:sz w:val="24"/>
          <w:szCs w:val="24"/>
          <w:rtl/>
        </w:rPr>
        <w:t>.</w:t>
      </w:r>
    </w:p>
  </w:footnote>
  <w:footnote w:id="28">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sz w:val="24"/>
          <w:szCs w:val="24"/>
          <w:rtl/>
        </w:rPr>
        <w:t xml:space="preserve"> </w:t>
      </w:r>
      <w:proofErr w:type="spellStart"/>
      <w:r w:rsidRPr="00397E4D">
        <w:rPr>
          <w:rFonts w:asciiTheme="minorBidi" w:hAnsiTheme="minorBidi"/>
          <w:b/>
          <w:bCs/>
          <w:sz w:val="24"/>
          <w:szCs w:val="24"/>
          <w:rtl/>
        </w:rPr>
        <w:t>הגר"א</w:t>
      </w:r>
      <w:proofErr w:type="spellEnd"/>
      <w:r w:rsidRPr="00397E4D">
        <w:rPr>
          <w:rFonts w:asciiTheme="minorBidi" w:hAnsiTheme="minorBidi"/>
          <w:sz w:val="24"/>
          <w:szCs w:val="24"/>
          <w:rtl/>
        </w:rPr>
        <w:t xml:space="preserve"> לא מסביר איך מרדכי ידע שהמן התכוונן על היהודים. ויתכן כיון שלא השתחווה להמן, הבין שהגזירה על היהודים. או שנאמר לו ברוח הקודש כמו שאומרים חז"ל.</w:t>
      </w:r>
    </w:p>
  </w:footnote>
  <w:footnote w:id="29">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b/>
          <w:bCs/>
          <w:sz w:val="24"/>
          <w:szCs w:val="24"/>
          <w:rtl/>
        </w:rPr>
        <w:t>צ"ע:</w:t>
      </w:r>
      <w:r w:rsidRPr="00397E4D">
        <w:rPr>
          <w:rFonts w:asciiTheme="minorBidi" w:hAnsiTheme="minorBidi"/>
          <w:sz w:val="24"/>
          <w:szCs w:val="24"/>
          <w:rtl/>
        </w:rPr>
        <w:t xml:space="preserve"> מדוע באמת גלגלו את הגזירה על היהודים, ע"י מרדכי הצדיק. הרי הכלל הוא "מגלגלים זכות ע"י זכאי, וחובה ע"י חייב".</w:t>
      </w:r>
    </w:p>
    <w:p w:rsidR="00DC5078" w:rsidRPr="00397E4D" w:rsidRDefault="00DC5078" w:rsidP="00DC5078">
      <w:pPr>
        <w:spacing w:after="0"/>
        <w:jc w:val="both"/>
        <w:rPr>
          <w:rFonts w:asciiTheme="minorBidi" w:hAnsiTheme="minorBidi"/>
          <w:sz w:val="24"/>
          <w:szCs w:val="24"/>
          <w:rtl/>
        </w:rPr>
      </w:pPr>
      <w:r w:rsidRPr="00947276">
        <w:rPr>
          <w:rFonts w:asciiTheme="minorBidi" w:hAnsiTheme="minorBidi"/>
          <w:b/>
          <w:bCs/>
          <w:sz w:val="24"/>
          <w:szCs w:val="24"/>
          <w:rtl/>
        </w:rPr>
        <w:t xml:space="preserve">ושמעתי מר' אליעזר </w:t>
      </w:r>
      <w:proofErr w:type="spellStart"/>
      <w:r w:rsidRPr="00947276">
        <w:rPr>
          <w:rFonts w:asciiTheme="minorBidi" w:hAnsiTheme="minorBidi"/>
          <w:b/>
          <w:bCs/>
          <w:sz w:val="24"/>
          <w:szCs w:val="24"/>
          <w:rtl/>
        </w:rPr>
        <w:t>קונשטאט</w:t>
      </w:r>
      <w:proofErr w:type="spellEnd"/>
      <w:r w:rsidRPr="00947276">
        <w:rPr>
          <w:rFonts w:asciiTheme="minorBidi" w:hAnsiTheme="minorBidi"/>
          <w:b/>
          <w:bCs/>
          <w:sz w:val="24"/>
          <w:szCs w:val="24"/>
          <w:rtl/>
        </w:rPr>
        <w:t xml:space="preserve"> </w:t>
      </w:r>
      <w:proofErr w:type="spellStart"/>
      <w:r w:rsidRPr="00947276">
        <w:rPr>
          <w:rFonts w:asciiTheme="minorBidi" w:hAnsiTheme="minorBidi"/>
          <w:b/>
          <w:bCs/>
          <w:sz w:val="24"/>
          <w:szCs w:val="24"/>
          <w:rtl/>
        </w:rPr>
        <w:t>שליט"א</w:t>
      </w:r>
      <w:proofErr w:type="spellEnd"/>
      <w:r w:rsidRPr="00947276">
        <w:rPr>
          <w:rFonts w:asciiTheme="minorBidi" w:hAnsiTheme="minorBidi"/>
          <w:b/>
          <w:bCs/>
          <w:sz w:val="24"/>
          <w:szCs w:val="24"/>
          <w:rtl/>
        </w:rPr>
        <w:t>:</w:t>
      </w:r>
      <w:r w:rsidRPr="00397E4D">
        <w:rPr>
          <w:rFonts w:asciiTheme="minorBidi" w:hAnsiTheme="minorBidi"/>
          <w:sz w:val="24"/>
          <w:szCs w:val="24"/>
          <w:rtl/>
        </w:rPr>
        <w:t xml:space="preserve"> שהרי טעם הגזירה היתה כמו שכותב רש"י: "</w:t>
      </w:r>
      <w:r w:rsidRPr="00397E4D">
        <w:rPr>
          <w:rStyle w:val="psuq1"/>
          <w:rFonts w:asciiTheme="minorBidi" w:hAnsiTheme="minorBidi" w:cstheme="minorBidi" w:hint="default"/>
          <w:sz w:val="24"/>
          <w:szCs w:val="24"/>
          <w:rtl/>
        </w:rPr>
        <w:t>ומרדכי ידע</w:t>
      </w:r>
      <w:r w:rsidRPr="00397E4D">
        <w:rPr>
          <w:rFonts w:asciiTheme="minorBidi" w:hAnsiTheme="minorBidi"/>
          <w:sz w:val="24"/>
          <w:szCs w:val="24"/>
          <w:rtl/>
        </w:rPr>
        <w:t xml:space="preserve">" - בעל החלום אמר לו, שהסכימו העליונים לכך, לפי שהשתחוו לצלם בימי נבוכדנצר, ושנהנו מסעודת אחשורוש".  אבל מה שראו בעיניים הוא שמרדכי גרם לגזירה זו, וליהודים היה </w:t>
      </w:r>
      <w:proofErr w:type="spellStart"/>
      <w:r w:rsidRPr="00397E4D">
        <w:rPr>
          <w:rFonts w:asciiTheme="minorBidi" w:hAnsiTheme="minorBidi"/>
          <w:sz w:val="24"/>
          <w:szCs w:val="24"/>
          <w:rtl/>
        </w:rPr>
        <w:t>נסיון</w:t>
      </w:r>
      <w:proofErr w:type="spellEnd"/>
      <w:r w:rsidRPr="00397E4D">
        <w:rPr>
          <w:rFonts w:asciiTheme="minorBidi" w:hAnsiTheme="minorBidi"/>
          <w:sz w:val="24"/>
          <w:szCs w:val="24"/>
          <w:rtl/>
        </w:rPr>
        <w:t xml:space="preserve"> גדול, האם להאמין למרדכי שהגזירה משום הנ"ל, או שהיו יכולים לומר לו, אתה אשם בכל מה שקרה. ולמעשה היהודים עמדו </w:t>
      </w:r>
      <w:proofErr w:type="spellStart"/>
      <w:r w:rsidRPr="00397E4D">
        <w:rPr>
          <w:rFonts w:asciiTheme="minorBidi" w:hAnsiTheme="minorBidi"/>
          <w:sz w:val="24"/>
          <w:szCs w:val="24"/>
          <w:rtl/>
        </w:rPr>
        <w:t>בנסיון</w:t>
      </w:r>
      <w:proofErr w:type="spellEnd"/>
      <w:r w:rsidRPr="00397E4D">
        <w:rPr>
          <w:rFonts w:asciiTheme="minorBidi" w:hAnsiTheme="minorBidi"/>
          <w:sz w:val="24"/>
          <w:szCs w:val="24"/>
          <w:rtl/>
        </w:rPr>
        <w:t xml:space="preserve"> אמונת חכמים, והאמינו למרדכי.</w:t>
      </w:r>
    </w:p>
    <w:p w:rsidR="00DC5078"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ונראה:</w:t>
      </w:r>
      <w:r w:rsidRPr="00397E4D">
        <w:rPr>
          <w:rFonts w:asciiTheme="minorBidi" w:hAnsiTheme="minorBidi"/>
          <w:sz w:val="24"/>
          <w:szCs w:val="24"/>
          <w:rtl/>
        </w:rPr>
        <w:t xml:space="preserve"> שיש כאן תיקון לחטא </w:t>
      </w:r>
      <w:r>
        <w:rPr>
          <w:rFonts w:asciiTheme="minorBidi" w:hAnsiTheme="minorBidi" w:hint="cs"/>
          <w:sz w:val="24"/>
          <w:szCs w:val="24"/>
          <w:rtl/>
        </w:rPr>
        <w:t>העם ו</w:t>
      </w:r>
      <w:r w:rsidRPr="00397E4D">
        <w:rPr>
          <w:rFonts w:asciiTheme="minorBidi" w:hAnsiTheme="minorBidi"/>
          <w:sz w:val="24"/>
          <w:szCs w:val="24"/>
          <w:rtl/>
        </w:rPr>
        <w:t>שאול המלך, שפג</w:t>
      </w:r>
      <w:r>
        <w:rPr>
          <w:rFonts w:asciiTheme="minorBidi" w:hAnsiTheme="minorBidi" w:hint="cs"/>
          <w:sz w:val="24"/>
          <w:szCs w:val="24"/>
          <w:rtl/>
        </w:rPr>
        <w:t>מו</w:t>
      </w:r>
      <w:r w:rsidRPr="00397E4D">
        <w:rPr>
          <w:rFonts w:asciiTheme="minorBidi" w:hAnsiTheme="minorBidi"/>
          <w:sz w:val="24"/>
          <w:szCs w:val="24"/>
          <w:rtl/>
        </w:rPr>
        <w:t xml:space="preserve"> באמונת חכמים. שמואל אמר לו: (שמואל א טו ג) "לך והכיתה את עמלק, והחרמתם את כל אשר לו, ולא </w:t>
      </w:r>
      <w:proofErr w:type="spellStart"/>
      <w:r w:rsidRPr="00397E4D">
        <w:rPr>
          <w:rFonts w:asciiTheme="minorBidi" w:hAnsiTheme="minorBidi"/>
          <w:sz w:val="24"/>
          <w:szCs w:val="24"/>
          <w:rtl/>
        </w:rPr>
        <w:t>תחמל</w:t>
      </w:r>
      <w:proofErr w:type="spellEnd"/>
      <w:r w:rsidRPr="00397E4D">
        <w:rPr>
          <w:rFonts w:asciiTheme="minorBidi" w:hAnsiTheme="minorBidi"/>
          <w:sz w:val="24"/>
          <w:szCs w:val="24"/>
          <w:rtl/>
        </w:rPr>
        <w:t xml:space="preserve"> עליו. והמתה מאיש עד </w:t>
      </w:r>
      <w:proofErr w:type="spellStart"/>
      <w:r w:rsidRPr="00397E4D">
        <w:rPr>
          <w:rFonts w:asciiTheme="minorBidi" w:hAnsiTheme="minorBidi"/>
          <w:sz w:val="24"/>
          <w:szCs w:val="24"/>
          <w:rtl/>
        </w:rPr>
        <w:t>אשה</w:t>
      </w:r>
      <w:proofErr w:type="spellEnd"/>
      <w:r w:rsidRPr="00397E4D">
        <w:rPr>
          <w:rFonts w:asciiTheme="minorBidi" w:hAnsiTheme="minorBidi"/>
          <w:sz w:val="24"/>
          <w:szCs w:val="24"/>
          <w:rtl/>
        </w:rPr>
        <w:t>, מעלל ועד יונק,</w:t>
      </w:r>
      <w:r w:rsidRPr="00397E4D">
        <w:rPr>
          <w:rFonts w:asciiTheme="minorBidi" w:hAnsiTheme="minorBidi"/>
          <w:b/>
          <w:bCs/>
          <w:sz w:val="24"/>
          <w:szCs w:val="24"/>
          <w:rtl/>
        </w:rPr>
        <w:t xml:space="preserve"> משור ועד שה, מגמל ועד חמור</w:t>
      </w:r>
      <w:r w:rsidRPr="00397E4D">
        <w:rPr>
          <w:rFonts w:asciiTheme="minorBidi" w:hAnsiTheme="minorBidi"/>
          <w:sz w:val="24"/>
          <w:szCs w:val="24"/>
          <w:rtl/>
        </w:rPr>
        <w:t>". ו</w:t>
      </w:r>
      <w:r>
        <w:rPr>
          <w:rFonts w:asciiTheme="minorBidi" w:hAnsiTheme="minorBidi" w:hint="cs"/>
          <w:sz w:val="24"/>
          <w:szCs w:val="24"/>
          <w:rtl/>
        </w:rPr>
        <w:t>שאול והעם</w:t>
      </w:r>
      <w:r w:rsidRPr="00397E4D">
        <w:rPr>
          <w:rFonts w:asciiTheme="minorBidi" w:hAnsiTheme="minorBidi"/>
          <w:sz w:val="24"/>
          <w:szCs w:val="24"/>
          <w:rtl/>
        </w:rPr>
        <w:t xml:space="preserve"> השאיר</w:t>
      </w:r>
      <w:r>
        <w:rPr>
          <w:rFonts w:asciiTheme="minorBidi" w:hAnsiTheme="minorBidi" w:hint="cs"/>
          <w:sz w:val="24"/>
          <w:szCs w:val="24"/>
          <w:rtl/>
        </w:rPr>
        <w:t>ו</w:t>
      </w:r>
      <w:r w:rsidRPr="00397E4D">
        <w:rPr>
          <w:rFonts w:asciiTheme="minorBidi" w:hAnsiTheme="minorBidi"/>
          <w:sz w:val="24"/>
          <w:szCs w:val="24"/>
          <w:rtl/>
        </w:rPr>
        <w:t xml:space="preserve"> את הצאן, כמו שנאמר</w:t>
      </w:r>
      <w:r>
        <w:rPr>
          <w:rFonts w:asciiTheme="minorBidi" w:hAnsiTheme="minorBidi" w:hint="cs"/>
          <w:sz w:val="24"/>
          <w:szCs w:val="24"/>
          <w:rtl/>
        </w:rPr>
        <w:t>:</w:t>
      </w:r>
      <w:r w:rsidRPr="00397E4D">
        <w:rPr>
          <w:rFonts w:asciiTheme="minorBidi" w:hAnsiTheme="minorBidi"/>
          <w:sz w:val="24"/>
          <w:szCs w:val="24"/>
          <w:rtl/>
        </w:rPr>
        <w:t xml:space="preserve"> </w:t>
      </w:r>
      <w:r>
        <w:rPr>
          <w:rFonts w:asciiTheme="minorBidi" w:hAnsiTheme="minorBidi" w:hint="cs"/>
          <w:sz w:val="24"/>
          <w:szCs w:val="24"/>
          <w:rtl/>
        </w:rPr>
        <w:t>(שם ט) "</w:t>
      </w:r>
      <w:proofErr w:type="spellStart"/>
      <w:r w:rsidRPr="00397E4D">
        <w:rPr>
          <w:rFonts w:asciiTheme="minorBidi" w:hAnsiTheme="minorBidi"/>
          <w:b/>
          <w:bCs/>
          <w:sz w:val="24"/>
          <w:szCs w:val="24"/>
          <w:rtl/>
        </w:rPr>
        <w:t>ויחמל</w:t>
      </w:r>
      <w:proofErr w:type="spellEnd"/>
      <w:r w:rsidRPr="00397E4D">
        <w:rPr>
          <w:rFonts w:asciiTheme="minorBidi" w:hAnsiTheme="minorBidi"/>
          <w:b/>
          <w:bCs/>
          <w:sz w:val="24"/>
          <w:szCs w:val="24"/>
          <w:rtl/>
        </w:rPr>
        <w:t xml:space="preserve"> שאול והעם</w:t>
      </w:r>
      <w:r>
        <w:rPr>
          <w:rFonts w:asciiTheme="minorBidi" w:hAnsiTheme="minorBidi" w:hint="cs"/>
          <w:sz w:val="24"/>
          <w:szCs w:val="24"/>
          <w:rtl/>
        </w:rPr>
        <w:t>,</w:t>
      </w:r>
      <w:r w:rsidRPr="00397E4D">
        <w:rPr>
          <w:rFonts w:asciiTheme="minorBidi" w:hAnsiTheme="minorBidi"/>
          <w:sz w:val="24"/>
          <w:szCs w:val="24"/>
          <w:rtl/>
        </w:rPr>
        <w:t xml:space="preserve"> </w:t>
      </w:r>
      <w:r w:rsidRPr="00397E4D">
        <w:rPr>
          <w:rFonts w:asciiTheme="minorBidi" w:hAnsiTheme="minorBidi"/>
          <w:b/>
          <w:bCs/>
          <w:sz w:val="24"/>
          <w:szCs w:val="24"/>
          <w:rtl/>
        </w:rPr>
        <w:t xml:space="preserve">על </w:t>
      </w:r>
      <w:proofErr w:type="spellStart"/>
      <w:r w:rsidRPr="00397E4D">
        <w:rPr>
          <w:rFonts w:asciiTheme="minorBidi" w:hAnsiTheme="minorBidi"/>
          <w:b/>
          <w:bCs/>
          <w:sz w:val="24"/>
          <w:szCs w:val="24"/>
          <w:rtl/>
        </w:rPr>
        <w:t>אגג</w:t>
      </w:r>
      <w:proofErr w:type="spellEnd"/>
      <w:r w:rsidRPr="00397E4D">
        <w:rPr>
          <w:rFonts w:asciiTheme="minorBidi" w:hAnsiTheme="minorBidi" w:hint="cs"/>
          <w:b/>
          <w:bCs/>
          <w:sz w:val="24"/>
          <w:szCs w:val="24"/>
          <w:rtl/>
        </w:rPr>
        <w:t>,</w:t>
      </w:r>
      <w:r w:rsidRPr="00397E4D">
        <w:rPr>
          <w:rFonts w:asciiTheme="minorBidi" w:hAnsiTheme="minorBidi"/>
          <w:sz w:val="24"/>
          <w:szCs w:val="24"/>
          <w:rtl/>
        </w:rPr>
        <w:t xml:space="preserve"> </w:t>
      </w:r>
      <w:r w:rsidRPr="00397E4D">
        <w:rPr>
          <w:rFonts w:asciiTheme="minorBidi" w:hAnsiTheme="minorBidi"/>
          <w:b/>
          <w:bCs/>
          <w:sz w:val="24"/>
          <w:szCs w:val="24"/>
          <w:rtl/>
        </w:rPr>
        <w:t>ועל מיטב הצאן והבקר</w:t>
      </w:r>
      <w:r>
        <w:rPr>
          <w:rFonts w:asciiTheme="minorBidi" w:hAnsiTheme="minorBidi" w:hint="cs"/>
          <w:sz w:val="24"/>
          <w:szCs w:val="24"/>
          <w:rtl/>
        </w:rPr>
        <w:t>"</w:t>
      </w:r>
      <w:r w:rsidRPr="00397E4D">
        <w:rPr>
          <w:rFonts w:asciiTheme="minorBidi" w:hAnsiTheme="minorBidi"/>
          <w:sz w:val="24"/>
          <w:szCs w:val="24"/>
          <w:rtl/>
        </w:rPr>
        <w:t>, ולא התבטל</w:t>
      </w:r>
      <w:r>
        <w:rPr>
          <w:rFonts w:asciiTheme="minorBidi" w:hAnsiTheme="minorBidi" w:hint="cs"/>
          <w:sz w:val="24"/>
          <w:szCs w:val="24"/>
          <w:rtl/>
        </w:rPr>
        <w:t>ו</w:t>
      </w:r>
      <w:r w:rsidRPr="00397E4D">
        <w:rPr>
          <w:rFonts w:asciiTheme="minorBidi" w:hAnsiTheme="minorBidi"/>
          <w:sz w:val="24"/>
          <w:szCs w:val="24"/>
          <w:rtl/>
        </w:rPr>
        <w:t xml:space="preserve"> לדברי שמואל. וכאן היהודים כדי להתגבר על המן עמלק, היו צריכים לתקן חטא זה ע"י אמונת חכמים.</w:t>
      </w:r>
    </w:p>
    <w:p w:rsidR="00DC5078" w:rsidRDefault="00DC5078" w:rsidP="00DC5078">
      <w:pPr>
        <w:spacing w:after="0"/>
        <w:jc w:val="both"/>
        <w:rPr>
          <w:rFonts w:asciiTheme="minorBidi" w:hAnsiTheme="minorBidi"/>
          <w:sz w:val="24"/>
          <w:szCs w:val="24"/>
          <w:rtl/>
        </w:rPr>
      </w:pPr>
      <w:r w:rsidRPr="00887095">
        <w:rPr>
          <w:rFonts w:asciiTheme="minorBidi" w:hAnsiTheme="minorBidi" w:hint="cs"/>
          <w:b/>
          <w:bCs/>
          <w:sz w:val="24"/>
          <w:szCs w:val="24"/>
          <w:rtl/>
        </w:rPr>
        <w:t xml:space="preserve">ואותו </w:t>
      </w:r>
      <w:proofErr w:type="spellStart"/>
      <w:r w:rsidRPr="00887095">
        <w:rPr>
          <w:rFonts w:asciiTheme="minorBidi" w:hAnsiTheme="minorBidi" w:hint="cs"/>
          <w:b/>
          <w:bCs/>
          <w:sz w:val="24"/>
          <w:szCs w:val="24"/>
          <w:rtl/>
        </w:rPr>
        <w:t>נסיון</w:t>
      </w:r>
      <w:proofErr w:type="spellEnd"/>
      <w:r>
        <w:rPr>
          <w:rFonts w:asciiTheme="minorBidi" w:hAnsiTheme="minorBidi" w:hint="cs"/>
          <w:sz w:val="24"/>
          <w:szCs w:val="24"/>
          <w:rtl/>
        </w:rPr>
        <w:t xml:space="preserve"> היה לאסתר, שהרי מרדכי אמר לה שהסיבה לגזירה מה שלא </w:t>
      </w:r>
      <w:proofErr w:type="spellStart"/>
      <w:r>
        <w:rPr>
          <w:rFonts w:asciiTheme="minorBidi" w:hAnsiTheme="minorBidi" w:hint="cs"/>
          <w:sz w:val="24"/>
          <w:szCs w:val="24"/>
          <w:rtl/>
        </w:rPr>
        <w:t>השתחוה</w:t>
      </w:r>
      <w:proofErr w:type="spellEnd"/>
      <w:r>
        <w:rPr>
          <w:rFonts w:asciiTheme="minorBidi" w:hAnsiTheme="minorBidi" w:hint="cs"/>
          <w:sz w:val="24"/>
          <w:szCs w:val="24"/>
          <w:rtl/>
        </w:rPr>
        <w:t xml:space="preserve"> (פסוק ז). ואסתר ענתה לו מה בוער, אני אכנס לאחשורוש עוד כמה ימים, ואטפל בעניין, ויסביר לו מדוע לא השתחוותה, </w:t>
      </w:r>
      <w:proofErr w:type="spellStart"/>
      <w:r>
        <w:rPr>
          <w:rFonts w:asciiTheme="minorBidi" w:hAnsiTheme="minorBidi" w:hint="cs"/>
          <w:sz w:val="24"/>
          <w:szCs w:val="24"/>
          <w:rtl/>
        </w:rPr>
        <w:t>וכו</w:t>
      </w:r>
      <w:proofErr w:type="spellEnd"/>
      <w:r>
        <w:rPr>
          <w:rFonts w:asciiTheme="minorBidi" w:hAnsiTheme="minorBidi" w:hint="cs"/>
          <w:sz w:val="24"/>
          <w:szCs w:val="24"/>
          <w:rtl/>
        </w:rPr>
        <w:t xml:space="preserve">', ונסדר את העניין. ומרדכי עונה לה זה לא יעזור, כיון שהסיבה האמתית היא כנ"ל ברש"י, אבל התיקון תלוי גם בך, את מצאצאי שאול המלך וצריכה בתור מלכה לתקן את חטאו, "ומי יודע אם לעת כזאת הדעת למלכות". והתיקון שלך הוא, להתבטל אלי, ולשמוע למה שאני אומר לך. את צריכה </w:t>
      </w:r>
      <w:proofErr w:type="spellStart"/>
      <w:r>
        <w:rPr>
          <w:rFonts w:asciiTheme="minorBidi" w:hAnsiTheme="minorBidi" w:hint="cs"/>
          <w:sz w:val="24"/>
          <w:szCs w:val="24"/>
          <w:rtl/>
        </w:rPr>
        <w:t>ליכנס</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דייקא</w:t>
      </w:r>
      <w:proofErr w:type="spellEnd"/>
      <w:r>
        <w:rPr>
          <w:rFonts w:asciiTheme="minorBidi" w:hAnsiTheme="minorBidi" w:hint="cs"/>
          <w:sz w:val="24"/>
          <w:szCs w:val="24"/>
          <w:rtl/>
        </w:rPr>
        <w:t xml:space="preserve"> עכשיו במסירות נפש. (ומדוע, עיין הערה 7)</w:t>
      </w:r>
    </w:p>
    <w:p w:rsidR="00DC5078" w:rsidRPr="00397E4D" w:rsidRDefault="00DC5078" w:rsidP="00DC5078">
      <w:pPr>
        <w:spacing w:after="0"/>
        <w:jc w:val="both"/>
        <w:rPr>
          <w:rFonts w:asciiTheme="minorBidi" w:hAnsiTheme="minorBidi"/>
          <w:sz w:val="24"/>
          <w:szCs w:val="24"/>
          <w:rtl/>
        </w:rPr>
      </w:pPr>
      <w:r>
        <w:rPr>
          <w:rFonts w:asciiTheme="minorBidi" w:hAnsiTheme="minorBidi" w:hint="cs"/>
          <w:sz w:val="24"/>
          <w:szCs w:val="24"/>
          <w:rtl/>
        </w:rPr>
        <w:t>וכך היה, אסתר התבטלה למרדכי, ומיד שרתה עליה רוח נבואה לומר למרדכי "צומו עלי, אל תאכלו ואל תשתו שלשת ימים" (עיין הערה 9).</w:t>
      </w:r>
    </w:p>
  </w:footnote>
  <w:footnote w:id="30">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sz w:val="24"/>
          <w:szCs w:val="24"/>
          <w:rtl/>
        </w:rPr>
        <w:t>אבל בשושן, שרק המן ידע מה</w:t>
      </w:r>
      <w:r>
        <w:rPr>
          <w:rFonts w:asciiTheme="minorBidi" w:hAnsiTheme="minorBidi" w:hint="cs"/>
          <w:sz w:val="24"/>
          <w:szCs w:val="24"/>
          <w:rtl/>
        </w:rPr>
        <w:t xml:space="preserve">גזירה </w:t>
      </w:r>
      <w:r w:rsidRPr="00397E4D">
        <w:rPr>
          <w:rFonts w:asciiTheme="minorBidi" w:hAnsiTheme="minorBidi"/>
          <w:sz w:val="24"/>
          <w:szCs w:val="24"/>
          <w:rtl/>
        </w:rPr>
        <w:t>להשמיד להרוג ולאבד, ולא גילה לאף אחד, אף אחד לא ידע מזה, חוץ ממרדכי. ולכן לא כתוב שבשושן היה אבל גדול ליהודים.</w:t>
      </w:r>
    </w:p>
  </w:footnote>
  <w:footnote w:id="31">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b/>
          <w:bCs/>
          <w:sz w:val="24"/>
          <w:szCs w:val="24"/>
          <w:rtl/>
        </w:rPr>
        <w:t>צ"ע:</w:t>
      </w:r>
      <w:r w:rsidRPr="00397E4D">
        <w:rPr>
          <w:rFonts w:asciiTheme="minorBidi" w:hAnsiTheme="minorBidi"/>
          <w:sz w:val="24"/>
          <w:szCs w:val="24"/>
          <w:rtl/>
        </w:rPr>
        <w:t xml:space="preserve"> מה כוונת הפסוק "נָתַן לוֹ לְהַרְאוֹת אֶת אֶסְתֵּר", מה היה צריך להראות לה.</w:t>
      </w:r>
    </w:p>
  </w:footnote>
  <w:footnote w:id="32">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b/>
          <w:bCs/>
          <w:sz w:val="24"/>
          <w:szCs w:val="24"/>
          <w:rtl/>
        </w:rPr>
        <w:t xml:space="preserve">מרדכי </w:t>
      </w:r>
      <w:r w:rsidRPr="00397E4D">
        <w:rPr>
          <w:rFonts w:asciiTheme="minorBidi" w:hAnsiTheme="minorBidi"/>
          <w:sz w:val="24"/>
          <w:szCs w:val="24"/>
          <w:rtl/>
        </w:rPr>
        <w:t xml:space="preserve">הבין שכדי שאסתר תצליח בשליחותה, היא חייבת ללכת עכשיו, ולא לחכות עד שאחשורוש יקרא לה (עיין הערה 7 ביאור העניין). </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אבל צ"ע:</w:t>
      </w:r>
      <w:r w:rsidRPr="00397E4D">
        <w:rPr>
          <w:rFonts w:asciiTheme="minorBidi" w:hAnsiTheme="minorBidi"/>
          <w:sz w:val="24"/>
          <w:szCs w:val="24"/>
          <w:rtl/>
        </w:rPr>
        <w:t xml:space="preserve"> מדוע מרדכי לא אומר לאסתר פשוט: "כי אם החרש תחרישי בעת הזאת כולנו נאבד", מדוע הוא מאריך "רוח והצלה יעמוד ליהודים ממקום אחר". </w:t>
      </w:r>
      <w:r w:rsidRPr="00397E4D">
        <w:rPr>
          <w:rFonts w:asciiTheme="minorBidi" w:hAnsiTheme="minorBidi"/>
          <w:b/>
          <w:bCs/>
          <w:sz w:val="24"/>
          <w:szCs w:val="24"/>
          <w:rtl/>
        </w:rPr>
        <w:t>ועוד:</w:t>
      </w:r>
      <w:r w:rsidRPr="00397E4D">
        <w:rPr>
          <w:rFonts w:asciiTheme="minorBidi" w:hAnsiTheme="minorBidi"/>
          <w:sz w:val="24"/>
          <w:szCs w:val="24"/>
          <w:rtl/>
        </w:rPr>
        <w:t xml:space="preserve"> דבור זה יכול לתת לאסתר פתחון פה, לומר למרדכי, אם רוח והצלה יעמוד ממקום אחר, א"כ אסור לי לסכן את עצמי, ולעבור על איסור גילוי עריות.</w:t>
      </w:r>
    </w:p>
  </w:footnote>
  <w:footnote w:id="33">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b/>
          <w:bCs/>
          <w:sz w:val="24"/>
          <w:szCs w:val="24"/>
          <w:rtl/>
        </w:rPr>
        <w:t xml:space="preserve">משמע </w:t>
      </w:r>
      <w:proofErr w:type="spellStart"/>
      <w:r w:rsidRPr="00397E4D">
        <w:rPr>
          <w:rFonts w:asciiTheme="minorBidi" w:hAnsiTheme="minorBidi"/>
          <w:b/>
          <w:bCs/>
          <w:sz w:val="24"/>
          <w:szCs w:val="24"/>
          <w:rtl/>
        </w:rPr>
        <w:t>מהגר"א</w:t>
      </w:r>
      <w:proofErr w:type="spellEnd"/>
      <w:r w:rsidRPr="00397E4D">
        <w:rPr>
          <w:rFonts w:asciiTheme="minorBidi" w:hAnsiTheme="minorBidi"/>
          <w:sz w:val="24"/>
          <w:szCs w:val="24"/>
          <w:rtl/>
        </w:rPr>
        <w:t xml:space="preserve"> שעצם ההליכה של אסתר לא היתה בעיה, אע"פ שהיא באה מעצמה, בלא שאחשורוש קרא לה, כיון שלמעשה היא באה משום אונס של פיקוח נפש, ובאונס אין חיוב לאשה למסור את עצמה על עריות, אע"פ שהוי מג' עבירות חמורות, כיון שהיא קרקע עולם. אלא כיון שזה בשביל אחרים, יש בעיה של "אין אומרים חטא בשביל שיזכה </w:t>
      </w:r>
      <w:proofErr w:type="spellStart"/>
      <w:r w:rsidRPr="00397E4D">
        <w:rPr>
          <w:rFonts w:asciiTheme="minorBidi" w:hAnsiTheme="minorBidi"/>
          <w:sz w:val="24"/>
          <w:szCs w:val="24"/>
          <w:rtl/>
        </w:rPr>
        <w:t>חבירך</w:t>
      </w:r>
      <w:proofErr w:type="spellEnd"/>
      <w:r w:rsidRPr="00397E4D">
        <w:rPr>
          <w:rFonts w:asciiTheme="minorBidi" w:hAnsiTheme="minorBidi"/>
          <w:sz w:val="24"/>
          <w:szCs w:val="24"/>
          <w:rtl/>
        </w:rPr>
        <w:t xml:space="preserve">", וממילא יש לה איסור </w:t>
      </w:r>
      <w:proofErr w:type="spellStart"/>
      <w:r w:rsidRPr="00397E4D">
        <w:rPr>
          <w:rFonts w:asciiTheme="minorBidi" w:hAnsiTheme="minorBidi"/>
          <w:sz w:val="24"/>
          <w:szCs w:val="24"/>
          <w:rtl/>
        </w:rPr>
        <w:t>יהרג</w:t>
      </w:r>
      <w:proofErr w:type="spellEnd"/>
      <w:r w:rsidRPr="00397E4D">
        <w:rPr>
          <w:rFonts w:asciiTheme="minorBidi" w:hAnsiTheme="minorBidi"/>
          <w:sz w:val="24"/>
          <w:szCs w:val="24"/>
          <w:rtl/>
        </w:rPr>
        <w:t xml:space="preserve"> ואל יעבור.</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ואע"פ</w:t>
      </w:r>
      <w:r w:rsidRPr="00397E4D">
        <w:rPr>
          <w:rFonts w:asciiTheme="minorBidi" w:hAnsiTheme="minorBidi"/>
          <w:sz w:val="24"/>
          <w:szCs w:val="24"/>
          <w:rtl/>
        </w:rPr>
        <w:t xml:space="preserve"> שאסתר אמרה למרדכי "וּבְכֵן אָבוֹא אֶל הַמֶּלֶךְ אֲשֶׁר לֹא כַדָּת, וְכַאֲשֶׁר אָבַדְתִּי אָבָדְתִּי" (פסוק </w:t>
      </w:r>
      <w:proofErr w:type="spellStart"/>
      <w:r w:rsidRPr="00397E4D">
        <w:rPr>
          <w:rFonts w:asciiTheme="minorBidi" w:hAnsiTheme="minorBidi"/>
          <w:sz w:val="24"/>
          <w:szCs w:val="24"/>
          <w:rtl/>
        </w:rPr>
        <w:t>טז</w:t>
      </w:r>
      <w:proofErr w:type="spellEnd"/>
      <w:r w:rsidRPr="00397E4D">
        <w:rPr>
          <w:rFonts w:asciiTheme="minorBidi" w:hAnsiTheme="minorBidi"/>
          <w:sz w:val="24"/>
          <w:szCs w:val="24"/>
          <w:rtl/>
        </w:rPr>
        <w:t xml:space="preserve">), ודורשים חז"ל: "אמר רבי אבא: שלא כדת היה, שבכל יום ויום עד עכשיו באונס, ועכשיו ברצון. 'וכאשר אבדתי אבדתי' כשם שאבדתי מבית אבא כך אובד ממך" (מגילה טו, א). והרי ההליכה </w:t>
      </w:r>
      <w:proofErr w:type="spellStart"/>
      <w:r w:rsidRPr="00397E4D">
        <w:rPr>
          <w:rFonts w:asciiTheme="minorBidi" w:hAnsiTheme="minorBidi"/>
          <w:sz w:val="24"/>
          <w:szCs w:val="24"/>
          <w:rtl/>
        </w:rPr>
        <w:t>הוה</w:t>
      </w:r>
      <w:proofErr w:type="spellEnd"/>
      <w:r w:rsidRPr="00397E4D">
        <w:rPr>
          <w:rFonts w:asciiTheme="minorBidi" w:hAnsiTheme="minorBidi"/>
          <w:sz w:val="24"/>
          <w:szCs w:val="24"/>
          <w:rtl/>
        </w:rPr>
        <w:t xml:space="preserve"> באונס וכנ"ל. יש חילוק בין </w:t>
      </w:r>
      <w:proofErr w:type="spellStart"/>
      <w:r w:rsidRPr="00397E4D">
        <w:rPr>
          <w:rFonts w:asciiTheme="minorBidi" w:hAnsiTheme="minorBidi"/>
          <w:sz w:val="24"/>
          <w:szCs w:val="24"/>
          <w:rtl/>
        </w:rPr>
        <w:t>יהרג</w:t>
      </w:r>
      <w:proofErr w:type="spellEnd"/>
      <w:r w:rsidRPr="00397E4D">
        <w:rPr>
          <w:rFonts w:asciiTheme="minorBidi" w:hAnsiTheme="minorBidi"/>
          <w:sz w:val="24"/>
          <w:szCs w:val="24"/>
          <w:rtl/>
        </w:rPr>
        <w:t xml:space="preserve"> ואל יעבור, לאיסור לבעלה. אע"פ שלעניין </w:t>
      </w:r>
      <w:proofErr w:type="spellStart"/>
      <w:r w:rsidRPr="00397E4D">
        <w:rPr>
          <w:rFonts w:asciiTheme="minorBidi" w:hAnsiTheme="minorBidi"/>
          <w:sz w:val="24"/>
          <w:szCs w:val="24"/>
          <w:rtl/>
        </w:rPr>
        <w:t>יהרג</w:t>
      </w:r>
      <w:proofErr w:type="spellEnd"/>
      <w:r w:rsidRPr="00397E4D">
        <w:rPr>
          <w:rFonts w:asciiTheme="minorBidi" w:hAnsiTheme="minorBidi"/>
          <w:sz w:val="24"/>
          <w:szCs w:val="24"/>
          <w:rtl/>
        </w:rPr>
        <w:t xml:space="preserve"> ואל יעבור זה נחשב לאונס, ואין חיוב להרג על זה, אבל לעניין לאסר לבעלה, כיון שהיא היוזמת את ההליכה, נאסרת על בעלה, </w:t>
      </w:r>
      <w:proofErr w:type="spellStart"/>
      <w:r w:rsidRPr="00397E4D">
        <w:rPr>
          <w:rFonts w:asciiTheme="minorBidi" w:hAnsiTheme="minorBidi"/>
          <w:sz w:val="24"/>
          <w:szCs w:val="24"/>
          <w:rtl/>
        </w:rPr>
        <w:t>וכדמוכח</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בתוס</w:t>
      </w:r>
      <w:proofErr w:type="spellEnd"/>
      <w:r w:rsidRPr="00397E4D">
        <w:rPr>
          <w:rFonts w:asciiTheme="minorBidi" w:hAnsiTheme="minorBidi"/>
          <w:sz w:val="24"/>
          <w:szCs w:val="24"/>
          <w:rtl/>
        </w:rPr>
        <w:t xml:space="preserve">', (סנהדרין עד, ב) ד"ה "והא אסתר </w:t>
      </w:r>
      <w:proofErr w:type="spellStart"/>
      <w:r w:rsidRPr="00397E4D">
        <w:rPr>
          <w:rFonts w:asciiTheme="minorBidi" w:hAnsiTheme="minorBidi"/>
          <w:sz w:val="24"/>
          <w:szCs w:val="24"/>
          <w:rtl/>
        </w:rPr>
        <w:t>פרהסיא</w:t>
      </w:r>
      <w:proofErr w:type="spellEnd"/>
      <w:r w:rsidRPr="00397E4D">
        <w:rPr>
          <w:rFonts w:asciiTheme="minorBidi" w:hAnsiTheme="minorBidi"/>
          <w:sz w:val="24"/>
          <w:szCs w:val="24"/>
          <w:rtl/>
        </w:rPr>
        <w:t xml:space="preserve"> הוי".</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 xml:space="preserve">וכיון </w:t>
      </w:r>
      <w:proofErr w:type="spellStart"/>
      <w:r w:rsidRPr="00397E4D">
        <w:rPr>
          <w:rFonts w:asciiTheme="minorBidi" w:hAnsiTheme="minorBidi"/>
          <w:b/>
          <w:bCs/>
          <w:sz w:val="24"/>
          <w:szCs w:val="24"/>
          <w:rtl/>
        </w:rPr>
        <w:t>דגמ</w:t>
      </w:r>
      <w:proofErr w:type="spellEnd"/>
      <w:r w:rsidRPr="00397E4D">
        <w:rPr>
          <w:rFonts w:asciiTheme="minorBidi" w:hAnsiTheme="minorBidi"/>
          <w:b/>
          <w:bCs/>
          <w:sz w:val="24"/>
          <w:szCs w:val="24"/>
          <w:rtl/>
        </w:rPr>
        <w:t xml:space="preserve">' סנהדרין אתא לידן, </w:t>
      </w:r>
      <w:proofErr w:type="spellStart"/>
      <w:r w:rsidRPr="00397E4D">
        <w:rPr>
          <w:rFonts w:asciiTheme="minorBidi" w:hAnsiTheme="minorBidi"/>
          <w:b/>
          <w:bCs/>
          <w:sz w:val="24"/>
          <w:szCs w:val="24"/>
          <w:rtl/>
        </w:rPr>
        <w:t>נימא</w:t>
      </w:r>
      <w:proofErr w:type="spellEnd"/>
      <w:r w:rsidRPr="00397E4D">
        <w:rPr>
          <w:rFonts w:asciiTheme="minorBidi" w:hAnsiTheme="minorBidi"/>
          <w:b/>
          <w:bCs/>
          <w:sz w:val="24"/>
          <w:szCs w:val="24"/>
          <w:rtl/>
        </w:rPr>
        <w:t xml:space="preserve"> בה מילתא.</w:t>
      </w:r>
      <w:r w:rsidRPr="00397E4D">
        <w:rPr>
          <w:rFonts w:asciiTheme="minorBidi" w:hAnsiTheme="minorBidi"/>
          <w:sz w:val="24"/>
          <w:szCs w:val="24"/>
          <w:rtl/>
        </w:rPr>
        <w:t xml:space="preserve"> בזוהר תחילת פרשת כי תצא מובא (רעו א): "ומשום זה אסתר הוא לשון סתר ככתוב 'אתה סתר לי', כי השכינה הסתירה </w:t>
      </w:r>
      <w:proofErr w:type="spellStart"/>
      <w:r w:rsidRPr="00397E4D">
        <w:rPr>
          <w:rFonts w:asciiTheme="minorBidi" w:hAnsiTheme="minorBidi"/>
          <w:sz w:val="24"/>
          <w:szCs w:val="24"/>
          <w:rtl/>
        </w:rPr>
        <w:t>מאחשורוש</w:t>
      </w:r>
      <w:proofErr w:type="spellEnd"/>
      <w:r w:rsidRPr="00397E4D">
        <w:rPr>
          <w:rFonts w:asciiTheme="minorBidi" w:hAnsiTheme="minorBidi"/>
          <w:sz w:val="24"/>
          <w:szCs w:val="24"/>
          <w:rtl/>
        </w:rPr>
        <w:t>, ונתנה לו שִדָה</w:t>
      </w:r>
      <w:r w:rsidRPr="00397E4D">
        <w:rPr>
          <w:rFonts w:asciiTheme="minorBidi" w:hAnsiTheme="minorBidi"/>
          <w:sz w:val="24"/>
          <w:szCs w:val="24"/>
        </w:rPr>
        <w:t xml:space="preserve"> </w:t>
      </w:r>
      <w:r w:rsidRPr="00397E4D">
        <w:rPr>
          <w:rFonts w:asciiTheme="minorBidi" w:hAnsiTheme="minorBidi"/>
          <w:sz w:val="24"/>
          <w:szCs w:val="24"/>
          <w:rtl/>
        </w:rPr>
        <w:t>(= שד נקבה) במקומה, והיא חזרה לזרועו של מרדכי, ומרדכי שהיה יודע שם המפורש ושבעים לשון, עשה כל זה בחכמה".</w:t>
      </w:r>
    </w:p>
    <w:p w:rsidR="00DC5078" w:rsidRPr="00397E4D" w:rsidRDefault="00DC5078" w:rsidP="00DC5078">
      <w:pPr>
        <w:spacing w:after="0"/>
        <w:jc w:val="both"/>
        <w:rPr>
          <w:rFonts w:asciiTheme="minorBidi" w:hAnsiTheme="minorBidi"/>
          <w:sz w:val="24"/>
          <w:szCs w:val="24"/>
          <w:rtl/>
        </w:rPr>
      </w:pPr>
      <w:proofErr w:type="spellStart"/>
      <w:r w:rsidRPr="00397E4D">
        <w:rPr>
          <w:rFonts w:asciiTheme="minorBidi" w:hAnsiTheme="minorBidi"/>
          <w:b/>
          <w:bCs/>
          <w:sz w:val="24"/>
          <w:szCs w:val="24"/>
          <w:rtl/>
        </w:rPr>
        <w:t>הגמ</w:t>
      </w:r>
      <w:proofErr w:type="spellEnd"/>
      <w:r w:rsidRPr="00397E4D">
        <w:rPr>
          <w:rFonts w:asciiTheme="minorBidi" w:hAnsiTheme="minorBidi"/>
          <w:b/>
          <w:bCs/>
          <w:sz w:val="24"/>
          <w:szCs w:val="24"/>
          <w:rtl/>
        </w:rPr>
        <w:t>'</w:t>
      </w:r>
      <w:r w:rsidRPr="00397E4D">
        <w:rPr>
          <w:rFonts w:asciiTheme="minorBidi" w:hAnsiTheme="minorBidi"/>
          <w:sz w:val="24"/>
          <w:szCs w:val="24"/>
          <w:rtl/>
        </w:rPr>
        <w:t xml:space="preserve"> סנהדרין (עד ב) אומרת שכשעשרה אנשים יודעים שמכריחים משהו לעבור איסור, הוא חייב לקדש את ה', ולמסור את עצמו למיתה. </w:t>
      </w:r>
      <w:r w:rsidRPr="00397E4D">
        <w:rPr>
          <w:rFonts w:asciiTheme="minorBidi" w:hAnsiTheme="minorBidi"/>
          <w:b/>
          <w:bCs/>
          <w:sz w:val="24"/>
          <w:szCs w:val="24"/>
          <w:rtl/>
        </w:rPr>
        <w:t xml:space="preserve">שואלת </w:t>
      </w:r>
      <w:proofErr w:type="spellStart"/>
      <w:r w:rsidRPr="00397E4D">
        <w:rPr>
          <w:rFonts w:asciiTheme="minorBidi" w:hAnsiTheme="minorBidi"/>
          <w:b/>
          <w:bCs/>
          <w:sz w:val="24"/>
          <w:szCs w:val="24"/>
          <w:rtl/>
        </w:rPr>
        <w:t>הגמ</w:t>
      </w:r>
      <w:proofErr w:type="spellEnd"/>
      <w:r w:rsidRPr="00397E4D">
        <w:rPr>
          <w:rFonts w:asciiTheme="minorBidi" w:hAnsiTheme="minorBidi"/>
          <w:b/>
          <w:bCs/>
          <w:sz w:val="24"/>
          <w:szCs w:val="24"/>
          <w:rtl/>
        </w:rPr>
        <w:t>':</w:t>
      </w:r>
      <w:r w:rsidRPr="00397E4D">
        <w:rPr>
          <w:rFonts w:asciiTheme="minorBidi" w:hAnsiTheme="minorBidi"/>
          <w:sz w:val="24"/>
          <w:szCs w:val="24"/>
          <w:rtl/>
        </w:rPr>
        <w:t xml:space="preserve"> והא אסתר </w:t>
      </w:r>
      <w:proofErr w:type="spellStart"/>
      <w:r w:rsidRPr="00397E4D">
        <w:rPr>
          <w:rFonts w:asciiTheme="minorBidi" w:hAnsiTheme="minorBidi"/>
          <w:sz w:val="24"/>
          <w:szCs w:val="24"/>
          <w:rtl/>
        </w:rPr>
        <w:t>פרהסיא</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הואי</w:t>
      </w:r>
      <w:proofErr w:type="spellEnd"/>
      <w:r w:rsidRPr="00397E4D">
        <w:rPr>
          <w:rFonts w:asciiTheme="minorBidi" w:hAnsiTheme="minorBidi"/>
          <w:sz w:val="24"/>
          <w:szCs w:val="24"/>
          <w:rtl/>
        </w:rPr>
        <w:t xml:space="preserve">? </w:t>
      </w:r>
      <w:r w:rsidRPr="00397E4D">
        <w:rPr>
          <w:rFonts w:asciiTheme="minorBidi" w:hAnsiTheme="minorBidi"/>
          <w:b/>
          <w:bCs/>
          <w:sz w:val="24"/>
          <w:szCs w:val="24"/>
          <w:rtl/>
        </w:rPr>
        <w:t xml:space="preserve">מתרצת </w:t>
      </w:r>
      <w:proofErr w:type="spellStart"/>
      <w:r w:rsidRPr="00397E4D">
        <w:rPr>
          <w:rFonts w:asciiTheme="minorBidi" w:hAnsiTheme="minorBidi"/>
          <w:b/>
          <w:bCs/>
          <w:sz w:val="24"/>
          <w:szCs w:val="24"/>
          <w:rtl/>
        </w:rPr>
        <w:t>הגמ</w:t>
      </w:r>
      <w:proofErr w:type="spellEnd"/>
      <w:r w:rsidRPr="00397E4D">
        <w:rPr>
          <w:rFonts w:asciiTheme="minorBidi" w:hAnsiTheme="minorBidi"/>
          <w:b/>
          <w:bCs/>
          <w:sz w:val="24"/>
          <w:szCs w:val="24"/>
          <w:rtl/>
        </w:rPr>
        <w:t>':</w:t>
      </w:r>
      <w:r w:rsidRPr="00397E4D">
        <w:rPr>
          <w:rFonts w:asciiTheme="minorBidi" w:hAnsiTheme="minorBidi"/>
          <w:sz w:val="24"/>
          <w:szCs w:val="24"/>
          <w:rtl/>
        </w:rPr>
        <w:t xml:space="preserve"> אמר </w:t>
      </w:r>
      <w:proofErr w:type="spellStart"/>
      <w:r w:rsidRPr="00397E4D">
        <w:rPr>
          <w:rFonts w:asciiTheme="minorBidi" w:hAnsiTheme="minorBidi"/>
          <w:sz w:val="24"/>
          <w:szCs w:val="24"/>
          <w:rtl/>
        </w:rPr>
        <w:t>אביי</w:t>
      </w:r>
      <w:proofErr w:type="spellEnd"/>
      <w:r w:rsidRPr="00397E4D">
        <w:rPr>
          <w:rFonts w:asciiTheme="minorBidi" w:hAnsiTheme="minorBidi"/>
          <w:sz w:val="24"/>
          <w:szCs w:val="24"/>
          <w:rtl/>
        </w:rPr>
        <w:t xml:space="preserve"> אסתר קרקע עולם".</w:t>
      </w:r>
    </w:p>
    <w:p w:rsidR="00DC5078" w:rsidRPr="00397E4D" w:rsidRDefault="00DC5078" w:rsidP="00DC5078">
      <w:pPr>
        <w:spacing w:after="0"/>
        <w:jc w:val="both"/>
        <w:rPr>
          <w:rFonts w:asciiTheme="minorBidi" w:hAnsiTheme="minorBidi"/>
          <w:sz w:val="24"/>
          <w:szCs w:val="24"/>
          <w:rtl/>
        </w:rPr>
      </w:pPr>
      <w:proofErr w:type="spellStart"/>
      <w:r w:rsidRPr="00397E4D">
        <w:rPr>
          <w:rFonts w:asciiTheme="minorBidi" w:hAnsiTheme="minorBidi"/>
          <w:b/>
          <w:bCs/>
          <w:sz w:val="24"/>
          <w:szCs w:val="24"/>
          <w:rtl/>
        </w:rPr>
        <w:t>התוס</w:t>
      </w:r>
      <w:proofErr w:type="spellEnd"/>
      <w:r w:rsidRPr="00397E4D">
        <w:rPr>
          <w:rFonts w:asciiTheme="minorBidi" w:hAnsiTheme="minorBidi"/>
          <w:b/>
          <w:bCs/>
          <w:sz w:val="24"/>
          <w:szCs w:val="24"/>
          <w:rtl/>
        </w:rPr>
        <w:t>' ד"ה</w:t>
      </w:r>
      <w:r w:rsidRPr="00397E4D">
        <w:rPr>
          <w:rFonts w:asciiTheme="minorBidi" w:hAnsiTheme="minorBidi"/>
          <w:sz w:val="24"/>
          <w:szCs w:val="24"/>
          <w:rtl/>
        </w:rPr>
        <w:t xml:space="preserve"> "והא אסתר </w:t>
      </w:r>
      <w:proofErr w:type="spellStart"/>
      <w:r w:rsidRPr="00397E4D">
        <w:rPr>
          <w:rFonts w:asciiTheme="minorBidi" w:hAnsiTheme="minorBidi"/>
          <w:sz w:val="24"/>
          <w:szCs w:val="24"/>
          <w:rtl/>
        </w:rPr>
        <w:t>פרהסיא</w:t>
      </w:r>
      <w:proofErr w:type="spellEnd"/>
      <w:r w:rsidRPr="00397E4D">
        <w:rPr>
          <w:rFonts w:asciiTheme="minorBidi" w:hAnsiTheme="minorBidi"/>
          <w:sz w:val="24"/>
          <w:szCs w:val="24"/>
          <w:rtl/>
        </w:rPr>
        <w:t xml:space="preserve"> הוי", </w:t>
      </w:r>
      <w:r w:rsidRPr="00397E4D">
        <w:rPr>
          <w:rFonts w:asciiTheme="minorBidi" w:hAnsiTheme="minorBidi"/>
          <w:b/>
          <w:bCs/>
          <w:sz w:val="24"/>
          <w:szCs w:val="24"/>
          <w:rtl/>
        </w:rPr>
        <w:t>מקשה:</w:t>
      </w:r>
      <w:r w:rsidRPr="00397E4D">
        <w:rPr>
          <w:rFonts w:asciiTheme="minorBidi" w:hAnsiTheme="minorBidi"/>
          <w:sz w:val="24"/>
          <w:szCs w:val="24"/>
          <w:rtl/>
        </w:rPr>
        <w:t xml:space="preserve"> "</w:t>
      </w:r>
      <w:proofErr w:type="spellStart"/>
      <w:r w:rsidRPr="00397E4D">
        <w:rPr>
          <w:rFonts w:asciiTheme="minorBidi" w:hAnsiTheme="minorBidi"/>
          <w:sz w:val="24"/>
          <w:szCs w:val="24"/>
          <w:rtl/>
        </w:rPr>
        <w:t>תימה</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דה''ל</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לאקשויי</w:t>
      </w:r>
      <w:proofErr w:type="spellEnd"/>
      <w:r w:rsidRPr="00397E4D">
        <w:rPr>
          <w:rFonts w:asciiTheme="minorBidi" w:hAnsiTheme="minorBidi"/>
          <w:sz w:val="24"/>
          <w:szCs w:val="24"/>
          <w:rtl/>
        </w:rPr>
        <w:t xml:space="preserve"> עריות </w:t>
      </w:r>
      <w:proofErr w:type="spellStart"/>
      <w:r w:rsidRPr="00397E4D">
        <w:rPr>
          <w:rFonts w:asciiTheme="minorBidi" w:hAnsiTheme="minorBidi"/>
          <w:sz w:val="24"/>
          <w:szCs w:val="24"/>
          <w:rtl/>
        </w:rPr>
        <w:t>הואי</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דרוצח</w:t>
      </w:r>
      <w:proofErr w:type="spellEnd"/>
      <w:r w:rsidRPr="00397E4D">
        <w:rPr>
          <w:rFonts w:asciiTheme="minorBidi" w:hAnsiTheme="minorBidi"/>
          <w:sz w:val="24"/>
          <w:szCs w:val="24"/>
          <w:rtl/>
        </w:rPr>
        <w:t xml:space="preserve"> ונערה </w:t>
      </w:r>
      <w:proofErr w:type="spellStart"/>
      <w:r w:rsidRPr="00397E4D">
        <w:rPr>
          <w:rFonts w:asciiTheme="minorBidi" w:hAnsiTheme="minorBidi"/>
          <w:sz w:val="24"/>
          <w:szCs w:val="24"/>
          <w:rtl/>
        </w:rPr>
        <w:t>המאורסה</w:t>
      </w:r>
      <w:proofErr w:type="spellEnd"/>
      <w:r w:rsidRPr="00397E4D">
        <w:rPr>
          <w:rFonts w:asciiTheme="minorBidi" w:hAnsiTheme="minorBidi"/>
          <w:sz w:val="24"/>
          <w:szCs w:val="24"/>
          <w:rtl/>
        </w:rPr>
        <w:t xml:space="preserve"> לכולי עלמא </w:t>
      </w:r>
      <w:proofErr w:type="spellStart"/>
      <w:r w:rsidRPr="00397E4D">
        <w:rPr>
          <w:rFonts w:asciiTheme="minorBidi" w:hAnsiTheme="minorBidi"/>
          <w:sz w:val="24"/>
          <w:szCs w:val="24"/>
          <w:rtl/>
        </w:rPr>
        <w:t>יהרג</w:t>
      </w:r>
      <w:proofErr w:type="spellEnd"/>
      <w:r w:rsidRPr="00397E4D">
        <w:rPr>
          <w:rFonts w:asciiTheme="minorBidi" w:hAnsiTheme="minorBidi"/>
          <w:sz w:val="24"/>
          <w:szCs w:val="24"/>
          <w:rtl/>
        </w:rPr>
        <w:t xml:space="preserve"> ואל יעבור"? </w:t>
      </w:r>
      <w:r w:rsidRPr="00397E4D">
        <w:rPr>
          <w:rFonts w:asciiTheme="minorBidi" w:hAnsiTheme="minorBidi"/>
          <w:b/>
          <w:bCs/>
          <w:sz w:val="24"/>
          <w:szCs w:val="24"/>
          <w:rtl/>
        </w:rPr>
        <w:t>דהיינו:</w:t>
      </w:r>
      <w:r w:rsidRPr="00397E4D">
        <w:rPr>
          <w:rFonts w:asciiTheme="minorBidi" w:hAnsiTheme="minorBidi"/>
          <w:sz w:val="24"/>
          <w:szCs w:val="24"/>
          <w:rtl/>
        </w:rPr>
        <w:t xml:space="preserve"> גם בלא בעיה של חילול ה' </w:t>
      </w:r>
      <w:proofErr w:type="spellStart"/>
      <w:r w:rsidRPr="00397E4D">
        <w:rPr>
          <w:rFonts w:asciiTheme="minorBidi" w:hAnsiTheme="minorBidi"/>
          <w:sz w:val="24"/>
          <w:szCs w:val="24"/>
          <w:rtl/>
        </w:rPr>
        <w:t>בפרהסיא</w:t>
      </w:r>
      <w:proofErr w:type="spellEnd"/>
      <w:r w:rsidRPr="00397E4D">
        <w:rPr>
          <w:rFonts w:asciiTheme="minorBidi" w:hAnsiTheme="minorBidi"/>
          <w:sz w:val="24"/>
          <w:szCs w:val="24"/>
          <w:rtl/>
        </w:rPr>
        <w:t xml:space="preserve">, אפילו </w:t>
      </w:r>
      <w:proofErr w:type="spellStart"/>
      <w:r w:rsidRPr="00397E4D">
        <w:rPr>
          <w:rFonts w:asciiTheme="minorBidi" w:hAnsiTheme="minorBidi"/>
          <w:sz w:val="24"/>
          <w:szCs w:val="24"/>
          <w:rtl/>
        </w:rPr>
        <w:t>בצינעא</w:t>
      </w:r>
      <w:proofErr w:type="spellEnd"/>
      <w:r w:rsidRPr="00397E4D">
        <w:rPr>
          <w:rFonts w:asciiTheme="minorBidi" w:hAnsiTheme="minorBidi"/>
          <w:sz w:val="24"/>
          <w:szCs w:val="24"/>
          <w:rtl/>
        </w:rPr>
        <w:t xml:space="preserve"> יש חיוב למסור את עצמו בשלש עבירות חמורות. עיי"ש תירוץ </w:t>
      </w:r>
      <w:proofErr w:type="spellStart"/>
      <w:r w:rsidRPr="00397E4D">
        <w:rPr>
          <w:rFonts w:asciiTheme="minorBidi" w:hAnsiTheme="minorBidi"/>
          <w:sz w:val="24"/>
          <w:szCs w:val="24"/>
          <w:rtl/>
        </w:rPr>
        <w:t>התוס</w:t>
      </w:r>
      <w:proofErr w:type="spellEnd"/>
      <w:r w:rsidRPr="00397E4D">
        <w:rPr>
          <w:rFonts w:asciiTheme="minorBidi" w:hAnsiTheme="minorBidi"/>
          <w:sz w:val="24"/>
          <w:szCs w:val="24"/>
          <w:rtl/>
        </w:rPr>
        <w:t>'.</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ולפי</w:t>
      </w:r>
      <w:r w:rsidRPr="00397E4D">
        <w:rPr>
          <w:rFonts w:asciiTheme="minorBidi" w:hAnsiTheme="minorBidi"/>
          <w:sz w:val="24"/>
          <w:szCs w:val="24"/>
          <w:rtl/>
        </w:rPr>
        <w:t xml:space="preserve"> דברי הזוהר מיושב כמין חומר </w:t>
      </w:r>
      <w:proofErr w:type="spellStart"/>
      <w:r w:rsidRPr="00397E4D">
        <w:rPr>
          <w:rFonts w:asciiTheme="minorBidi" w:hAnsiTheme="minorBidi"/>
          <w:sz w:val="24"/>
          <w:szCs w:val="24"/>
          <w:rtl/>
        </w:rPr>
        <w:t>קושית</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התוס</w:t>
      </w:r>
      <w:proofErr w:type="spellEnd"/>
      <w:r w:rsidRPr="00397E4D">
        <w:rPr>
          <w:rFonts w:asciiTheme="minorBidi" w:hAnsiTheme="minorBidi"/>
          <w:sz w:val="24"/>
          <w:szCs w:val="24"/>
          <w:rtl/>
        </w:rPr>
        <w:t xml:space="preserve">'. </w:t>
      </w:r>
      <w:proofErr w:type="spellStart"/>
      <w:r w:rsidRPr="00397E4D">
        <w:rPr>
          <w:rFonts w:asciiTheme="minorBidi" w:hAnsiTheme="minorBidi"/>
          <w:b/>
          <w:bCs/>
          <w:sz w:val="24"/>
          <w:szCs w:val="24"/>
          <w:rtl/>
        </w:rPr>
        <w:t>הגמ</w:t>
      </w:r>
      <w:proofErr w:type="spellEnd"/>
      <w:r w:rsidRPr="00397E4D">
        <w:rPr>
          <w:rFonts w:asciiTheme="minorBidi" w:hAnsiTheme="minorBidi"/>
          <w:b/>
          <w:bCs/>
          <w:sz w:val="24"/>
          <w:szCs w:val="24"/>
          <w:rtl/>
        </w:rPr>
        <w:t>'</w:t>
      </w:r>
      <w:r w:rsidRPr="00397E4D">
        <w:rPr>
          <w:rFonts w:asciiTheme="minorBidi" w:hAnsiTheme="minorBidi"/>
          <w:sz w:val="24"/>
          <w:szCs w:val="24"/>
          <w:rtl/>
        </w:rPr>
        <w:t xml:space="preserve"> לא שאלה משום עריות כיון שהיה ע"י שד ולא היה עריות, וכל </w:t>
      </w:r>
      <w:proofErr w:type="spellStart"/>
      <w:r w:rsidRPr="00397E4D">
        <w:rPr>
          <w:rFonts w:asciiTheme="minorBidi" w:hAnsiTheme="minorBidi"/>
          <w:sz w:val="24"/>
          <w:szCs w:val="24"/>
          <w:rtl/>
        </w:rPr>
        <w:t>קושית</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הגמ</w:t>
      </w:r>
      <w:proofErr w:type="spellEnd"/>
      <w:r w:rsidRPr="00397E4D">
        <w:rPr>
          <w:rFonts w:asciiTheme="minorBidi" w:hAnsiTheme="minorBidi"/>
          <w:sz w:val="24"/>
          <w:szCs w:val="24"/>
          <w:rtl/>
        </w:rPr>
        <w:t xml:space="preserve">' היא על </w:t>
      </w:r>
      <w:proofErr w:type="spellStart"/>
      <w:r w:rsidRPr="00397E4D">
        <w:rPr>
          <w:rFonts w:asciiTheme="minorBidi" w:hAnsiTheme="minorBidi"/>
          <w:sz w:val="24"/>
          <w:szCs w:val="24"/>
          <w:rtl/>
        </w:rPr>
        <w:t>פרהסיא</w:t>
      </w:r>
      <w:proofErr w:type="spellEnd"/>
      <w:r w:rsidRPr="00397E4D">
        <w:rPr>
          <w:rFonts w:asciiTheme="minorBidi" w:hAnsiTheme="minorBidi"/>
          <w:sz w:val="24"/>
          <w:szCs w:val="24"/>
          <w:rtl/>
        </w:rPr>
        <w:t xml:space="preserve">, כיון שהעולם לא ידעו שיש שד, וחשבו שאסתר עוברת איסור ממש, </w:t>
      </w:r>
      <w:proofErr w:type="spellStart"/>
      <w:r w:rsidRPr="00397E4D">
        <w:rPr>
          <w:rFonts w:asciiTheme="minorBidi" w:hAnsiTheme="minorBidi"/>
          <w:sz w:val="24"/>
          <w:szCs w:val="24"/>
          <w:rtl/>
        </w:rPr>
        <w:t>והוי</w:t>
      </w:r>
      <w:proofErr w:type="spellEnd"/>
      <w:r w:rsidRPr="00397E4D">
        <w:rPr>
          <w:rFonts w:asciiTheme="minorBidi" w:hAnsiTheme="minorBidi"/>
          <w:sz w:val="24"/>
          <w:szCs w:val="24"/>
          <w:rtl/>
        </w:rPr>
        <w:t xml:space="preserve"> חילול ה', שחייב למסור את עצמו.</w:t>
      </w:r>
    </w:p>
  </w:footnote>
  <w:footnote w:id="34">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sz w:val="24"/>
          <w:szCs w:val="24"/>
          <w:rtl/>
        </w:rPr>
        <w:t xml:space="preserve"> </w:t>
      </w:r>
      <w:r w:rsidRPr="00397E4D">
        <w:rPr>
          <w:rFonts w:asciiTheme="minorBidi" w:hAnsiTheme="minorBidi"/>
          <w:b/>
          <w:bCs/>
          <w:sz w:val="24"/>
          <w:szCs w:val="24"/>
          <w:rtl/>
        </w:rPr>
        <w:t>למעשה</w:t>
      </w:r>
      <w:r w:rsidRPr="00397E4D">
        <w:rPr>
          <w:rFonts w:asciiTheme="minorBidi" w:hAnsiTheme="minorBidi"/>
          <w:sz w:val="24"/>
          <w:szCs w:val="24"/>
          <w:rtl/>
        </w:rPr>
        <w:t xml:space="preserve"> מרדכי לא עונה לאסתר על מה ששלחה לו. היא שלחה לו, מה אתה ממהר הרי הגזירה לעוד שנה, וכנראה אחשורוש יקרא לי עוד מעט, א"כ מה את דואג, עוד כמה ימים נברר מה קורא כאן. (</w:t>
      </w:r>
      <w:proofErr w:type="spellStart"/>
      <w:r w:rsidRPr="00397E4D">
        <w:rPr>
          <w:rFonts w:asciiTheme="minorBidi" w:hAnsiTheme="minorBidi"/>
          <w:sz w:val="24"/>
          <w:szCs w:val="24"/>
          <w:rtl/>
        </w:rPr>
        <w:t>וואס</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ברענט</w:t>
      </w:r>
      <w:proofErr w:type="spellEnd"/>
      <w:r w:rsidRPr="00397E4D">
        <w:rPr>
          <w:rFonts w:asciiTheme="minorBidi" w:hAnsiTheme="minorBidi"/>
          <w:sz w:val="24"/>
          <w:szCs w:val="24"/>
          <w:rtl/>
        </w:rPr>
        <w:t xml:space="preserve">?). וע"ז מרדכי לא עונה לה תשובה כדבעי, אלא אם החרש תחרישי בעת הזאת, רוח והצלה יעמוד ליהודים </w:t>
      </w:r>
      <w:proofErr w:type="spellStart"/>
      <w:r w:rsidRPr="00397E4D">
        <w:rPr>
          <w:rFonts w:asciiTheme="minorBidi" w:hAnsiTheme="minorBidi"/>
          <w:sz w:val="24"/>
          <w:szCs w:val="24"/>
          <w:rtl/>
        </w:rPr>
        <w:t>וכו</w:t>
      </w:r>
      <w:proofErr w:type="spellEnd"/>
      <w:r w:rsidRPr="00397E4D">
        <w:rPr>
          <w:rFonts w:asciiTheme="minorBidi" w:hAnsiTheme="minorBidi"/>
          <w:sz w:val="24"/>
          <w:szCs w:val="24"/>
          <w:rtl/>
        </w:rPr>
        <w:t xml:space="preserve">', מדוע מרדכי ממהר כ"כ, עד כ"כ שמוכן לסכן את אסתר, ולצום ביו"ט פסח. ועוד: </w:t>
      </w:r>
      <w:proofErr w:type="spellStart"/>
      <w:r w:rsidRPr="00397E4D">
        <w:rPr>
          <w:rFonts w:asciiTheme="minorBidi" w:hAnsiTheme="minorBidi"/>
          <w:sz w:val="24"/>
          <w:szCs w:val="24"/>
          <w:rtl/>
        </w:rPr>
        <w:t>הגר"א</w:t>
      </w:r>
      <w:proofErr w:type="spellEnd"/>
      <w:r w:rsidRPr="00397E4D">
        <w:rPr>
          <w:rFonts w:asciiTheme="minorBidi" w:hAnsiTheme="minorBidi"/>
          <w:sz w:val="24"/>
          <w:szCs w:val="24"/>
          <w:rtl/>
        </w:rPr>
        <w:t xml:space="preserve"> כותב לקמן (ח, ט) על הפסוק: וַיִּקָּרְאוּ סֹפְרֵי הַמֶּלֶךְ בָּעֵת הַהִיא בַּחֹדֶשׁ הַשְּׁלִישִׁי הוּא חֹדֶשׁ סִיוָן בִּשְׁלוֹשָׁה וְעֶשְׂרִים בּוֹ, </w:t>
      </w:r>
      <w:r w:rsidRPr="00397E4D">
        <w:rPr>
          <w:rFonts w:asciiTheme="minorBidi" w:hAnsiTheme="minorBidi"/>
          <w:b/>
          <w:bCs/>
          <w:sz w:val="24"/>
          <w:szCs w:val="24"/>
          <w:rtl/>
        </w:rPr>
        <w:t>שחכו לשלוח את הספרים השניים עד כ"ג סיון, ולא שלחו מיד בי"ז ניסן, בשעה שהיתה מפלת המן, כדי שהשלוחים שהמן שלח עם הספרים הראשונים יחזרו, וישלחו עם אותם שלוחים את הספרים השניים, שלא יאמרו שהספרים השניים שקר הם.</w:t>
      </w:r>
      <w:r w:rsidRPr="00397E4D">
        <w:rPr>
          <w:rFonts w:asciiTheme="minorBidi" w:hAnsiTheme="minorBidi"/>
          <w:sz w:val="24"/>
          <w:szCs w:val="24"/>
          <w:rtl/>
        </w:rPr>
        <w:t xml:space="preserve"> א"כ רואים שמרדכי לא מהר כ"כ, ומה קרה כאן.</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b/>
          <w:bCs/>
          <w:sz w:val="24"/>
          <w:szCs w:val="24"/>
          <w:rtl/>
        </w:rPr>
        <w:t>ונראה:</w:t>
      </w:r>
      <w:r w:rsidRPr="00397E4D">
        <w:rPr>
          <w:rFonts w:asciiTheme="minorBidi" w:hAnsiTheme="minorBidi"/>
          <w:sz w:val="24"/>
          <w:szCs w:val="24"/>
          <w:rtl/>
        </w:rPr>
        <w:t xml:space="preserve"> שמרדכי הבין שכדי להתגבר על עמלק, צריך לפעול בצורה של מסירות נפש, בצורה שתלויה רק בהקב"ה. בהבנה שרק הקב"ה יכול לעזור, ושבדרך הטבע אין סיכוי. והסיבה היא, כיון שעמלק פועל לפי המזלות ודרך הטבע, כדי להכניעו צריך לפעולה למעלה מן הטבע. ואם אסתר תחכה עד שאחשורוש יקרא לה, ותסמוך על השיחה הדיפלומטית עם אחשורוש, ועל חכמתה, זה לא יעבוד.</w:t>
      </w:r>
    </w:p>
  </w:footnote>
  <w:footnote w:id="35">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sz w:val="24"/>
          <w:szCs w:val="24"/>
          <w:rtl/>
        </w:rPr>
        <w:t>הדו שיח בין מרדכי ואסתר היה בי"ג ניסן, ביום שנשלחו הספרים. והשלשת ימים שצמו הם י"ד, ט"ו, ט"ז, ניסן.</w:t>
      </w:r>
    </w:p>
  </w:footnote>
  <w:footnote w:id="36">
    <w:p w:rsidR="00DC5078" w:rsidRPr="00397E4D" w:rsidRDefault="00DC5078" w:rsidP="00DC5078">
      <w:pPr>
        <w:spacing w:after="0"/>
        <w:jc w:val="both"/>
        <w:rPr>
          <w:rFonts w:asciiTheme="minorBidi" w:hAnsiTheme="minorBidi"/>
          <w:sz w:val="24"/>
          <w:szCs w:val="24"/>
          <w:rtl/>
        </w:rPr>
      </w:pPr>
      <w:r w:rsidRPr="00397E4D">
        <w:rPr>
          <w:rStyle w:val="a4"/>
          <w:rFonts w:asciiTheme="minorBidi" w:hAnsiTheme="minorBidi" w:cstheme="minorBidi"/>
          <w:sz w:val="24"/>
          <w:szCs w:val="24"/>
        </w:rPr>
        <w:footnoteRef/>
      </w:r>
      <w:r w:rsidRPr="00397E4D">
        <w:rPr>
          <w:rFonts w:asciiTheme="minorBidi" w:hAnsiTheme="minorBidi"/>
          <w:b/>
          <w:bCs/>
          <w:sz w:val="24"/>
          <w:szCs w:val="24"/>
          <w:rtl/>
        </w:rPr>
        <w:t xml:space="preserve"> </w:t>
      </w:r>
      <w:r w:rsidRPr="00397E4D">
        <w:rPr>
          <w:rFonts w:asciiTheme="minorBidi" w:hAnsiTheme="minorBidi"/>
          <w:b/>
          <w:bCs/>
          <w:sz w:val="24"/>
          <w:szCs w:val="24"/>
          <w:rtl/>
        </w:rPr>
        <w:t xml:space="preserve">כדי </w:t>
      </w:r>
      <w:r w:rsidRPr="00397E4D">
        <w:rPr>
          <w:rFonts w:asciiTheme="minorBidi" w:hAnsiTheme="minorBidi"/>
          <w:sz w:val="24"/>
          <w:szCs w:val="24"/>
          <w:rtl/>
        </w:rPr>
        <w:t xml:space="preserve">להבין פשט במה שקרה כאן, איך היה מותר לעבור על דברי תורה, הרי לבטל מצוה בהוראת שעה צריך נביא. מוכרחים להביא דברים נלאים מטעמי המנהגים בשם </w:t>
      </w:r>
      <w:proofErr w:type="spellStart"/>
      <w:r w:rsidRPr="00397E4D">
        <w:rPr>
          <w:rFonts w:asciiTheme="minorBidi" w:hAnsiTheme="minorBidi"/>
          <w:sz w:val="24"/>
          <w:szCs w:val="24"/>
          <w:rtl/>
        </w:rPr>
        <w:t>החיד"א</w:t>
      </w:r>
      <w:proofErr w:type="spellEnd"/>
      <w:r w:rsidRPr="00397E4D">
        <w:rPr>
          <w:rFonts w:asciiTheme="minorBidi" w:hAnsiTheme="minorBidi"/>
          <w:sz w:val="24"/>
          <w:szCs w:val="24"/>
          <w:rtl/>
        </w:rPr>
        <w:t xml:space="preserve"> (עניני מגילה, </w:t>
      </w:r>
      <w:proofErr w:type="spellStart"/>
      <w:r w:rsidRPr="00397E4D">
        <w:rPr>
          <w:rFonts w:asciiTheme="minorBidi" w:hAnsiTheme="minorBidi"/>
          <w:sz w:val="24"/>
          <w:szCs w:val="24"/>
          <w:rtl/>
        </w:rPr>
        <w:t>תתסח</w:t>
      </w:r>
      <w:proofErr w:type="spellEnd"/>
      <w:r w:rsidRPr="00397E4D">
        <w:rPr>
          <w:rFonts w:asciiTheme="minorBidi" w:hAnsiTheme="minorBidi"/>
          <w:sz w:val="24"/>
          <w:szCs w:val="24"/>
          <w:rtl/>
        </w:rPr>
        <w:t xml:space="preserve">): ראיתי בספרי הרב הגדול </w:t>
      </w:r>
      <w:proofErr w:type="spellStart"/>
      <w:r w:rsidRPr="00397E4D">
        <w:rPr>
          <w:rFonts w:asciiTheme="minorBidi" w:hAnsiTheme="minorBidi"/>
          <w:sz w:val="24"/>
          <w:szCs w:val="24"/>
          <w:rtl/>
        </w:rPr>
        <w:t>החיד"א</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זלה"ה</w:t>
      </w:r>
      <w:proofErr w:type="spellEnd"/>
      <w:r w:rsidRPr="00397E4D">
        <w:rPr>
          <w:rFonts w:asciiTheme="minorBidi" w:hAnsiTheme="minorBidi"/>
          <w:sz w:val="24"/>
          <w:szCs w:val="24"/>
          <w:rtl/>
        </w:rPr>
        <w:t xml:space="preserve"> שכתב בשם גדול אחד, מה שאמרה אסתר "וצומו עלי", תיבת "עלי" אין לה ביאור. אבל הוא כמו שאמרה רבקה, "עלי קללתך בני", </w:t>
      </w:r>
      <w:proofErr w:type="spellStart"/>
      <w:r w:rsidRPr="00397E4D">
        <w:rPr>
          <w:rFonts w:asciiTheme="minorBidi" w:hAnsiTheme="minorBidi"/>
          <w:sz w:val="24"/>
          <w:szCs w:val="24"/>
          <w:rtl/>
        </w:rPr>
        <w:t>ומתרגמינן</w:t>
      </w:r>
      <w:proofErr w:type="spellEnd"/>
      <w:r w:rsidRPr="00397E4D">
        <w:rPr>
          <w:rFonts w:asciiTheme="minorBidi" w:hAnsiTheme="minorBidi"/>
          <w:sz w:val="24"/>
          <w:szCs w:val="24"/>
          <w:rtl/>
        </w:rPr>
        <w:t xml:space="preserve"> "לי </w:t>
      </w:r>
      <w:proofErr w:type="spellStart"/>
      <w:r w:rsidRPr="00397E4D">
        <w:rPr>
          <w:rFonts w:asciiTheme="minorBidi" w:hAnsiTheme="minorBidi"/>
          <w:sz w:val="24"/>
          <w:szCs w:val="24"/>
          <w:rtl/>
        </w:rPr>
        <w:t>אתאמר</w:t>
      </w:r>
      <w:proofErr w:type="spellEnd"/>
      <w:r w:rsidRPr="00397E4D">
        <w:rPr>
          <w:rFonts w:asciiTheme="minorBidi" w:hAnsiTheme="minorBidi"/>
          <w:sz w:val="24"/>
          <w:szCs w:val="24"/>
          <w:rtl/>
        </w:rPr>
        <w:t xml:space="preserve"> בנבואה, דלא </w:t>
      </w:r>
      <w:proofErr w:type="spellStart"/>
      <w:r w:rsidRPr="00397E4D">
        <w:rPr>
          <w:rFonts w:asciiTheme="minorBidi" w:hAnsiTheme="minorBidi"/>
          <w:sz w:val="24"/>
          <w:szCs w:val="24"/>
          <w:rtl/>
        </w:rPr>
        <w:t>ייתון</w:t>
      </w:r>
      <w:proofErr w:type="spellEnd"/>
      <w:r w:rsidRPr="00397E4D">
        <w:rPr>
          <w:rFonts w:asciiTheme="minorBidi" w:hAnsiTheme="minorBidi"/>
          <w:sz w:val="24"/>
          <w:szCs w:val="24"/>
          <w:rtl/>
        </w:rPr>
        <w:t xml:space="preserve"> </w:t>
      </w:r>
      <w:proofErr w:type="spellStart"/>
      <w:r w:rsidRPr="00397E4D">
        <w:rPr>
          <w:rFonts w:asciiTheme="minorBidi" w:hAnsiTheme="minorBidi"/>
          <w:sz w:val="24"/>
          <w:szCs w:val="24"/>
          <w:rtl/>
        </w:rPr>
        <w:t>לווטין</w:t>
      </w:r>
      <w:proofErr w:type="spellEnd"/>
      <w:r w:rsidRPr="00397E4D">
        <w:rPr>
          <w:rFonts w:asciiTheme="minorBidi" w:hAnsiTheme="minorBidi"/>
          <w:sz w:val="24"/>
          <w:szCs w:val="24"/>
          <w:rtl/>
        </w:rPr>
        <w:t xml:space="preserve"> עלך ברי". הכא </w:t>
      </w:r>
      <w:proofErr w:type="spellStart"/>
      <w:r w:rsidRPr="00397E4D">
        <w:rPr>
          <w:rFonts w:asciiTheme="minorBidi" w:hAnsiTheme="minorBidi"/>
          <w:sz w:val="24"/>
          <w:szCs w:val="24"/>
          <w:rtl/>
        </w:rPr>
        <w:t>נמי</w:t>
      </w:r>
      <w:proofErr w:type="spellEnd"/>
      <w:r w:rsidRPr="00397E4D">
        <w:rPr>
          <w:rFonts w:asciiTheme="minorBidi" w:hAnsiTheme="minorBidi"/>
          <w:sz w:val="24"/>
          <w:szCs w:val="24"/>
          <w:rtl/>
        </w:rPr>
        <w:t xml:space="preserve"> היה יו"ט הראשון של פסח, ואסור להתענות מן התורה, וגם היו </w:t>
      </w:r>
      <w:proofErr w:type="spellStart"/>
      <w:r w:rsidRPr="00397E4D">
        <w:rPr>
          <w:rFonts w:asciiTheme="minorBidi" w:hAnsiTheme="minorBidi"/>
          <w:sz w:val="24"/>
          <w:szCs w:val="24"/>
          <w:rtl/>
        </w:rPr>
        <w:t>צריכין</w:t>
      </w:r>
      <w:proofErr w:type="spellEnd"/>
      <w:r w:rsidRPr="00397E4D">
        <w:rPr>
          <w:rFonts w:asciiTheme="minorBidi" w:hAnsiTheme="minorBidi"/>
          <w:sz w:val="24"/>
          <w:szCs w:val="24"/>
          <w:rtl/>
        </w:rPr>
        <w:t xml:space="preserve"> לבטל מצות אכילת מצה ומרור וארבעת כוסות. אבל אמרה אסתר, "וצומו עלי", היינו, "לי </w:t>
      </w:r>
      <w:proofErr w:type="spellStart"/>
      <w:r w:rsidRPr="00397E4D">
        <w:rPr>
          <w:rFonts w:asciiTheme="minorBidi" w:hAnsiTheme="minorBidi"/>
          <w:sz w:val="24"/>
          <w:szCs w:val="24"/>
          <w:rtl/>
        </w:rPr>
        <w:t>אתאמר</w:t>
      </w:r>
      <w:proofErr w:type="spellEnd"/>
      <w:r w:rsidRPr="00397E4D">
        <w:rPr>
          <w:rFonts w:asciiTheme="minorBidi" w:hAnsiTheme="minorBidi"/>
          <w:sz w:val="24"/>
          <w:szCs w:val="24"/>
          <w:rtl/>
        </w:rPr>
        <w:t xml:space="preserve"> בנבואה", שהותר לכם עשות כזאת בהוראת שעה, ע"ש: </w:t>
      </w:r>
      <w:r w:rsidRPr="00397E4D">
        <w:rPr>
          <w:rFonts w:asciiTheme="minorBidi" w:hAnsiTheme="minorBidi"/>
          <w:b/>
          <w:bCs/>
          <w:sz w:val="24"/>
          <w:szCs w:val="24"/>
          <w:rtl/>
        </w:rPr>
        <w:t>(עיין מגילה יד א, שמרדכי ואסתר היו נביאים).</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sz w:val="24"/>
          <w:szCs w:val="24"/>
          <w:rtl/>
        </w:rPr>
        <w:t xml:space="preserve">וזה שאמרה, "ואל תאכלו ואל תשתו", </w:t>
      </w:r>
      <w:proofErr w:type="spellStart"/>
      <w:r w:rsidRPr="00397E4D">
        <w:rPr>
          <w:rFonts w:asciiTheme="minorBidi" w:hAnsiTheme="minorBidi"/>
          <w:sz w:val="24"/>
          <w:szCs w:val="24"/>
          <w:rtl/>
        </w:rPr>
        <w:t>דלכאורה</w:t>
      </w:r>
      <w:proofErr w:type="spellEnd"/>
      <w:r w:rsidRPr="00397E4D">
        <w:rPr>
          <w:rFonts w:asciiTheme="minorBidi" w:hAnsiTheme="minorBidi"/>
          <w:sz w:val="24"/>
          <w:szCs w:val="24"/>
          <w:rtl/>
        </w:rPr>
        <w:t xml:space="preserve"> כיון שאמרה "וצומו", הנה ידענו שהצום הוא שלא לאכול ולשתות. אבל רמזה בדבריה, הגם שיש באלו הימים אכילת מצוה, היינו מצה ומרור וגם שתיית מצוה, היינו ד' כוסות, </w:t>
      </w:r>
      <w:proofErr w:type="spellStart"/>
      <w:r w:rsidRPr="00397E4D">
        <w:rPr>
          <w:rFonts w:asciiTheme="minorBidi" w:hAnsiTheme="minorBidi"/>
          <w:sz w:val="24"/>
          <w:szCs w:val="24"/>
          <w:rtl/>
        </w:rPr>
        <w:t>עכ"ז</w:t>
      </w:r>
      <w:proofErr w:type="spellEnd"/>
      <w:r w:rsidRPr="00397E4D">
        <w:rPr>
          <w:rFonts w:asciiTheme="minorBidi" w:hAnsiTheme="minorBidi"/>
          <w:sz w:val="24"/>
          <w:szCs w:val="24"/>
          <w:rtl/>
        </w:rPr>
        <w:t xml:space="preserve"> תבטלו הכל.</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sz w:val="24"/>
          <w:szCs w:val="24"/>
          <w:rtl/>
        </w:rPr>
        <w:t xml:space="preserve">והנה הנביא שנבחנה נבואתו, רשאי לבטל מצוה, כשאומר בצווי השי"ת בהוראת שעה, כגון אליהו בהר הכרמל, שהקריב בשעת איסור הבמות, באמרו שכן </w:t>
      </w:r>
      <w:proofErr w:type="spellStart"/>
      <w:r w:rsidRPr="00397E4D">
        <w:rPr>
          <w:rFonts w:asciiTheme="minorBidi" w:hAnsiTheme="minorBidi"/>
          <w:sz w:val="24"/>
          <w:szCs w:val="24"/>
          <w:rtl/>
        </w:rPr>
        <w:t>נצטוה</w:t>
      </w:r>
      <w:proofErr w:type="spellEnd"/>
      <w:r w:rsidRPr="00397E4D">
        <w:rPr>
          <w:rFonts w:asciiTheme="minorBidi" w:hAnsiTheme="minorBidi"/>
          <w:sz w:val="24"/>
          <w:szCs w:val="24"/>
          <w:rtl/>
        </w:rPr>
        <w:t xml:space="preserve"> מפי </w:t>
      </w:r>
      <w:proofErr w:type="spellStart"/>
      <w:r w:rsidRPr="00397E4D">
        <w:rPr>
          <w:rFonts w:asciiTheme="minorBidi" w:hAnsiTheme="minorBidi"/>
          <w:sz w:val="24"/>
          <w:szCs w:val="24"/>
          <w:rtl/>
        </w:rPr>
        <w:t>הש"י</w:t>
      </w:r>
      <w:proofErr w:type="spellEnd"/>
      <w:r w:rsidRPr="00397E4D">
        <w:rPr>
          <w:rFonts w:asciiTheme="minorBidi" w:hAnsiTheme="minorBidi"/>
          <w:sz w:val="24"/>
          <w:szCs w:val="24"/>
          <w:rtl/>
        </w:rPr>
        <w:t xml:space="preserve"> בהוראת שעה, כידוע. וזה, שכתוב, "ויעבור מרדכי", שעבר על מצות החג, "ויעש כבל אשר </w:t>
      </w:r>
      <w:proofErr w:type="spellStart"/>
      <w:r w:rsidRPr="00397E4D">
        <w:rPr>
          <w:rFonts w:asciiTheme="minorBidi" w:hAnsiTheme="minorBidi"/>
          <w:sz w:val="24"/>
          <w:szCs w:val="24"/>
          <w:rtl/>
        </w:rPr>
        <w:t>צותה</w:t>
      </w:r>
      <w:proofErr w:type="spellEnd"/>
      <w:r w:rsidRPr="00397E4D">
        <w:rPr>
          <w:rFonts w:asciiTheme="minorBidi" w:hAnsiTheme="minorBidi"/>
          <w:sz w:val="24"/>
          <w:szCs w:val="24"/>
          <w:rtl/>
        </w:rPr>
        <w:t xml:space="preserve"> עליו אסתר", לחיות שנבחנה אצלו נבואתה. ע"כ מחויב לשמוע בקולה, לבטל על פיה מצות לשעתה, ומחויב לסמוך עליה, ועל נבואתה, ע״ש.</w:t>
      </w:r>
    </w:p>
    <w:p w:rsidR="00DC5078" w:rsidRPr="00397E4D" w:rsidRDefault="00DC5078" w:rsidP="00DC5078">
      <w:pPr>
        <w:spacing w:after="0"/>
        <w:jc w:val="both"/>
        <w:rPr>
          <w:rFonts w:asciiTheme="minorBidi" w:hAnsiTheme="minorBidi"/>
          <w:sz w:val="24"/>
          <w:szCs w:val="24"/>
          <w:rtl/>
        </w:rPr>
      </w:pPr>
      <w:r w:rsidRPr="00397E4D">
        <w:rPr>
          <w:rFonts w:asciiTheme="minorBidi" w:hAnsiTheme="minorBidi"/>
          <w:sz w:val="24"/>
          <w:szCs w:val="24"/>
          <w:rtl/>
        </w:rPr>
        <w:t>.</w:t>
      </w:r>
    </w:p>
  </w:footnote>
  <w:footnote w:id="37">
    <w:p w:rsidR="00DC5078" w:rsidRPr="004172D5" w:rsidRDefault="00DC5078" w:rsidP="00DC5078">
      <w:pPr>
        <w:spacing w:after="0"/>
        <w:jc w:val="both"/>
        <w:rPr>
          <w:rFonts w:asciiTheme="minorBidi" w:hAnsiTheme="minorBidi"/>
          <w:sz w:val="24"/>
          <w:szCs w:val="24"/>
          <w:rtl/>
        </w:rPr>
      </w:pPr>
      <w:r w:rsidRPr="004172D5">
        <w:rPr>
          <w:rStyle w:val="a4"/>
          <w:rFonts w:asciiTheme="minorBidi" w:hAnsiTheme="minorBidi" w:cstheme="minorBidi"/>
          <w:sz w:val="24"/>
          <w:szCs w:val="24"/>
        </w:rPr>
        <w:footnoteRef/>
      </w:r>
      <w:r w:rsidRPr="004172D5">
        <w:rPr>
          <w:rFonts w:asciiTheme="minorBidi" w:hAnsiTheme="minorBidi"/>
          <w:b/>
          <w:bCs/>
          <w:sz w:val="24"/>
          <w:szCs w:val="24"/>
          <w:rtl/>
        </w:rPr>
        <w:t xml:space="preserve"> </w:t>
      </w:r>
      <w:r w:rsidRPr="004172D5">
        <w:rPr>
          <w:rFonts w:asciiTheme="minorBidi" w:hAnsiTheme="minorBidi"/>
          <w:sz w:val="24"/>
          <w:szCs w:val="24"/>
          <w:rtl/>
        </w:rPr>
        <w:t>ביום השלישי לצום, שהוא ט"ז ניסן.</w:t>
      </w:r>
    </w:p>
  </w:footnote>
  <w:footnote w:id="38">
    <w:p w:rsidR="00DC5078" w:rsidRDefault="00DC5078" w:rsidP="00DC5078">
      <w:pPr>
        <w:spacing w:after="0"/>
        <w:jc w:val="both"/>
        <w:rPr>
          <w:rFonts w:asciiTheme="minorBidi" w:hAnsiTheme="minorBidi"/>
          <w:sz w:val="24"/>
          <w:szCs w:val="24"/>
          <w:rtl/>
        </w:rPr>
      </w:pPr>
      <w:r w:rsidRPr="004172D5">
        <w:rPr>
          <w:rStyle w:val="a4"/>
          <w:rFonts w:asciiTheme="minorBidi" w:hAnsiTheme="minorBidi" w:cstheme="minorBidi"/>
          <w:sz w:val="24"/>
          <w:szCs w:val="24"/>
        </w:rPr>
        <w:footnoteRef/>
      </w:r>
      <w:r w:rsidRPr="004172D5">
        <w:rPr>
          <w:rFonts w:asciiTheme="minorBidi" w:hAnsiTheme="minorBidi"/>
          <w:sz w:val="24"/>
          <w:szCs w:val="24"/>
          <w:rtl/>
        </w:rPr>
        <w:t xml:space="preserve"> </w:t>
      </w:r>
      <w:r w:rsidRPr="00C623BF">
        <w:rPr>
          <w:rFonts w:asciiTheme="minorBidi" w:hAnsiTheme="minorBidi" w:hint="cs"/>
          <w:b/>
          <w:bCs/>
          <w:sz w:val="24"/>
          <w:szCs w:val="24"/>
          <w:rtl/>
        </w:rPr>
        <w:t>ואע"פ</w:t>
      </w:r>
      <w:r>
        <w:rPr>
          <w:rFonts w:asciiTheme="minorBidi" w:hAnsiTheme="minorBidi" w:hint="cs"/>
          <w:sz w:val="24"/>
          <w:szCs w:val="24"/>
          <w:rtl/>
        </w:rPr>
        <w:t xml:space="preserve"> </w:t>
      </w:r>
      <w:proofErr w:type="spellStart"/>
      <w:r>
        <w:rPr>
          <w:rFonts w:asciiTheme="minorBidi" w:hAnsiTheme="minorBidi" w:hint="cs"/>
          <w:sz w:val="24"/>
          <w:szCs w:val="24"/>
          <w:rtl/>
        </w:rPr>
        <w:t>שהגמ</w:t>
      </w:r>
      <w:proofErr w:type="spellEnd"/>
      <w:r>
        <w:rPr>
          <w:rFonts w:asciiTheme="minorBidi" w:hAnsiTheme="minorBidi" w:hint="cs"/>
          <w:sz w:val="24"/>
          <w:szCs w:val="24"/>
          <w:rtl/>
        </w:rPr>
        <w:t>' אומרת: (שבת ל, ב) "</w:t>
      </w:r>
      <w:r w:rsidRPr="004172D5">
        <w:rPr>
          <w:rFonts w:asciiTheme="minorBidi" w:hAnsiTheme="minorBidi"/>
          <w:sz w:val="24"/>
          <w:szCs w:val="24"/>
          <w:rtl/>
        </w:rPr>
        <w:t>אין שכינה שורה לא מתוך עצבות</w:t>
      </w:r>
      <w:r>
        <w:rPr>
          <w:rFonts w:asciiTheme="minorBidi" w:hAnsiTheme="minorBidi" w:hint="cs"/>
          <w:sz w:val="24"/>
          <w:szCs w:val="24"/>
          <w:rtl/>
        </w:rPr>
        <w:t>,</w:t>
      </w:r>
      <w:r w:rsidRPr="004172D5">
        <w:rPr>
          <w:rFonts w:asciiTheme="minorBidi" w:hAnsiTheme="minorBidi"/>
          <w:sz w:val="24"/>
          <w:szCs w:val="24"/>
          <w:rtl/>
        </w:rPr>
        <w:t xml:space="preserve"> ולא מתוך עצלות</w:t>
      </w:r>
      <w:r>
        <w:rPr>
          <w:rFonts w:asciiTheme="minorBidi" w:hAnsiTheme="minorBidi" w:hint="cs"/>
          <w:sz w:val="24"/>
          <w:szCs w:val="24"/>
          <w:rtl/>
        </w:rPr>
        <w:t>,</w:t>
      </w:r>
      <w:r w:rsidRPr="004172D5">
        <w:rPr>
          <w:rFonts w:asciiTheme="minorBidi" w:hAnsiTheme="minorBidi"/>
          <w:sz w:val="24"/>
          <w:szCs w:val="24"/>
          <w:rtl/>
        </w:rPr>
        <w:t xml:space="preserve"> ולא מתוך שחוק</w:t>
      </w:r>
      <w:r>
        <w:rPr>
          <w:rFonts w:asciiTheme="minorBidi" w:hAnsiTheme="minorBidi" w:hint="cs"/>
          <w:sz w:val="24"/>
          <w:szCs w:val="24"/>
          <w:rtl/>
        </w:rPr>
        <w:t>,</w:t>
      </w:r>
      <w:r w:rsidRPr="004172D5">
        <w:rPr>
          <w:rFonts w:asciiTheme="minorBidi" w:hAnsiTheme="minorBidi"/>
          <w:sz w:val="24"/>
          <w:szCs w:val="24"/>
          <w:rtl/>
        </w:rPr>
        <w:t xml:space="preserve"> ולא מתוך קלות ראש</w:t>
      </w:r>
      <w:r>
        <w:rPr>
          <w:rFonts w:asciiTheme="minorBidi" w:hAnsiTheme="minorBidi" w:hint="cs"/>
          <w:sz w:val="24"/>
          <w:szCs w:val="24"/>
          <w:rtl/>
        </w:rPr>
        <w:t>,</w:t>
      </w:r>
      <w:r w:rsidRPr="004172D5">
        <w:rPr>
          <w:rFonts w:asciiTheme="minorBidi" w:hAnsiTheme="minorBidi"/>
          <w:sz w:val="24"/>
          <w:szCs w:val="24"/>
          <w:rtl/>
        </w:rPr>
        <w:t xml:space="preserve"> ולא מתוך שיחה</w:t>
      </w:r>
      <w:r>
        <w:rPr>
          <w:rFonts w:asciiTheme="minorBidi" w:hAnsiTheme="minorBidi" w:hint="cs"/>
          <w:sz w:val="24"/>
          <w:szCs w:val="24"/>
          <w:rtl/>
        </w:rPr>
        <w:t>,</w:t>
      </w:r>
      <w:r w:rsidRPr="004172D5">
        <w:rPr>
          <w:rFonts w:asciiTheme="minorBidi" w:hAnsiTheme="minorBidi"/>
          <w:sz w:val="24"/>
          <w:szCs w:val="24"/>
          <w:rtl/>
        </w:rPr>
        <w:t xml:space="preserve"> ולא מתוך דברים בטלים</w:t>
      </w:r>
      <w:r>
        <w:rPr>
          <w:rFonts w:asciiTheme="minorBidi" w:hAnsiTheme="minorBidi" w:hint="cs"/>
          <w:sz w:val="24"/>
          <w:szCs w:val="24"/>
          <w:rtl/>
        </w:rPr>
        <w:t>,</w:t>
      </w:r>
      <w:r w:rsidRPr="004172D5">
        <w:rPr>
          <w:rFonts w:asciiTheme="minorBidi" w:hAnsiTheme="minorBidi"/>
          <w:sz w:val="24"/>
          <w:szCs w:val="24"/>
          <w:rtl/>
        </w:rPr>
        <w:t xml:space="preserve"> אלא מתוך דבר שמחה של מצוה</w:t>
      </w:r>
      <w:r w:rsidRPr="004172D5">
        <w:rPr>
          <w:rFonts w:asciiTheme="minorBidi" w:hAnsiTheme="minorBidi" w:hint="cs"/>
          <w:sz w:val="24"/>
          <w:szCs w:val="24"/>
          <w:rtl/>
        </w:rPr>
        <w:t>,</w:t>
      </w:r>
      <w:r w:rsidRPr="004172D5">
        <w:rPr>
          <w:rFonts w:asciiTheme="minorBidi" w:hAnsiTheme="minorBidi"/>
          <w:sz w:val="24"/>
          <w:szCs w:val="24"/>
          <w:rtl/>
        </w:rPr>
        <w:t xml:space="preserve"> שנאמר</w:t>
      </w:r>
      <w:r w:rsidRPr="004172D5">
        <w:rPr>
          <w:rFonts w:asciiTheme="minorBidi" w:hAnsiTheme="minorBidi" w:hint="cs"/>
          <w:sz w:val="24"/>
          <w:szCs w:val="24"/>
          <w:rtl/>
        </w:rPr>
        <w:t>:</w:t>
      </w:r>
      <w:r w:rsidRPr="004172D5">
        <w:rPr>
          <w:rFonts w:asciiTheme="minorBidi" w:hAnsiTheme="minorBidi"/>
          <w:sz w:val="24"/>
          <w:szCs w:val="24"/>
          <w:rtl/>
        </w:rPr>
        <w:t xml:space="preserve"> (</w:t>
      </w:r>
      <w:hyperlink r:id="rId1" w:tooltip="קטגוריה:מלכים ב ג טו" w:history="1">
        <w:r w:rsidRPr="004172D5">
          <w:rPr>
            <w:rStyle w:val="Hyperlink"/>
            <w:rFonts w:asciiTheme="minorBidi" w:hAnsiTheme="minorBidi"/>
            <w:color w:val="auto"/>
            <w:sz w:val="24"/>
            <w:szCs w:val="24"/>
            <w:u w:val="none"/>
            <w:rtl/>
          </w:rPr>
          <w:t>מלכים ב ג, טו</w:t>
        </w:r>
      </w:hyperlink>
      <w:r w:rsidRPr="004172D5">
        <w:rPr>
          <w:rFonts w:asciiTheme="minorBidi" w:hAnsiTheme="minorBidi"/>
          <w:sz w:val="24"/>
          <w:szCs w:val="24"/>
          <w:rtl/>
        </w:rPr>
        <w:t xml:space="preserve">) </w:t>
      </w:r>
      <w:r w:rsidRPr="004172D5">
        <w:rPr>
          <w:rFonts w:asciiTheme="minorBidi" w:hAnsiTheme="minorBidi" w:hint="cs"/>
          <w:sz w:val="24"/>
          <w:szCs w:val="24"/>
          <w:rtl/>
        </w:rPr>
        <w:t>'</w:t>
      </w:r>
      <w:r w:rsidRPr="004172D5">
        <w:rPr>
          <w:rFonts w:asciiTheme="minorBidi" w:hAnsiTheme="minorBidi"/>
          <w:sz w:val="24"/>
          <w:szCs w:val="24"/>
          <w:rtl/>
        </w:rPr>
        <w:t>ועתה קחו לי מנגן</w:t>
      </w:r>
      <w:r w:rsidRPr="004172D5">
        <w:rPr>
          <w:rFonts w:asciiTheme="minorBidi" w:hAnsiTheme="minorBidi" w:hint="cs"/>
          <w:sz w:val="24"/>
          <w:szCs w:val="24"/>
          <w:rtl/>
        </w:rPr>
        <w:t>,</w:t>
      </w:r>
      <w:r w:rsidRPr="004172D5">
        <w:rPr>
          <w:rFonts w:asciiTheme="minorBidi" w:hAnsiTheme="minorBidi"/>
          <w:sz w:val="24"/>
          <w:szCs w:val="24"/>
          <w:rtl/>
        </w:rPr>
        <w:t xml:space="preserve"> והיה כנגן המנגן</w:t>
      </w:r>
      <w:r w:rsidRPr="004172D5">
        <w:rPr>
          <w:rFonts w:asciiTheme="minorBidi" w:hAnsiTheme="minorBidi" w:hint="cs"/>
          <w:sz w:val="24"/>
          <w:szCs w:val="24"/>
          <w:rtl/>
        </w:rPr>
        <w:t>,</w:t>
      </w:r>
      <w:r w:rsidRPr="004172D5">
        <w:rPr>
          <w:rFonts w:asciiTheme="minorBidi" w:hAnsiTheme="minorBidi"/>
          <w:sz w:val="24"/>
          <w:szCs w:val="24"/>
          <w:rtl/>
        </w:rPr>
        <w:t xml:space="preserve"> ותהי עליו יד ה</w:t>
      </w:r>
      <w:r>
        <w:rPr>
          <w:rFonts w:asciiTheme="minorBidi" w:hAnsiTheme="minorBidi" w:hint="cs"/>
          <w:sz w:val="24"/>
          <w:szCs w:val="24"/>
          <w:rtl/>
        </w:rPr>
        <w:t>"</w:t>
      </w:r>
      <w:r w:rsidRPr="004172D5">
        <w:rPr>
          <w:rFonts w:asciiTheme="minorBidi" w:hAnsiTheme="minorBidi"/>
          <w:sz w:val="24"/>
          <w:szCs w:val="24"/>
          <w:rtl/>
        </w:rPr>
        <w:t>.</w:t>
      </w:r>
    </w:p>
    <w:p w:rsidR="00DC5078" w:rsidRPr="004172D5" w:rsidRDefault="00DC5078" w:rsidP="00DC5078">
      <w:pPr>
        <w:spacing w:after="0"/>
        <w:jc w:val="both"/>
        <w:rPr>
          <w:rFonts w:asciiTheme="minorBidi" w:hAnsiTheme="minorBidi"/>
          <w:sz w:val="24"/>
          <w:szCs w:val="24"/>
          <w:rtl/>
        </w:rPr>
      </w:pPr>
      <w:proofErr w:type="spellStart"/>
      <w:r w:rsidRPr="00C623BF">
        <w:rPr>
          <w:rFonts w:asciiTheme="minorBidi" w:hAnsiTheme="minorBidi" w:hint="cs"/>
          <w:b/>
          <w:bCs/>
          <w:sz w:val="24"/>
          <w:szCs w:val="24"/>
          <w:rtl/>
        </w:rPr>
        <w:t>י"ל</w:t>
      </w:r>
      <w:proofErr w:type="spellEnd"/>
      <w:r>
        <w:rPr>
          <w:rFonts w:asciiTheme="minorBidi" w:hAnsiTheme="minorBidi" w:hint="cs"/>
          <w:sz w:val="24"/>
          <w:szCs w:val="24"/>
          <w:rtl/>
        </w:rPr>
        <w:t xml:space="preserve"> שאין כוונת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ב'גוף שבור' לעצבות, אלא כמו שכתבו הראשונים בטעם מה שצמים, שאז הגוף חלש והשכל שולט על החומר. כך כאן, כשהגוף שבור, הרוח שולטת, ואפשר לזכות לרוח הקודש. (משאין כן בדורותינו אנו, כשירדה חולשה לעולם, גם השכל לא עובד אצל הרבה אנשים בצום, מרוב חולשה).</w:t>
      </w:r>
    </w:p>
  </w:footnote>
  <w:footnote w:id="39">
    <w:p w:rsidR="00DC5078" w:rsidRPr="004172D5" w:rsidRDefault="00DC5078" w:rsidP="00DC5078">
      <w:pPr>
        <w:spacing w:after="0"/>
        <w:jc w:val="both"/>
        <w:rPr>
          <w:rFonts w:asciiTheme="minorBidi" w:hAnsiTheme="minorBidi"/>
          <w:sz w:val="24"/>
          <w:szCs w:val="24"/>
          <w:rtl/>
        </w:rPr>
      </w:pPr>
      <w:r w:rsidRPr="004172D5">
        <w:rPr>
          <w:rStyle w:val="a4"/>
          <w:rFonts w:asciiTheme="minorBidi" w:hAnsiTheme="minorBidi" w:cstheme="minorBidi"/>
          <w:sz w:val="24"/>
          <w:szCs w:val="24"/>
        </w:rPr>
        <w:footnoteRef/>
      </w:r>
      <w:r w:rsidRPr="004172D5">
        <w:rPr>
          <w:rFonts w:asciiTheme="minorBidi" w:hAnsiTheme="minorBidi"/>
          <w:b/>
          <w:bCs/>
          <w:sz w:val="24"/>
          <w:szCs w:val="24"/>
          <w:rtl/>
        </w:rPr>
        <w:t xml:space="preserve"> </w:t>
      </w:r>
      <w:r w:rsidRPr="004172D5">
        <w:rPr>
          <w:rFonts w:asciiTheme="minorBidi" w:hAnsiTheme="minorBidi"/>
          <w:sz w:val="24"/>
          <w:szCs w:val="24"/>
          <w:rtl/>
        </w:rPr>
        <w:t>י"ז ניסן.</w:t>
      </w:r>
    </w:p>
  </w:footnote>
  <w:footnote w:id="40">
    <w:p w:rsidR="00DC5078" w:rsidRPr="004172D5" w:rsidRDefault="00DC5078" w:rsidP="00DC5078">
      <w:pPr>
        <w:spacing w:after="0"/>
        <w:jc w:val="both"/>
        <w:rPr>
          <w:rFonts w:asciiTheme="minorBidi" w:hAnsiTheme="minorBidi"/>
          <w:sz w:val="24"/>
          <w:szCs w:val="24"/>
          <w:rtl/>
        </w:rPr>
      </w:pPr>
      <w:r w:rsidRPr="004172D5">
        <w:rPr>
          <w:rStyle w:val="a4"/>
          <w:rFonts w:asciiTheme="minorBidi" w:hAnsiTheme="minorBidi" w:cstheme="minorBidi"/>
          <w:sz w:val="24"/>
          <w:szCs w:val="24"/>
        </w:rPr>
        <w:footnoteRef/>
      </w:r>
      <w:r w:rsidRPr="004172D5">
        <w:rPr>
          <w:rFonts w:asciiTheme="minorBidi" w:hAnsiTheme="minorBidi"/>
          <w:b/>
          <w:bCs/>
          <w:sz w:val="24"/>
          <w:szCs w:val="24"/>
          <w:rtl/>
        </w:rPr>
        <w:t xml:space="preserve"> </w:t>
      </w:r>
      <w:r w:rsidRPr="004172D5">
        <w:rPr>
          <w:rFonts w:asciiTheme="minorBidi" w:hAnsiTheme="minorBidi"/>
          <w:b/>
          <w:bCs/>
          <w:sz w:val="24"/>
          <w:szCs w:val="24"/>
          <w:rtl/>
        </w:rPr>
        <w:t>צ"ע:</w:t>
      </w:r>
      <w:r w:rsidRPr="004172D5">
        <w:rPr>
          <w:rFonts w:asciiTheme="minorBidi" w:hAnsiTheme="minorBidi"/>
          <w:sz w:val="24"/>
          <w:szCs w:val="24"/>
          <w:rtl/>
        </w:rPr>
        <w:t xml:space="preserve"> באיזה טענה המן רצה לבקש מהמלך להרוג את מרדכי. </w:t>
      </w:r>
      <w:proofErr w:type="spellStart"/>
      <w:r w:rsidRPr="004172D5">
        <w:rPr>
          <w:rFonts w:asciiTheme="minorBidi" w:hAnsiTheme="minorBidi"/>
          <w:sz w:val="24"/>
          <w:szCs w:val="24"/>
          <w:rtl/>
        </w:rPr>
        <w:t>א"ת</w:t>
      </w:r>
      <w:proofErr w:type="spellEnd"/>
      <w:r w:rsidRPr="004172D5">
        <w:rPr>
          <w:rFonts w:asciiTheme="minorBidi" w:hAnsiTheme="minorBidi"/>
          <w:sz w:val="24"/>
          <w:szCs w:val="24"/>
          <w:rtl/>
        </w:rPr>
        <w:t xml:space="preserve"> בטענה שהוא לא משתחווה לו, הרי לעיל (ג, ו) כתוב "</w:t>
      </w:r>
      <w:proofErr w:type="spellStart"/>
      <w:r w:rsidRPr="004172D5">
        <w:rPr>
          <w:rFonts w:asciiTheme="minorBidi" w:hAnsiTheme="minorBidi"/>
          <w:sz w:val="24"/>
          <w:szCs w:val="24"/>
          <w:rtl/>
        </w:rPr>
        <w:t>ויבז</w:t>
      </w:r>
      <w:proofErr w:type="spellEnd"/>
      <w:r w:rsidRPr="004172D5">
        <w:rPr>
          <w:rFonts w:asciiTheme="minorBidi" w:hAnsiTheme="minorBidi"/>
          <w:sz w:val="24"/>
          <w:szCs w:val="24"/>
          <w:rtl/>
        </w:rPr>
        <w:t xml:space="preserve"> בעיניו לשלוח יד במרדכי לבדו", </w:t>
      </w:r>
      <w:r w:rsidRPr="004172D5">
        <w:rPr>
          <w:rFonts w:asciiTheme="minorBidi" w:hAnsiTheme="minorBidi"/>
          <w:b/>
          <w:bCs/>
          <w:sz w:val="24"/>
          <w:szCs w:val="24"/>
          <w:rtl/>
        </w:rPr>
        <w:t xml:space="preserve">ומבאר </w:t>
      </w:r>
      <w:proofErr w:type="spellStart"/>
      <w:r w:rsidRPr="004172D5">
        <w:rPr>
          <w:rFonts w:asciiTheme="minorBidi" w:hAnsiTheme="minorBidi"/>
          <w:b/>
          <w:bCs/>
          <w:sz w:val="24"/>
          <w:szCs w:val="24"/>
          <w:rtl/>
        </w:rPr>
        <w:t>הגר"א</w:t>
      </w:r>
      <w:proofErr w:type="spellEnd"/>
      <w:r w:rsidRPr="004172D5">
        <w:rPr>
          <w:rFonts w:asciiTheme="minorBidi" w:hAnsiTheme="minorBidi"/>
          <w:b/>
          <w:bCs/>
          <w:sz w:val="24"/>
          <w:szCs w:val="24"/>
          <w:rtl/>
        </w:rPr>
        <w:t>:</w:t>
      </w:r>
      <w:r w:rsidRPr="004172D5">
        <w:rPr>
          <w:rFonts w:asciiTheme="minorBidi" w:hAnsiTheme="minorBidi"/>
          <w:sz w:val="24"/>
          <w:szCs w:val="24"/>
          <w:rtl/>
        </w:rPr>
        <w:t xml:space="preserve"> "פירוש, שבזיון היה לו, מה שיהרוג את מרדכי לבדו". א"כ מה השתנה עכשיו?</w:t>
      </w:r>
    </w:p>
    <w:p w:rsidR="00DC5078" w:rsidRPr="004172D5" w:rsidRDefault="00DC5078" w:rsidP="00DC5078">
      <w:pPr>
        <w:spacing w:after="0"/>
        <w:jc w:val="both"/>
        <w:rPr>
          <w:rFonts w:asciiTheme="minorBidi" w:hAnsiTheme="minorBidi"/>
          <w:sz w:val="24"/>
          <w:szCs w:val="24"/>
          <w:rtl/>
        </w:rPr>
      </w:pPr>
      <w:r w:rsidRPr="004172D5">
        <w:rPr>
          <w:rFonts w:asciiTheme="minorBidi" w:hAnsiTheme="minorBidi"/>
          <w:b/>
          <w:bCs/>
          <w:sz w:val="24"/>
          <w:szCs w:val="24"/>
          <w:rtl/>
        </w:rPr>
        <w:t>ונראה:</w:t>
      </w:r>
      <w:r w:rsidRPr="004172D5">
        <w:rPr>
          <w:rFonts w:asciiTheme="minorBidi" w:hAnsiTheme="minorBidi"/>
          <w:sz w:val="24"/>
          <w:szCs w:val="24"/>
          <w:rtl/>
        </w:rPr>
        <w:t xml:space="preserve"> ע"פ מה שכתב </w:t>
      </w:r>
      <w:proofErr w:type="spellStart"/>
      <w:r w:rsidRPr="004172D5">
        <w:rPr>
          <w:rFonts w:asciiTheme="minorBidi" w:hAnsiTheme="minorBidi"/>
          <w:sz w:val="24"/>
          <w:szCs w:val="24"/>
          <w:rtl/>
        </w:rPr>
        <w:t>הגר"א</w:t>
      </w:r>
      <w:proofErr w:type="spellEnd"/>
      <w:r w:rsidRPr="004172D5">
        <w:rPr>
          <w:rFonts w:asciiTheme="minorBidi" w:hAnsiTheme="minorBidi"/>
          <w:sz w:val="24"/>
          <w:szCs w:val="24"/>
          <w:rtl/>
        </w:rPr>
        <w:t xml:space="preserve"> בפסוק י"א "ויספר להם המן את כבוד עשרו", וז"ל: "פירוש כאשר האדם הוא בשמחה גדולה ותענוגים גדולים, ואח"כ יראה צער, ואפילו הקטן ביותר, יכול למות, ורפואתו שיפיג הצער מלבו, וירבה בכבוד ותענוגים, לכן המן שהיה שמח וטוב לב (מזה שאסתר הזמינה רק אותו, ורק בפניו היא מבקשת את בקשתה מהמלך, והיא אוהבת אותו יותר ממרדכי), וראה אח"כ שאין מרדכי כורע לו, היה בצער גדול, והיה יכול למות מחמת הצער, לכן ספר להם את כבוד עושרו".</w:t>
      </w:r>
    </w:p>
    <w:p w:rsidR="00DC5078" w:rsidRPr="004172D5" w:rsidRDefault="00DC5078" w:rsidP="00DC5078">
      <w:pPr>
        <w:spacing w:after="0"/>
        <w:jc w:val="both"/>
        <w:rPr>
          <w:rFonts w:asciiTheme="minorBidi" w:hAnsiTheme="minorBidi"/>
          <w:sz w:val="24"/>
          <w:szCs w:val="24"/>
          <w:rtl/>
        </w:rPr>
      </w:pPr>
      <w:r w:rsidRPr="004172D5">
        <w:rPr>
          <w:rFonts w:asciiTheme="minorBidi" w:hAnsiTheme="minorBidi"/>
          <w:b/>
          <w:bCs/>
          <w:sz w:val="24"/>
          <w:szCs w:val="24"/>
          <w:rtl/>
        </w:rPr>
        <w:t>וכיון</w:t>
      </w:r>
      <w:r w:rsidRPr="004172D5">
        <w:rPr>
          <w:rFonts w:asciiTheme="minorBidi" w:hAnsiTheme="minorBidi"/>
          <w:sz w:val="24"/>
          <w:szCs w:val="24"/>
          <w:rtl/>
        </w:rPr>
        <w:t xml:space="preserve"> שהמן הגיע למצב כזה, שהיה לו צער כ"כ גדול, הוא ויתר על בזיונו, שיהרוג את מרדכי לבדו, והחליט לגשת למלך ולבקש להורגו, על זה שלא משתחווה לו.</w:t>
      </w:r>
    </w:p>
  </w:footnote>
  <w:footnote w:id="41">
    <w:p w:rsidR="00DC5078" w:rsidRPr="008B147D" w:rsidRDefault="00DC5078" w:rsidP="00DC5078">
      <w:pPr>
        <w:spacing w:after="0" w:line="240" w:lineRule="auto"/>
        <w:jc w:val="both"/>
        <w:rPr>
          <w:rFonts w:asciiTheme="minorBidi" w:hAnsiTheme="minorBidi"/>
          <w:sz w:val="24"/>
          <w:szCs w:val="24"/>
          <w:rtl/>
        </w:rPr>
      </w:pPr>
      <w:r w:rsidRPr="008B147D">
        <w:rPr>
          <w:rStyle w:val="a4"/>
          <w:rFonts w:asciiTheme="minorBidi" w:hAnsiTheme="minorBidi"/>
          <w:sz w:val="24"/>
          <w:szCs w:val="24"/>
        </w:rPr>
        <w:footnoteRef/>
      </w:r>
      <w:r w:rsidRPr="008B147D">
        <w:rPr>
          <w:rFonts w:asciiTheme="minorBidi" w:hAnsiTheme="minorBidi"/>
          <w:b/>
          <w:bCs/>
          <w:sz w:val="24"/>
          <w:szCs w:val="24"/>
          <w:rtl/>
        </w:rPr>
        <w:t xml:space="preserve"> </w:t>
      </w:r>
      <w:r w:rsidRPr="008B147D">
        <w:rPr>
          <w:rFonts w:asciiTheme="minorBidi" w:hAnsiTheme="minorBidi"/>
          <w:b/>
          <w:bCs/>
          <w:sz w:val="24"/>
          <w:szCs w:val="24"/>
          <w:rtl/>
        </w:rPr>
        <w:t>צ"ע:</w:t>
      </w:r>
      <w:r w:rsidRPr="008B147D">
        <w:rPr>
          <w:rFonts w:asciiTheme="minorBidi" w:hAnsiTheme="minorBidi"/>
          <w:sz w:val="24"/>
          <w:szCs w:val="24"/>
          <w:rtl/>
        </w:rPr>
        <w:t xml:space="preserve"> אם לאסתר היה כזה </w:t>
      </w:r>
      <w:proofErr w:type="spellStart"/>
      <w:r w:rsidRPr="008B147D">
        <w:rPr>
          <w:rFonts w:asciiTheme="minorBidi" w:hAnsiTheme="minorBidi"/>
          <w:sz w:val="24"/>
          <w:szCs w:val="24"/>
          <w:rtl/>
        </w:rPr>
        <w:t>כח</w:t>
      </w:r>
      <w:proofErr w:type="spellEnd"/>
      <w:r w:rsidRPr="008B147D">
        <w:rPr>
          <w:rFonts w:asciiTheme="minorBidi" w:hAnsiTheme="minorBidi"/>
          <w:sz w:val="24"/>
          <w:szCs w:val="24"/>
          <w:rtl/>
        </w:rPr>
        <w:t xml:space="preserve">, מדוע לא השתמשה בזה, לבטל את גזירת המן, או לדאוג שלא </w:t>
      </w:r>
      <w:proofErr w:type="spellStart"/>
      <w:r w:rsidRPr="008B147D">
        <w:rPr>
          <w:rFonts w:asciiTheme="minorBidi" w:hAnsiTheme="minorBidi"/>
          <w:sz w:val="24"/>
          <w:szCs w:val="24"/>
          <w:rtl/>
        </w:rPr>
        <w:t>יקח</w:t>
      </w:r>
      <w:proofErr w:type="spellEnd"/>
      <w:r w:rsidRPr="008B147D">
        <w:rPr>
          <w:rFonts w:asciiTheme="minorBidi" w:hAnsiTheme="minorBidi"/>
          <w:sz w:val="24"/>
          <w:szCs w:val="24"/>
          <w:rtl/>
        </w:rPr>
        <w:t xml:space="preserve"> אותה למלכה. </w:t>
      </w:r>
      <w:r w:rsidRPr="008B147D">
        <w:rPr>
          <w:rFonts w:asciiTheme="minorBidi" w:hAnsiTheme="minorBidi"/>
          <w:b/>
          <w:bCs/>
          <w:sz w:val="24"/>
          <w:szCs w:val="24"/>
          <w:rtl/>
        </w:rPr>
        <w:t>תשובה:</w:t>
      </w:r>
      <w:r w:rsidRPr="008B147D">
        <w:rPr>
          <w:rFonts w:asciiTheme="minorBidi" w:hAnsiTheme="minorBidi"/>
          <w:sz w:val="24"/>
          <w:szCs w:val="24"/>
          <w:rtl/>
        </w:rPr>
        <w:t xml:space="preserve"> כשנהיה בדרגת אסתר, נדע מתי מותר להשתמש בשמות הקודש, לכל מיני מטרות, ומתי אסור. </w:t>
      </w:r>
      <w:r w:rsidRPr="008B147D">
        <w:rPr>
          <w:rFonts w:asciiTheme="minorBidi" w:hAnsiTheme="minorBidi"/>
          <w:b/>
          <w:bCs/>
          <w:sz w:val="24"/>
          <w:szCs w:val="24"/>
          <w:rtl/>
        </w:rPr>
        <w:t xml:space="preserve">"סוד ה' </w:t>
      </w:r>
      <w:proofErr w:type="spellStart"/>
      <w:r w:rsidRPr="008B147D">
        <w:rPr>
          <w:rFonts w:asciiTheme="minorBidi" w:hAnsiTheme="minorBidi"/>
          <w:b/>
          <w:bCs/>
          <w:sz w:val="24"/>
          <w:szCs w:val="24"/>
          <w:rtl/>
        </w:rPr>
        <w:t>ליראיו</w:t>
      </w:r>
      <w:proofErr w:type="spellEnd"/>
      <w:r w:rsidRPr="008B147D">
        <w:rPr>
          <w:rFonts w:asciiTheme="minorBidi" w:hAnsiTheme="minorBidi"/>
          <w:b/>
          <w:bCs/>
          <w:sz w:val="24"/>
          <w:szCs w:val="24"/>
          <w:rtl/>
        </w:rPr>
        <w:t>".</w:t>
      </w:r>
    </w:p>
  </w:footnote>
  <w:footnote w:id="42">
    <w:p w:rsidR="00DC5078" w:rsidRDefault="00DC5078" w:rsidP="00DC5078">
      <w:pPr>
        <w:spacing w:after="0" w:line="240" w:lineRule="auto"/>
        <w:jc w:val="both"/>
        <w:rPr>
          <w:rFonts w:asciiTheme="minorBidi" w:hAnsiTheme="minorBidi"/>
          <w:sz w:val="24"/>
          <w:szCs w:val="24"/>
          <w:rtl/>
        </w:rPr>
      </w:pPr>
      <w:r w:rsidRPr="008B147D">
        <w:rPr>
          <w:rStyle w:val="a4"/>
          <w:rFonts w:asciiTheme="minorBidi" w:hAnsiTheme="minorBidi"/>
          <w:sz w:val="24"/>
          <w:szCs w:val="24"/>
        </w:rPr>
        <w:footnoteRef/>
      </w:r>
      <w:r w:rsidRPr="008B147D">
        <w:rPr>
          <w:rFonts w:asciiTheme="minorBidi" w:hAnsiTheme="minorBidi"/>
          <w:b/>
          <w:bCs/>
          <w:sz w:val="24"/>
          <w:szCs w:val="24"/>
          <w:rtl/>
        </w:rPr>
        <w:t xml:space="preserve"> </w:t>
      </w:r>
      <w:proofErr w:type="spellStart"/>
      <w:r w:rsidRPr="00B061CC">
        <w:rPr>
          <w:rFonts w:asciiTheme="minorBidi" w:hAnsiTheme="minorBidi" w:hint="cs"/>
          <w:b/>
          <w:bCs/>
          <w:sz w:val="24"/>
          <w:szCs w:val="24"/>
          <w:rtl/>
        </w:rPr>
        <w:t>הגמ</w:t>
      </w:r>
      <w:proofErr w:type="spellEnd"/>
      <w:r w:rsidRPr="00B061CC">
        <w:rPr>
          <w:rFonts w:asciiTheme="minorBidi" w:hAnsiTheme="minorBidi" w:hint="cs"/>
          <w:b/>
          <w:bCs/>
          <w:sz w:val="24"/>
          <w:szCs w:val="24"/>
          <w:rtl/>
        </w:rPr>
        <w:t>'</w:t>
      </w:r>
      <w:r>
        <w:rPr>
          <w:rFonts w:asciiTheme="minorBidi" w:hAnsiTheme="minorBidi" w:hint="cs"/>
          <w:sz w:val="24"/>
          <w:szCs w:val="24"/>
          <w:rtl/>
        </w:rPr>
        <w:t xml:space="preserve"> (מגילה </w:t>
      </w:r>
      <w:proofErr w:type="spellStart"/>
      <w:r>
        <w:rPr>
          <w:rFonts w:asciiTheme="minorBidi" w:hAnsiTheme="minorBidi" w:hint="cs"/>
          <w:sz w:val="24"/>
          <w:szCs w:val="24"/>
          <w:rtl/>
        </w:rPr>
        <w:t>טז</w:t>
      </w:r>
      <w:proofErr w:type="spellEnd"/>
      <w:r>
        <w:rPr>
          <w:rFonts w:asciiTheme="minorBidi" w:hAnsiTheme="minorBidi" w:hint="cs"/>
          <w:sz w:val="24"/>
          <w:szCs w:val="24"/>
          <w:rtl/>
        </w:rPr>
        <w:t>, א)) מספרת: "</w:t>
      </w:r>
      <w:r w:rsidRPr="008B147D">
        <w:rPr>
          <w:rFonts w:asciiTheme="minorBidi" w:hAnsiTheme="minorBidi"/>
          <w:sz w:val="24"/>
          <w:szCs w:val="24"/>
          <w:rtl/>
        </w:rPr>
        <w:t>ויקרא לפניו ככה יעשה לאיש אשר המלך חפץ ביקרו</w:t>
      </w:r>
      <w:r>
        <w:rPr>
          <w:rFonts w:asciiTheme="minorBidi" w:hAnsiTheme="minorBidi" w:hint="cs"/>
          <w:sz w:val="24"/>
          <w:szCs w:val="24"/>
          <w:rtl/>
        </w:rPr>
        <w:t>',</w:t>
      </w:r>
      <w:r w:rsidRPr="008B147D">
        <w:rPr>
          <w:rFonts w:asciiTheme="minorBidi" w:hAnsiTheme="minorBidi"/>
          <w:sz w:val="24"/>
          <w:szCs w:val="24"/>
          <w:rtl/>
        </w:rPr>
        <w:t xml:space="preserve"> כי </w:t>
      </w:r>
      <w:r>
        <w:rPr>
          <w:rFonts w:asciiTheme="minorBidi" w:hAnsiTheme="minorBidi" w:hint="cs"/>
          <w:sz w:val="24"/>
          <w:szCs w:val="24"/>
          <w:rtl/>
        </w:rPr>
        <w:t>כשהמן המלך בדרך ליד ביתו, ראתה אותו בתו שעמדה על הגג,</w:t>
      </w:r>
      <w:r w:rsidRPr="008B147D">
        <w:rPr>
          <w:rFonts w:asciiTheme="minorBidi" w:hAnsiTheme="minorBidi"/>
          <w:sz w:val="24"/>
          <w:szCs w:val="24"/>
          <w:rtl/>
        </w:rPr>
        <w:t xml:space="preserve"> </w:t>
      </w:r>
      <w:r>
        <w:rPr>
          <w:rFonts w:asciiTheme="minorBidi" w:hAnsiTheme="minorBidi" w:hint="cs"/>
          <w:sz w:val="24"/>
          <w:szCs w:val="24"/>
          <w:rtl/>
        </w:rPr>
        <w:t xml:space="preserve">חשבה, שזה שרוכב הוא אביה, וזה שהולך לפניו ומכריז הוא מרדכי, לקחה את הכלי של בית </w:t>
      </w:r>
      <w:proofErr w:type="spellStart"/>
      <w:r>
        <w:rPr>
          <w:rFonts w:asciiTheme="minorBidi" w:hAnsiTheme="minorBidi" w:hint="cs"/>
          <w:sz w:val="24"/>
          <w:szCs w:val="24"/>
          <w:rtl/>
        </w:rPr>
        <w:t>הכסא</w:t>
      </w:r>
      <w:proofErr w:type="spellEnd"/>
      <w:r>
        <w:rPr>
          <w:rFonts w:asciiTheme="minorBidi" w:hAnsiTheme="minorBidi" w:hint="cs"/>
          <w:sz w:val="24"/>
          <w:szCs w:val="24"/>
          <w:rtl/>
        </w:rPr>
        <w:t xml:space="preserve"> שעושים בו צרכים, וזרקה על הראש של אביה.</w:t>
      </w:r>
      <w:r w:rsidRPr="008B147D">
        <w:rPr>
          <w:rFonts w:asciiTheme="minorBidi" w:hAnsiTheme="minorBidi"/>
          <w:sz w:val="24"/>
          <w:szCs w:val="24"/>
          <w:rtl/>
        </w:rPr>
        <w:t xml:space="preserve"> </w:t>
      </w:r>
      <w:r>
        <w:rPr>
          <w:rFonts w:asciiTheme="minorBidi" w:hAnsiTheme="minorBidi" w:hint="cs"/>
          <w:sz w:val="24"/>
          <w:szCs w:val="24"/>
          <w:rtl/>
        </w:rPr>
        <w:t>אביה הרים את עיניו לראות מי זורק עליו, והיא ראתה שזה אביה, ומרוב צער, הפילה עצמה מהגג לארץ ומתה</w:t>
      </w:r>
      <w:r w:rsidRPr="008B147D">
        <w:rPr>
          <w:rFonts w:asciiTheme="minorBidi" w:hAnsiTheme="minorBidi"/>
          <w:sz w:val="24"/>
          <w:szCs w:val="24"/>
          <w:rtl/>
        </w:rPr>
        <w:t>.</w:t>
      </w:r>
    </w:p>
    <w:p w:rsidR="00DC5078" w:rsidRDefault="00DC5078" w:rsidP="00DC5078">
      <w:pPr>
        <w:spacing w:after="0" w:line="240" w:lineRule="auto"/>
        <w:jc w:val="both"/>
        <w:rPr>
          <w:rFonts w:asciiTheme="minorBidi" w:hAnsiTheme="minorBidi"/>
          <w:sz w:val="24"/>
          <w:szCs w:val="24"/>
          <w:rtl/>
        </w:rPr>
      </w:pPr>
      <w:r w:rsidRPr="00B061CC">
        <w:rPr>
          <w:rFonts w:asciiTheme="minorBidi" w:hAnsiTheme="minorBidi" w:hint="cs"/>
          <w:b/>
          <w:bCs/>
          <w:sz w:val="24"/>
          <w:szCs w:val="24"/>
          <w:rtl/>
        </w:rPr>
        <w:t>וצ"ע:</w:t>
      </w:r>
      <w:r>
        <w:rPr>
          <w:rFonts w:asciiTheme="minorBidi" w:hAnsiTheme="minorBidi" w:hint="cs"/>
          <w:sz w:val="24"/>
          <w:szCs w:val="24"/>
          <w:rtl/>
        </w:rPr>
        <w:t xml:space="preserve"> איך בתו של המן לא זיהתה את אביה לפי קולו.</w:t>
      </w:r>
    </w:p>
    <w:p w:rsidR="00DC5078" w:rsidRPr="008B147D" w:rsidRDefault="00DC5078" w:rsidP="00DC5078">
      <w:pPr>
        <w:spacing w:after="0" w:line="240" w:lineRule="auto"/>
        <w:jc w:val="both"/>
        <w:rPr>
          <w:rFonts w:asciiTheme="minorBidi" w:hAnsiTheme="minorBidi"/>
          <w:sz w:val="24"/>
          <w:szCs w:val="24"/>
          <w:rtl/>
        </w:rPr>
      </w:pPr>
      <w:r w:rsidRPr="00B061CC">
        <w:rPr>
          <w:rFonts w:asciiTheme="minorBidi" w:hAnsiTheme="minorBidi" w:hint="cs"/>
          <w:b/>
          <w:bCs/>
          <w:sz w:val="24"/>
          <w:szCs w:val="24"/>
          <w:rtl/>
        </w:rPr>
        <w:t>ושמעתי כמה תירוצים.</w:t>
      </w:r>
      <w:r w:rsidRPr="008B147D">
        <w:rPr>
          <w:rFonts w:asciiTheme="minorBidi" w:hAnsiTheme="minorBidi" w:hint="cs"/>
          <w:b/>
          <w:bCs/>
          <w:sz w:val="24"/>
          <w:szCs w:val="24"/>
          <w:rtl/>
        </w:rPr>
        <w:t xml:space="preserve"> א.</w:t>
      </w:r>
      <w:r>
        <w:rPr>
          <w:rFonts w:asciiTheme="minorBidi" w:hAnsiTheme="minorBidi" w:hint="cs"/>
          <w:sz w:val="24"/>
          <w:szCs w:val="24"/>
          <w:rtl/>
        </w:rPr>
        <w:t xml:space="preserve"> קולו של המכריז היה של  אביה, אבל כיון שלא האמינה שאביה הוא זה שיקרא 'ככה יעשה' לאדם אחר, לכן אמרה בלבה, כנראה אני לא שומעת נכון. </w:t>
      </w:r>
      <w:r w:rsidRPr="00B061CC">
        <w:rPr>
          <w:rFonts w:asciiTheme="minorBidi" w:hAnsiTheme="minorBidi" w:hint="cs"/>
          <w:b/>
          <w:bCs/>
          <w:sz w:val="24"/>
          <w:szCs w:val="24"/>
          <w:rtl/>
        </w:rPr>
        <w:t>ב.</w:t>
      </w:r>
      <w:r>
        <w:rPr>
          <w:rFonts w:asciiTheme="minorBidi" w:hAnsiTheme="minorBidi" w:hint="cs"/>
          <w:sz w:val="24"/>
          <w:szCs w:val="24"/>
          <w:rtl/>
        </w:rPr>
        <w:t xml:space="preserve"> עד שהגיע ליד ביתו, הוא צעק כ"כ הרבה, ונעשה צרוד, וא"א היה לזהות אותו בקולו. </w:t>
      </w:r>
      <w:r w:rsidRPr="0061333B">
        <w:rPr>
          <w:rFonts w:asciiTheme="minorBidi" w:hAnsiTheme="minorBidi" w:hint="cs"/>
          <w:b/>
          <w:bCs/>
          <w:sz w:val="24"/>
          <w:szCs w:val="24"/>
          <w:rtl/>
        </w:rPr>
        <w:t>ג.</w:t>
      </w:r>
      <w:r>
        <w:rPr>
          <w:rFonts w:asciiTheme="minorBidi" w:hAnsiTheme="minorBidi" w:hint="cs"/>
          <w:sz w:val="24"/>
          <w:szCs w:val="24"/>
          <w:rtl/>
        </w:rPr>
        <w:t xml:space="preserve"> היא חשבה שהצעקה 'ככה יעשה' מגיע מזה שרוכב על הסוס. כיון שהכירה את הגאווה של אביה, ידעה שמתאים לו לשבת על הסוס, ולצעוק על עצמו 'ככה יעשה'.</w:t>
      </w:r>
    </w:p>
    <w:p w:rsidR="00DC5078" w:rsidRPr="008B147D" w:rsidRDefault="00DC5078" w:rsidP="00DC5078">
      <w:pPr>
        <w:spacing w:after="0" w:line="240" w:lineRule="auto"/>
        <w:jc w:val="both"/>
        <w:rPr>
          <w:rFonts w:asciiTheme="minorBidi" w:hAnsiTheme="minorBidi"/>
          <w:sz w:val="24"/>
          <w:szCs w:val="24"/>
          <w:rtl/>
        </w:rPr>
      </w:pPr>
      <w:r w:rsidRPr="008B147D">
        <w:rPr>
          <w:rFonts w:asciiTheme="minorBidi" w:hAnsiTheme="minorBidi"/>
          <w:b/>
          <w:bCs/>
          <w:sz w:val="24"/>
          <w:szCs w:val="24"/>
          <w:rtl/>
        </w:rPr>
        <w:t>ונראה לבאר:</w:t>
      </w:r>
      <w:r w:rsidRPr="008B147D">
        <w:rPr>
          <w:rFonts w:asciiTheme="minorBidi" w:hAnsiTheme="minorBidi"/>
          <w:sz w:val="24"/>
          <w:szCs w:val="24"/>
          <w:rtl/>
        </w:rPr>
        <w:t xml:space="preserve"> שזהו דרך הרשעים, הם רואים השגחה פרטית לפני העיניים, אבל קשה להם להאמין, שיש משגיח לבירה, והם תולים את זה בכל מיני סיבות. וידוע ש'עמלק' גימטרייה 'ספק'.</w:t>
      </w:r>
    </w:p>
  </w:footnote>
  <w:footnote w:id="43">
    <w:p w:rsidR="00DC5078" w:rsidRPr="008B147D" w:rsidRDefault="00DC5078" w:rsidP="00DC5078">
      <w:pPr>
        <w:spacing w:after="0" w:line="240" w:lineRule="auto"/>
        <w:jc w:val="both"/>
        <w:rPr>
          <w:rFonts w:asciiTheme="minorBidi" w:hAnsiTheme="minorBidi"/>
          <w:sz w:val="24"/>
          <w:szCs w:val="24"/>
          <w:rtl/>
        </w:rPr>
      </w:pPr>
      <w:r w:rsidRPr="008B147D">
        <w:rPr>
          <w:rStyle w:val="a4"/>
          <w:rFonts w:asciiTheme="minorBidi" w:hAnsiTheme="minorBidi"/>
          <w:sz w:val="24"/>
          <w:szCs w:val="24"/>
        </w:rPr>
        <w:footnoteRef/>
      </w:r>
      <w:r w:rsidRPr="008B147D">
        <w:rPr>
          <w:rFonts w:asciiTheme="minorBidi" w:hAnsiTheme="minorBidi"/>
          <w:b/>
          <w:bCs/>
          <w:sz w:val="24"/>
          <w:szCs w:val="24"/>
          <w:rtl/>
        </w:rPr>
        <w:t xml:space="preserve"> </w:t>
      </w:r>
      <w:proofErr w:type="spellStart"/>
      <w:r w:rsidRPr="008B147D">
        <w:rPr>
          <w:rFonts w:asciiTheme="minorBidi" w:hAnsiTheme="minorBidi"/>
          <w:b/>
          <w:bCs/>
          <w:sz w:val="24"/>
          <w:szCs w:val="24"/>
          <w:rtl/>
        </w:rPr>
        <w:t>בגר"א</w:t>
      </w:r>
      <w:proofErr w:type="spellEnd"/>
      <w:r w:rsidRPr="008B147D">
        <w:rPr>
          <w:rFonts w:asciiTheme="minorBidi" w:hAnsiTheme="minorBidi"/>
          <w:b/>
          <w:bCs/>
          <w:sz w:val="24"/>
          <w:szCs w:val="24"/>
          <w:rtl/>
        </w:rPr>
        <w:t xml:space="preserve"> </w:t>
      </w:r>
      <w:r w:rsidRPr="008B147D">
        <w:rPr>
          <w:rFonts w:asciiTheme="minorBidi" w:hAnsiTheme="minorBidi"/>
          <w:sz w:val="24"/>
          <w:szCs w:val="24"/>
          <w:rtl/>
        </w:rPr>
        <w:t>מוכח, שהמן הסתפק האם מה שקרה הוא מקרה, ויוכל אח"כ לתלות את מרדכי. או שחכמיו צודקים, וכדאי לסתור את העץ.</w:t>
      </w:r>
    </w:p>
    <w:p w:rsidR="00DC5078" w:rsidRPr="008B147D" w:rsidRDefault="00DC5078" w:rsidP="00DC5078">
      <w:pPr>
        <w:spacing w:after="0" w:line="240" w:lineRule="auto"/>
        <w:jc w:val="both"/>
        <w:rPr>
          <w:rFonts w:asciiTheme="minorBidi" w:hAnsiTheme="minorBidi"/>
          <w:sz w:val="24"/>
          <w:szCs w:val="24"/>
          <w:rtl/>
        </w:rPr>
      </w:pPr>
      <w:r w:rsidRPr="008B147D">
        <w:rPr>
          <w:rFonts w:asciiTheme="minorBidi" w:hAnsiTheme="minorBidi"/>
          <w:b/>
          <w:bCs/>
          <w:sz w:val="24"/>
          <w:szCs w:val="24"/>
          <w:rtl/>
        </w:rPr>
        <w:t>ונראה לבאר:</w:t>
      </w:r>
      <w:r w:rsidRPr="008B147D">
        <w:rPr>
          <w:rFonts w:asciiTheme="minorBidi" w:hAnsiTheme="minorBidi"/>
          <w:sz w:val="24"/>
          <w:szCs w:val="24"/>
          <w:rtl/>
        </w:rPr>
        <w:t xml:space="preserve"> שזהו דרך הרשעים, הם רואים השגחה פרטית לפני העיניים, אבל קשה להם להאמין, שיש משגיח לבירה, והם תולים את זה בכל מיני סיבות. וידוע ש'עמלק' גימטרייה 'ספק'.</w:t>
      </w:r>
    </w:p>
  </w:footnote>
  <w:footnote w:id="44">
    <w:p w:rsidR="00DC5078" w:rsidRPr="0045656B" w:rsidRDefault="00DC5078" w:rsidP="00DC5078">
      <w:pPr>
        <w:tabs>
          <w:tab w:val="center" w:pos="4153"/>
        </w:tabs>
        <w:spacing w:after="0"/>
        <w:jc w:val="both"/>
        <w:rPr>
          <w:rFonts w:asciiTheme="minorBidi" w:hAnsiTheme="minorBidi"/>
          <w:sz w:val="24"/>
          <w:szCs w:val="24"/>
          <w:rtl/>
        </w:rPr>
      </w:pPr>
      <w:r w:rsidRPr="0045656B">
        <w:rPr>
          <w:rStyle w:val="a4"/>
          <w:rFonts w:asciiTheme="minorBidi" w:hAnsiTheme="minorBidi" w:cstheme="minorBidi"/>
          <w:sz w:val="24"/>
          <w:szCs w:val="24"/>
        </w:rPr>
        <w:footnoteRef/>
      </w:r>
      <w:r w:rsidRPr="0045656B">
        <w:rPr>
          <w:rFonts w:asciiTheme="minorBidi" w:hAnsiTheme="minorBidi"/>
          <w:b/>
          <w:bCs/>
          <w:sz w:val="24"/>
          <w:szCs w:val="24"/>
          <w:rtl/>
        </w:rPr>
        <w:t xml:space="preserve"> </w:t>
      </w:r>
      <w:r w:rsidRPr="00401767">
        <w:rPr>
          <w:rFonts w:asciiTheme="minorBidi" w:hAnsiTheme="minorBidi" w:hint="cs"/>
          <w:b/>
          <w:bCs/>
          <w:sz w:val="24"/>
          <w:szCs w:val="24"/>
          <w:rtl/>
        </w:rPr>
        <w:t xml:space="preserve">שמעתי מחמותי בשם חמי ר' אריה לייב </w:t>
      </w:r>
      <w:proofErr w:type="spellStart"/>
      <w:r w:rsidRPr="00401767">
        <w:rPr>
          <w:rFonts w:asciiTheme="minorBidi" w:hAnsiTheme="minorBidi" w:hint="cs"/>
          <w:b/>
          <w:bCs/>
          <w:sz w:val="24"/>
          <w:szCs w:val="24"/>
          <w:rtl/>
        </w:rPr>
        <w:t>היימאן</w:t>
      </w:r>
      <w:proofErr w:type="spellEnd"/>
      <w:r w:rsidRPr="00401767">
        <w:rPr>
          <w:rFonts w:asciiTheme="minorBidi" w:hAnsiTheme="minorBidi" w:hint="cs"/>
          <w:b/>
          <w:bCs/>
          <w:sz w:val="24"/>
          <w:szCs w:val="24"/>
          <w:rtl/>
        </w:rPr>
        <w:t xml:space="preserve"> זצ"ל</w:t>
      </w:r>
      <w:r>
        <w:rPr>
          <w:rFonts w:asciiTheme="minorBidi" w:hAnsiTheme="minorBidi" w:hint="cs"/>
          <w:sz w:val="24"/>
          <w:szCs w:val="24"/>
          <w:rtl/>
        </w:rPr>
        <w:t xml:space="preserve">, שהטעם שמתחפשים בפורים כיון שאסתר התחפשה, עד עכשיו לא ידעו מי עמה, ועכשיו אסתר הורידה את המסכה מעליה, ואמרה, תראו אני </w:t>
      </w:r>
      <w:proofErr w:type="spellStart"/>
      <w:r>
        <w:rPr>
          <w:rFonts w:asciiTheme="minorBidi" w:hAnsiTheme="minorBidi" w:hint="cs"/>
          <w:sz w:val="24"/>
          <w:szCs w:val="24"/>
          <w:rtl/>
        </w:rPr>
        <w:t>יהודיה</w:t>
      </w:r>
      <w:proofErr w:type="spellEnd"/>
      <w:r>
        <w:rPr>
          <w:rFonts w:asciiTheme="minorBidi" w:hAnsiTheme="minorBidi" w:hint="cs"/>
          <w:sz w:val="24"/>
          <w:szCs w:val="24"/>
          <w:rtl/>
        </w:rPr>
        <w:t>. ולמעשה התחפשות זאת יש לה שורשים קדומים. עשו התחפש לצדיק בפני יצחק. יעקב התחפש בפני יצחק לקחת את הברכות שמגיעות לו.</w:t>
      </w:r>
    </w:p>
  </w:footnote>
  <w:footnote w:id="45">
    <w:p w:rsidR="00DC5078" w:rsidRDefault="00DC5078" w:rsidP="00DC5078">
      <w:pPr>
        <w:tabs>
          <w:tab w:val="center" w:pos="4153"/>
        </w:tabs>
        <w:spacing w:after="0"/>
        <w:jc w:val="both"/>
        <w:rPr>
          <w:rFonts w:asciiTheme="minorBidi" w:hAnsiTheme="minorBidi"/>
          <w:sz w:val="24"/>
          <w:szCs w:val="24"/>
          <w:rtl/>
        </w:rPr>
      </w:pPr>
      <w:r w:rsidRPr="0045656B">
        <w:rPr>
          <w:rStyle w:val="a4"/>
          <w:rFonts w:asciiTheme="minorBidi" w:hAnsiTheme="minorBidi" w:cstheme="minorBidi"/>
          <w:sz w:val="24"/>
          <w:szCs w:val="24"/>
        </w:rPr>
        <w:footnoteRef/>
      </w:r>
      <w:r w:rsidRPr="0045656B">
        <w:rPr>
          <w:rFonts w:asciiTheme="minorBidi" w:hAnsiTheme="minorBidi"/>
          <w:sz w:val="24"/>
          <w:szCs w:val="24"/>
          <w:rtl/>
        </w:rPr>
        <w:t xml:space="preserve"> </w:t>
      </w:r>
      <w:r w:rsidRPr="00E61CBD">
        <w:rPr>
          <w:rFonts w:asciiTheme="minorBidi" w:hAnsiTheme="minorBidi"/>
          <w:b/>
          <w:bCs/>
          <w:sz w:val="24"/>
          <w:szCs w:val="24"/>
          <w:rtl/>
        </w:rPr>
        <w:t>צ"ע:</w:t>
      </w:r>
      <w:r w:rsidRPr="0045656B">
        <w:rPr>
          <w:rFonts w:asciiTheme="minorBidi" w:hAnsiTheme="minorBidi"/>
          <w:sz w:val="24"/>
          <w:szCs w:val="24"/>
          <w:rtl/>
        </w:rPr>
        <w:t xml:space="preserve"> הרי </w:t>
      </w:r>
      <w:proofErr w:type="spellStart"/>
      <w:r w:rsidRPr="0045656B">
        <w:rPr>
          <w:rFonts w:asciiTheme="minorBidi" w:hAnsiTheme="minorBidi"/>
          <w:sz w:val="24"/>
          <w:szCs w:val="24"/>
          <w:rtl/>
        </w:rPr>
        <w:t>הגמ</w:t>
      </w:r>
      <w:proofErr w:type="spellEnd"/>
      <w:r w:rsidRPr="0045656B">
        <w:rPr>
          <w:rFonts w:asciiTheme="minorBidi" w:hAnsiTheme="minorBidi"/>
          <w:sz w:val="24"/>
          <w:szCs w:val="24"/>
          <w:rtl/>
        </w:rPr>
        <w:t xml:space="preserve">' (מגילה </w:t>
      </w:r>
      <w:proofErr w:type="spellStart"/>
      <w:r w:rsidRPr="0045656B">
        <w:rPr>
          <w:rFonts w:asciiTheme="minorBidi" w:hAnsiTheme="minorBidi"/>
          <w:sz w:val="24"/>
          <w:szCs w:val="24"/>
          <w:rtl/>
        </w:rPr>
        <w:t>טז</w:t>
      </w:r>
      <w:proofErr w:type="spellEnd"/>
      <w:r w:rsidRPr="0045656B">
        <w:rPr>
          <w:rFonts w:asciiTheme="minorBidi" w:hAnsiTheme="minorBidi"/>
          <w:sz w:val="24"/>
          <w:szCs w:val="24"/>
          <w:rtl/>
        </w:rPr>
        <w:t xml:space="preserve">, </w:t>
      </w:r>
      <w:r>
        <w:rPr>
          <w:rFonts w:asciiTheme="minorBidi" w:hAnsiTheme="minorBidi" w:hint="cs"/>
          <w:sz w:val="24"/>
          <w:szCs w:val="24"/>
          <w:rtl/>
        </w:rPr>
        <w:t>א</w:t>
      </w:r>
      <w:r w:rsidRPr="0045656B">
        <w:rPr>
          <w:rFonts w:asciiTheme="minorBidi" w:hAnsiTheme="minorBidi"/>
          <w:sz w:val="24"/>
          <w:szCs w:val="24"/>
          <w:rtl/>
        </w:rPr>
        <w:t>) אומרת: "ויאמר המלך אחשורוש ויאמר לאסתר המלכה</w:t>
      </w:r>
      <w:r>
        <w:rPr>
          <w:rFonts w:asciiTheme="minorBidi" w:hAnsiTheme="minorBidi" w:hint="cs"/>
          <w:sz w:val="24"/>
          <w:szCs w:val="24"/>
          <w:rtl/>
        </w:rPr>
        <w:t>',</w:t>
      </w:r>
      <w:r w:rsidRPr="0045656B">
        <w:rPr>
          <w:rFonts w:asciiTheme="minorBidi" w:hAnsiTheme="minorBidi"/>
          <w:sz w:val="24"/>
          <w:szCs w:val="24"/>
          <w:rtl/>
        </w:rPr>
        <w:t xml:space="preserve"> </w:t>
      </w:r>
      <w:r>
        <w:rPr>
          <w:rFonts w:asciiTheme="minorBidi" w:hAnsiTheme="minorBidi" w:hint="cs"/>
          <w:sz w:val="24"/>
          <w:szCs w:val="24"/>
          <w:rtl/>
        </w:rPr>
        <w:t>'</w:t>
      </w:r>
      <w:r w:rsidRPr="0045656B">
        <w:rPr>
          <w:rFonts w:asciiTheme="minorBidi" w:hAnsiTheme="minorBidi"/>
          <w:sz w:val="24"/>
          <w:szCs w:val="24"/>
          <w:rtl/>
        </w:rPr>
        <w:t xml:space="preserve">ויאמר </w:t>
      </w:r>
      <w:proofErr w:type="spellStart"/>
      <w:r w:rsidRPr="0045656B">
        <w:rPr>
          <w:rFonts w:asciiTheme="minorBidi" w:hAnsiTheme="minorBidi"/>
          <w:sz w:val="24"/>
          <w:szCs w:val="24"/>
          <w:rtl/>
        </w:rPr>
        <w:t>ויאמר</w:t>
      </w:r>
      <w:proofErr w:type="spellEnd"/>
      <w:r>
        <w:rPr>
          <w:rFonts w:asciiTheme="minorBidi" w:hAnsiTheme="minorBidi" w:hint="cs"/>
          <w:sz w:val="24"/>
          <w:szCs w:val="24"/>
          <w:rtl/>
        </w:rPr>
        <w:t>'</w:t>
      </w:r>
      <w:r w:rsidRPr="0045656B">
        <w:rPr>
          <w:rFonts w:asciiTheme="minorBidi" w:hAnsiTheme="minorBidi"/>
          <w:sz w:val="24"/>
          <w:szCs w:val="24"/>
          <w:rtl/>
        </w:rPr>
        <w:t xml:space="preserve"> למה לי</w:t>
      </w:r>
      <w:r>
        <w:rPr>
          <w:rFonts w:asciiTheme="minorBidi" w:hAnsiTheme="minorBidi" w:hint="cs"/>
          <w:sz w:val="24"/>
          <w:szCs w:val="24"/>
          <w:rtl/>
        </w:rPr>
        <w:t>?</w:t>
      </w:r>
      <w:r w:rsidRPr="0045656B">
        <w:rPr>
          <w:rFonts w:asciiTheme="minorBidi" w:hAnsiTheme="minorBidi"/>
          <w:sz w:val="24"/>
          <w:szCs w:val="24"/>
          <w:rtl/>
        </w:rPr>
        <w:t xml:space="preserve"> אמר רבי </w:t>
      </w:r>
      <w:proofErr w:type="spellStart"/>
      <w:r w:rsidRPr="0045656B">
        <w:rPr>
          <w:rFonts w:asciiTheme="minorBidi" w:hAnsiTheme="minorBidi"/>
          <w:sz w:val="24"/>
          <w:szCs w:val="24"/>
          <w:rtl/>
        </w:rPr>
        <w:t>אבהו</w:t>
      </w:r>
      <w:proofErr w:type="spellEnd"/>
      <w:r>
        <w:rPr>
          <w:rFonts w:asciiTheme="minorBidi" w:hAnsiTheme="minorBidi" w:hint="cs"/>
          <w:sz w:val="24"/>
          <w:szCs w:val="24"/>
          <w:rtl/>
        </w:rPr>
        <w:t>:</w:t>
      </w:r>
      <w:r w:rsidRPr="0045656B">
        <w:rPr>
          <w:rFonts w:asciiTheme="minorBidi" w:hAnsiTheme="minorBidi"/>
          <w:sz w:val="24"/>
          <w:szCs w:val="24"/>
          <w:rtl/>
        </w:rPr>
        <w:t xml:space="preserve"> </w:t>
      </w:r>
      <w:proofErr w:type="spellStart"/>
      <w:r w:rsidRPr="0045656B">
        <w:rPr>
          <w:rFonts w:asciiTheme="minorBidi" w:hAnsiTheme="minorBidi"/>
          <w:sz w:val="24"/>
          <w:szCs w:val="24"/>
          <w:rtl/>
        </w:rPr>
        <w:t>בתחלה</w:t>
      </w:r>
      <w:proofErr w:type="spellEnd"/>
      <w:r w:rsidRPr="0045656B">
        <w:rPr>
          <w:rFonts w:asciiTheme="minorBidi" w:hAnsiTheme="minorBidi"/>
          <w:sz w:val="24"/>
          <w:szCs w:val="24"/>
          <w:rtl/>
        </w:rPr>
        <w:t xml:space="preserve"> על</w:t>
      </w:r>
      <w:r>
        <w:rPr>
          <w:rFonts w:asciiTheme="minorBidi" w:hAnsiTheme="minorBidi" w:hint="cs"/>
          <w:sz w:val="24"/>
          <w:szCs w:val="24"/>
          <w:rtl/>
        </w:rPr>
        <w:t>ו</w:t>
      </w:r>
      <w:r w:rsidRPr="0045656B">
        <w:rPr>
          <w:rFonts w:asciiTheme="minorBidi" w:hAnsiTheme="minorBidi"/>
          <w:sz w:val="24"/>
          <w:szCs w:val="24"/>
          <w:rtl/>
        </w:rPr>
        <w:t xml:space="preserve"> ידי תורגמן</w:t>
      </w:r>
      <w:r>
        <w:rPr>
          <w:rFonts w:asciiTheme="minorBidi" w:hAnsiTheme="minorBidi" w:hint="cs"/>
          <w:sz w:val="24"/>
          <w:szCs w:val="24"/>
          <w:rtl/>
        </w:rPr>
        <w:t>,</w:t>
      </w:r>
      <w:r w:rsidRPr="0045656B">
        <w:rPr>
          <w:rFonts w:asciiTheme="minorBidi" w:hAnsiTheme="minorBidi"/>
          <w:sz w:val="24"/>
          <w:szCs w:val="24"/>
          <w:rtl/>
        </w:rPr>
        <w:t xml:space="preserve"> כיון </w:t>
      </w:r>
      <w:proofErr w:type="spellStart"/>
      <w:r w:rsidRPr="0045656B">
        <w:rPr>
          <w:rFonts w:asciiTheme="minorBidi" w:hAnsiTheme="minorBidi"/>
          <w:sz w:val="24"/>
          <w:szCs w:val="24"/>
          <w:rtl/>
        </w:rPr>
        <w:t>דאמרה</w:t>
      </w:r>
      <w:proofErr w:type="spellEnd"/>
      <w:r w:rsidRPr="0045656B">
        <w:rPr>
          <w:rFonts w:asciiTheme="minorBidi" w:hAnsiTheme="minorBidi"/>
          <w:sz w:val="24"/>
          <w:szCs w:val="24"/>
          <w:rtl/>
        </w:rPr>
        <w:t xml:space="preserve"> ליה</w:t>
      </w:r>
      <w:r>
        <w:rPr>
          <w:rFonts w:asciiTheme="minorBidi" w:hAnsiTheme="minorBidi" w:hint="cs"/>
          <w:sz w:val="24"/>
          <w:szCs w:val="24"/>
          <w:rtl/>
        </w:rPr>
        <w:t>,</w:t>
      </w:r>
      <w:r w:rsidRPr="0045656B">
        <w:rPr>
          <w:rFonts w:asciiTheme="minorBidi" w:hAnsiTheme="minorBidi"/>
          <w:sz w:val="24"/>
          <w:szCs w:val="24"/>
          <w:rtl/>
        </w:rPr>
        <w:t xml:space="preserve"> </w:t>
      </w:r>
      <w:proofErr w:type="spellStart"/>
      <w:r w:rsidRPr="0045656B">
        <w:rPr>
          <w:rFonts w:asciiTheme="minorBidi" w:hAnsiTheme="minorBidi"/>
          <w:sz w:val="24"/>
          <w:szCs w:val="24"/>
          <w:rtl/>
        </w:rPr>
        <w:t>מדבית</w:t>
      </w:r>
      <w:proofErr w:type="spellEnd"/>
      <w:r w:rsidRPr="0045656B">
        <w:rPr>
          <w:rFonts w:asciiTheme="minorBidi" w:hAnsiTheme="minorBidi"/>
          <w:sz w:val="24"/>
          <w:szCs w:val="24"/>
          <w:rtl/>
        </w:rPr>
        <w:t xml:space="preserve"> שאול </w:t>
      </w:r>
      <w:proofErr w:type="spellStart"/>
      <w:r w:rsidRPr="0045656B">
        <w:rPr>
          <w:rFonts w:asciiTheme="minorBidi" w:hAnsiTheme="minorBidi"/>
          <w:sz w:val="24"/>
          <w:szCs w:val="24"/>
          <w:rtl/>
        </w:rPr>
        <w:t>קאתינא</w:t>
      </w:r>
      <w:proofErr w:type="spellEnd"/>
      <w:r>
        <w:rPr>
          <w:rFonts w:asciiTheme="minorBidi" w:hAnsiTheme="minorBidi" w:hint="cs"/>
          <w:sz w:val="24"/>
          <w:szCs w:val="24"/>
          <w:rtl/>
        </w:rPr>
        <w:t>,</w:t>
      </w:r>
      <w:r w:rsidRPr="0045656B">
        <w:rPr>
          <w:rFonts w:asciiTheme="minorBidi" w:hAnsiTheme="minorBidi"/>
          <w:sz w:val="24"/>
          <w:szCs w:val="24"/>
          <w:rtl/>
        </w:rPr>
        <w:t xml:space="preserve"> מיד ויאמר לאסתר המלכה".</w:t>
      </w:r>
    </w:p>
    <w:p w:rsidR="00DC5078" w:rsidRDefault="00DC5078" w:rsidP="00DC5078">
      <w:pPr>
        <w:tabs>
          <w:tab w:val="center" w:pos="4153"/>
        </w:tabs>
        <w:spacing w:after="0"/>
        <w:jc w:val="both"/>
        <w:rPr>
          <w:rFonts w:asciiTheme="minorBidi" w:hAnsiTheme="minorBidi"/>
          <w:sz w:val="24"/>
          <w:szCs w:val="24"/>
        </w:rPr>
      </w:pPr>
      <w:r>
        <w:rPr>
          <w:rFonts w:asciiTheme="minorBidi" w:hAnsiTheme="minorBidi"/>
          <w:sz w:val="24"/>
          <w:szCs w:val="24"/>
          <w:rtl/>
        </w:rPr>
        <w:t xml:space="preserve">ומתי אסתר אמרה לאחשורוש שהיא באה מבית שאול, כשאמרה "כי נמכרנו אני ועמי", ברור שהזכירה מי עמה (וכן הוא בתרגום). ואז אחשורוש שאל אותה, על </w:t>
      </w:r>
      <w:proofErr w:type="spellStart"/>
      <w:r>
        <w:rPr>
          <w:rFonts w:asciiTheme="minorBidi" w:hAnsiTheme="minorBidi"/>
          <w:sz w:val="24"/>
          <w:szCs w:val="24"/>
          <w:rtl/>
        </w:rPr>
        <w:t>יחוסה</w:t>
      </w:r>
      <w:proofErr w:type="spellEnd"/>
      <w:r>
        <w:rPr>
          <w:rFonts w:asciiTheme="minorBidi" w:hAnsiTheme="minorBidi"/>
          <w:sz w:val="24"/>
          <w:szCs w:val="24"/>
          <w:rtl/>
        </w:rPr>
        <w:t>, ואמרה לו שבאה מבית שאול. וא"כ כבר לפני השאלה "מי הוא זה, ואיזה הוא", אחשורוש ידע מי עמה?</w:t>
      </w:r>
    </w:p>
    <w:p w:rsidR="00DC5078" w:rsidRPr="0045656B" w:rsidRDefault="00DC5078" w:rsidP="00DC5078">
      <w:pPr>
        <w:tabs>
          <w:tab w:val="center" w:pos="4153"/>
        </w:tabs>
        <w:spacing w:after="0"/>
        <w:jc w:val="both"/>
        <w:rPr>
          <w:rFonts w:asciiTheme="minorBidi" w:hAnsiTheme="minorBidi"/>
          <w:sz w:val="24"/>
          <w:szCs w:val="24"/>
          <w:rtl/>
        </w:rPr>
      </w:pPr>
      <w:r>
        <w:rPr>
          <w:rFonts w:asciiTheme="minorBidi" w:hAnsiTheme="minorBidi"/>
          <w:b/>
          <w:bCs/>
          <w:sz w:val="24"/>
          <w:szCs w:val="24"/>
          <w:rtl/>
        </w:rPr>
        <w:t>ועוד:</w:t>
      </w:r>
      <w:r>
        <w:rPr>
          <w:rFonts w:asciiTheme="minorBidi" w:hAnsiTheme="minorBidi"/>
          <w:sz w:val="24"/>
          <w:szCs w:val="24"/>
          <w:rtl/>
        </w:rPr>
        <w:t xml:space="preserve"> לפי </w:t>
      </w:r>
      <w:proofErr w:type="spellStart"/>
      <w:r>
        <w:rPr>
          <w:rFonts w:asciiTheme="minorBidi" w:hAnsiTheme="minorBidi"/>
          <w:sz w:val="24"/>
          <w:szCs w:val="24"/>
          <w:rtl/>
        </w:rPr>
        <w:t>הגר"א</w:t>
      </w:r>
      <w:proofErr w:type="spellEnd"/>
      <w:r>
        <w:rPr>
          <w:rFonts w:asciiTheme="minorBidi" w:hAnsiTheme="minorBidi"/>
          <w:sz w:val="24"/>
          <w:szCs w:val="24"/>
          <w:rtl/>
        </w:rPr>
        <w:t xml:space="preserve"> היכן אסתר ענתה לאחשורוש על שאלתו?</w:t>
      </w:r>
    </w:p>
  </w:footnote>
  <w:footnote w:id="46">
    <w:p w:rsidR="00DC5078" w:rsidRPr="0045656B" w:rsidRDefault="00DC5078" w:rsidP="00DC5078">
      <w:pPr>
        <w:spacing w:after="0"/>
        <w:jc w:val="both"/>
        <w:rPr>
          <w:rFonts w:asciiTheme="minorBidi" w:hAnsiTheme="minorBidi"/>
          <w:sz w:val="24"/>
          <w:szCs w:val="24"/>
          <w:rtl/>
        </w:rPr>
      </w:pPr>
      <w:r w:rsidRPr="0045656B">
        <w:rPr>
          <w:rStyle w:val="a4"/>
          <w:rFonts w:asciiTheme="minorBidi" w:hAnsiTheme="minorBidi" w:cstheme="minorBidi"/>
          <w:sz w:val="24"/>
          <w:szCs w:val="24"/>
        </w:rPr>
        <w:footnoteRef/>
      </w:r>
      <w:r w:rsidRPr="0045656B">
        <w:rPr>
          <w:rFonts w:asciiTheme="minorBidi" w:hAnsiTheme="minorBidi"/>
          <w:sz w:val="24"/>
          <w:szCs w:val="24"/>
          <w:rtl/>
        </w:rPr>
        <w:t xml:space="preserve"> </w:t>
      </w:r>
      <w:r w:rsidRPr="0045656B">
        <w:rPr>
          <w:rFonts w:asciiTheme="minorBidi" w:hAnsiTheme="minorBidi"/>
          <w:sz w:val="24"/>
          <w:szCs w:val="24"/>
          <w:rtl/>
        </w:rPr>
        <w:t>מהפסוקים משמע, שהמכה בפטיש להרוג את המן היה מה שחרבונה אמר: "</w:t>
      </w:r>
      <w:r w:rsidRPr="0045656B">
        <w:rPr>
          <w:rFonts w:asciiTheme="minorBidi" w:eastAsia="Times New Roman" w:hAnsiTheme="minorBidi"/>
          <w:sz w:val="24"/>
          <w:szCs w:val="24"/>
          <w:rtl/>
        </w:rPr>
        <w:t>גַּם הִנֵּה הָעֵץ אֲשֶׁר עָשָׂה הָמָן לְמָרְדֳּכַי, אֲשֶׁר דִּבֶּר טוֹב עַל הַמֶּלֶךְ</w:t>
      </w:r>
      <w:r w:rsidRPr="0045656B">
        <w:rPr>
          <w:rFonts w:asciiTheme="minorBidi" w:hAnsiTheme="minorBidi"/>
          <w:sz w:val="24"/>
          <w:szCs w:val="24"/>
          <w:rtl/>
        </w:rPr>
        <w:t xml:space="preserve">". </w:t>
      </w:r>
    </w:p>
    <w:p w:rsidR="00DC5078" w:rsidRPr="0045656B" w:rsidRDefault="00DC5078" w:rsidP="00DC5078">
      <w:pPr>
        <w:spacing w:after="0"/>
        <w:jc w:val="both"/>
        <w:rPr>
          <w:rFonts w:asciiTheme="minorBidi" w:hAnsiTheme="minorBidi"/>
          <w:sz w:val="24"/>
          <w:szCs w:val="24"/>
          <w:rtl/>
        </w:rPr>
      </w:pPr>
      <w:r w:rsidRPr="0045656B">
        <w:rPr>
          <w:rFonts w:asciiTheme="minorBidi" w:hAnsiTheme="minorBidi"/>
          <w:b/>
          <w:bCs/>
          <w:sz w:val="24"/>
          <w:szCs w:val="24"/>
          <w:rtl/>
        </w:rPr>
        <w:t>וצ"ע:</w:t>
      </w:r>
      <w:r w:rsidRPr="0045656B">
        <w:rPr>
          <w:rFonts w:asciiTheme="minorBidi" w:hAnsiTheme="minorBidi"/>
          <w:sz w:val="24"/>
          <w:szCs w:val="24"/>
          <w:rtl/>
        </w:rPr>
        <w:t xml:space="preserve"> מדוע לא הספיק למלך מה שהמן רצה להרוג את אסתר ועמה.</w:t>
      </w:r>
    </w:p>
    <w:p w:rsidR="00DC5078" w:rsidRPr="0045656B" w:rsidRDefault="00DC5078" w:rsidP="00DC5078">
      <w:pPr>
        <w:spacing w:after="0"/>
        <w:jc w:val="both"/>
        <w:rPr>
          <w:rFonts w:asciiTheme="minorBidi" w:hAnsiTheme="minorBidi"/>
          <w:sz w:val="24"/>
          <w:szCs w:val="24"/>
          <w:rtl/>
        </w:rPr>
      </w:pPr>
      <w:r w:rsidRPr="0045656B">
        <w:rPr>
          <w:rFonts w:asciiTheme="minorBidi" w:hAnsiTheme="minorBidi"/>
          <w:b/>
          <w:bCs/>
          <w:sz w:val="24"/>
          <w:szCs w:val="24"/>
          <w:rtl/>
        </w:rPr>
        <w:t>ונראה:</w:t>
      </w:r>
      <w:r w:rsidRPr="0045656B">
        <w:rPr>
          <w:rFonts w:asciiTheme="minorBidi" w:hAnsiTheme="minorBidi"/>
          <w:sz w:val="24"/>
          <w:szCs w:val="24"/>
          <w:rtl/>
        </w:rPr>
        <w:t xml:space="preserve"> שהרי אחשורוש נתן רשות להמן להוציא גזירה זו לפועל, לכן הוא הרגיש מאד נבוך בכל הסיפור הזה, האם להרוג את המן, בשעה שהוא היה בעצה אתו ביחד. ולכן הקב"ה סיבב, א. שהמן </w:t>
      </w:r>
      <w:proofErr w:type="spellStart"/>
      <w:r w:rsidRPr="0045656B">
        <w:rPr>
          <w:rFonts w:asciiTheme="minorBidi" w:hAnsiTheme="minorBidi"/>
          <w:sz w:val="24"/>
          <w:szCs w:val="24"/>
          <w:rtl/>
        </w:rPr>
        <w:t>יפול</w:t>
      </w:r>
      <w:proofErr w:type="spellEnd"/>
      <w:r w:rsidRPr="0045656B">
        <w:rPr>
          <w:rFonts w:asciiTheme="minorBidi" w:hAnsiTheme="minorBidi"/>
          <w:sz w:val="24"/>
          <w:szCs w:val="24"/>
          <w:rtl/>
        </w:rPr>
        <w:t xml:space="preserve"> על המטה של אסתר, וזה העלה את חמתו של אחשורוש. ב. מה שחרבונה אמר </w:t>
      </w:r>
      <w:r w:rsidRPr="0045656B">
        <w:rPr>
          <w:rFonts w:asciiTheme="minorBidi" w:eastAsia="Times New Roman" w:hAnsiTheme="minorBidi"/>
          <w:sz w:val="24"/>
          <w:szCs w:val="24"/>
          <w:rtl/>
        </w:rPr>
        <w:t xml:space="preserve">גַּם הִנֵּה הָעֵץ אֲשֶׁר עָשָׂה הָמָן לְמָרְדֳּכַי, אֲשֶׁר דִּבֶּר טוֹב עַל הַמֶּלֶךְ, ובמיוחד לפי פירוש </w:t>
      </w:r>
      <w:proofErr w:type="spellStart"/>
      <w:r w:rsidRPr="0045656B">
        <w:rPr>
          <w:rFonts w:asciiTheme="minorBidi" w:eastAsia="Times New Roman" w:hAnsiTheme="minorBidi"/>
          <w:sz w:val="24"/>
          <w:szCs w:val="24"/>
          <w:rtl/>
        </w:rPr>
        <w:t>הגר"א</w:t>
      </w:r>
      <w:proofErr w:type="spellEnd"/>
      <w:r w:rsidRPr="0045656B">
        <w:rPr>
          <w:rFonts w:asciiTheme="minorBidi" w:eastAsia="Times New Roman" w:hAnsiTheme="minorBidi"/>
          <w:sz w:val="24"/>
          <w:szCs w:val="24"/>
          <w:rtl/>
        </w:rPr>
        <w:t>, שהקב"ה סיבב, שאחשורוש יחשוב שחרבונה מתכון לומר</w:t>
      </w:r>
      <w:r w:rsidRPr="0045656B">
        <w:rPr>
          <w:rFonts w:asciiTheme="minorBidi" w:eastAsia="Times New Roman" w:hAnsiTheme="minorBidi"/>
          <w:b/>
          <w:bCs/>
          <w:sz w:val="24"/>
          <w:szCs w:val="24"/>
          <w:rtl/>
        </w:rPr>
        <w:t>: 'אשר דבר המן, שהעץ יותר טוב למלך'</w:t>
      </w:r>
      <w:r w:rsidRPr="0045656B">
        <w:rPr>
          <w:rFonts w:asciiTheme="minorBidi" w:hAnsiTheme="minorBidi"/>
          <w:sz w:val="24"/>
          <w:szCs w:val="24"/>
          <w:rtl/>
        </w:rPr>
        <w:t>. א"כ המן מורד במלכות, וזה הכריע את הכף, לרעת המן.</w:t>
      </w:r>
    </w:p>
  </w:footnote>
  <w:footnote w:id="47">
    <w:p w:rsidR="00DC5078" w:rsidRPr="0045656B" w:rsidRDefault="00DC5078" w:rsidP="00DC5078">
      <w:pPr>
        <w:tabs>
          <w:tab w:val="center" w:pos="4153"/>
        </w:tabs>
        <w:spacing w:after="0"/>
        <w:jc w:val="both"/>
        <w:rPr>
          <w:rFonts w:asciiTheme="minorBidi" w:hAnsiTheme="minorBidi"/>
          <w:sz w:val="24"/>
          <w:szCs w:val="24"/>
          <w:rtl/>
        </w:rPr>
      </w:pPr>
      <w:r w:rsidRPr="0045656B">
        <w:rPr>
          <w:rStyle w:val="a4"/>
          <w:rFonts w:asciiTheme="minorBidi" w:hAnsiTheme="minorBidi" w:cstheme="minorBidi"/>
          <w:sz w:val="24"/>
          <w:szCs w:val="24"/>
        </w:rPr>
        <w:footnoteRef/>
      </w:r>
      <w:r w:rsidRPr="0045656B">
        <w:rPr>
          <w:rFonts w:asciiTheme="minorBidi" w:hAnsiTheme="minorBidi"/>
          <w:b/>
          <w:bCs/>
          <w:sz w:val="24"/>
          <w:szCs w:val="24"/>
          <w:rtl/>
        </w:rPr>
        <w:t xml:space="preserve"> </w:t>
      </w:r>
      <w:r w:rsidRPr="0045656B">
        <w:rPr>
          <w:rFonts w:asciiTheme="minorBidi" w:hAnsiTheme="minorBidi"/>
          <w:sz w:val="24"/>
          <w:szCs w:val="24"/>
          <w:rtl/>
        </w:rPr>
        <w:t>מפלת המן בי"ז ניסן.</w:t>
      </w:r>
    </w:p>
  </w:footnote>
  <w:footnote w:id="48">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sz w:val="24"/>
          <w:szCs w:val="24"/>
          <w:rtl/>
        </w:rPr>
        <w:t>י"ז ניסן, יום מפלת המן.</w:t>
      </w:r>
    </w:p>
  </w:footnote>
  <w:footnote w:id="49">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941FA4">
        <w:rPr>
          <w:rFonts w:asciiTheme="minorBidi" w:hAnsiTheme="minorBidi" w:hint="cs"/>
          <w:b/>
          <w:bCs/>
          <w:sz w:val="24"/>
          <w:szCs w:val="24"/>
          <w:rtl/>
        </w:rPr>
        <w:t>צ"ע:</w:t>
      </w:r>
      <w:r>
        <w:rPr>
          <w:rFonts w:asciiTheme="minorBidi" w:hAnsiTheme="minorBidi" w:hint="cs"/>
          <w:sz w:val="24"/>
          <w:szCs w:val="24"/>
          <w:rtl/>
        </w:rPr>
        <w:t xml:space="preserve"> הרי המן היה מזרע עמלק, וצריך לאבד את כל רכושם, אסור </w:t>
      </w:r>
      <w:proofErr w:type="spellStart"/>
      <w:r>
        <w:rPr>
          <w:rFonts w:asciiTheme="minorBidi" w:hAnsiTheme="minorBidi" w:hint="cs"/>
          <w:sz w:val="24"/>
          <w:szCs w:val="24"/>
          <w:rtl/>
        </w:rPr>
        <w:t>להנות</w:t>
      </w:r>
      <w:proofErr w:type="spellEnd"/>
      <w:r>
        <w:rPr>
          <w:rFonts w:asciiTheme="minorBidi" w:hAnsiTheme="minorBidi" w:hint="cs"/>
          <w:sz w:val="24"/>
          <w:szCs w:val="24"/>
          <w:rtl/>
        </w:rPr>
        <w:t xml:space="preserve"> מהם? </w:t>
      </w:r>
      <w:r w:rsidRPr="00941FA4">
        <w:rPr>
          <w:rFonts w:asciiTheme="minorBidi" w:hAnsiTheme="minorBidi" w:hint="cs"/>
          <w:b/>
          <w:bCs/>
          <w:sz w:val="24"/>
          <w:szCs w:val="24"/>
          <w:rtl/>
        </w:rPr>
        <w:t xml:space="preserve">מתרץ </w:t>
      </w:r>
      <w:proofErr w:type="spellStart"/>
      <w:r w:rsidRPr="00941FA4">
        <w:rPr>
          <w:rFonts w:asciiTheme="minorBidi" w:hAnsiTheme="minorBidi" w:hint="cs"/>
          <w:b/>
          <w:bCs/>
          <w:sz w:val="24"/>
          <w:szCs w:val="24"/>
          <w:rtl/>
        </w:rPr>
        <w:t>הגרי"ז</w:t>
      </w:r>
      <w:proofErr w:type="spellEnd"/>
      <w:r w:rsidRPr="00941FA4">
        <w:rPr>
          <w:rFonts w:asciiTheme="minorBidi" w:hAnsiTheme="minorBidi" w:hint="cs"/>
          <w:b/>
          <w:bCs/>
          <w:sz w:val="24"/>
          <w:szCs w:val="24"/>
          <w:rtl/>
        </w:rPr>
        <w:t xml:space="preserve"> </w:t>
      </w:r>
      <w:proofErr w:type="spellStart"/>
      <w:r w:rsidRPr="00941FA4">
        <w:rPr>
          <w:rFonts w:asciiTheme="minorBidi" w:hAnsiTheme="minorBidi" w:hint="cs"/>
          <w:b/>
          <w:bCs/>
          <w:sz w:val="24"/>
          <w:szCs w:val="24"/>
          <w:rtl/>
        </w:rPr>
        <w:t>מבריסק</w:t>
      </w:r>
      <w:proofErr w:type="spellEnd"/>
      <w:r w:rsidRPr="00941FA4">
        <w:rPr>
          <w:rFonts w:asciiTheme="minorBidi" w:hAnsiTheme="minorBidi" w:hint="cs"/>
          <w:b/>
          <w:bCs/>
          <w:sz w:val="24"/>
          <w:szCs w:val="24"/>
          <w:rtl/>
        </w:rPr>
        <w:t>:</w:t>
      </w:r>
      <w:r>
        <w:rPr>
          <w:rFonts w:asciiTheme="minorBidi" w:hAnsiTheme="minorBidi" w:hint="cs"/>
          <w:sz w:val="24"/>
          <w:szCs w:val="24"/>
          <w:rtl/>
        </w:rPr>
        <w:t xml:space="preserve"> שנכסי המן עברו למלך, כדין הרוגי מלכות שנכסיהם למלך, וא"כ הנכסים כבר לא שייכים להמן אלא למלך</w:t>
      </w:r>
      <w:r w:rsidRPr="00DD5116">
        <w:rPr>
          <w:rFonts w:asciiTheme="minorBidi" w:hAnsiTheme="minorBidi"/>
          <w:sz w:val="24"/>
          <w:szCs w:val="24"/>
          <w:rtl/>
        </w:rPr>
        <w:t>.</w:t>
      </w:r>
    </w:p>
  </w:footnote>
  <w:footnote w:id="50">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b/>
          <w:bCs/>
          <w:sz w:val="24"/>
          <w:szCs w:val="24"/>
          <w:rtl/>
        </w:rPr>
        <w:t>צ"ע:</w:t>
      </w:r>
      <w:r w:rsidRPr="00DD5116">
        <w:rPr>
          <w:rFonts w:asciiTheme="minorBidi" w:hAnsiTheme="minorBidi"/>
          <w:sz w:val="24"/>
          <w:szCs w:val="24"/>
          <w:rtl/>
        </w:rPr>
        <w:t xml:space="preserve"> מי ידע מה המן אמר לאחשורוש, על היהודים, זו היתה שיחה ביניהם. </w:t>
      </w:r>
      <w:r w:rsidRPr="00DD5116">
        <w:rPr>
          <w:rFonts w:asciiTheme="minorBidi" w:hAnsiTheme="minorBidi"/>
          <w:b/>
          <w:bCs/>
          <w:sz w:val="24"/>
          <w:szCs w:val="24"/>
          <w:rtl/>
        </w:rPr>
        <w:t>ועוד:</w:t>
      </w:r>
      <w:r w:rsidRPr="00DD5116">
        <w:rPr>
          <w:rFonts w:asciiTheme="minorBidi" w:hAnsiTheme="minorBidi"/>
          <w:sz w:val="24"/>
          <w:szCs w:val="24"/>
          <w:rtl/>
        </w:rPr>
        <w:t xml:space="preserve"> מה באמת עשו מרדכי ואסתר להעביר את הלשון הרע של המן. הם רק שלחו ספרים לבטל את גזירתו להשמיד להרוג ולאבד.</w:t>
      </w:r>
    </w:p>
    <w:p w:rsidR="00DC5078" w:rsidRPr="00DD5116" w:rsidRDefault="00DC5078" w:rsidP="00DC5078">
      <w:pPr>
        <w:spacing w:after="0"/>
        <w:jc w:val="both"/>
        <w:rPr>
          <w:rFonts w:asciiTheme="minorBidi" w:hAnsiTheme="minorBidi"/>
          <w:sz w:val="24"/>
          <w:szCs w:val="24"/>
          <w:rtl/>
        </w:rPr>
      </w:pPr>
      <w:r w:rsidRPr="00040E66">
        <w:rPr>
          <w:rFonts w:asciiTheme="minorBidi" w:hAnsiTheme="minorBidi"/>
          <w:b/>
          <w:bCs/>
          <w:sz w:val="24"/>
          <w:szCs w:val="24"/>
          <w:rtl/>
        </w:rPr>
        <w:t>על השאלה הראשונה נראה:</w:t>
      </w:r>
      <w:r w:rsidRPr="00DD5116">
        <w:rPr>
          <w:rFonts w:asciiTheme="minorBidi" w:hAnsiTheme="minorBidi"/>
          <w:sz w:val="24"/>
          <w:szCs w:val="24"/>
          <w:rtl/>
        </w:rPr>
        <w:t xml:space="preserve"> </w:t>
      </w:r>
      <w:proofErr w:type="spellStart"/>
      <w:r w:rsidRPr="00DD5116">
        <w:rPr>
          <w:rFonts w:asciiTheme="minorBidi" w:hAnsiTheme="minorBidi"/>
          <w:sz w:val="24"/>
          <w:szCs w:val="24"/>
          <w:rtl/>
        </w:rPr>
        <w:t>הגר"א</w:t>
      </w:r>
      <w:proofErr w:type="spellEnd"/>
      <w:r w:rsidRPr="00DD5116">
        <w:rPr>
          <w:rFonts w:asciiTheme="minorBidi" w:hAnsiTheme="minorBidi"/>
          <w:sz w:val="24"/>
          <w:szCs w:val="24"/>
          <w:rtl/>
        </w:rPr>
        <w:t xml:space="preserve"> כותב (ג, ח-יא) שפרשת נתינת הכסף התפרסם לכולם, רק לא ידעו על איזה עם מדובר, ומה יעשו בהם. ואחרי שהתברר שהכוונה ליהודים, ממילא נאמר לשון הרע על היהודים בכל מדינות המלך. </w:t>
      </w:r>
    </w:p>
  </w:footnote>
  <w:footnote w:id="51">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b/>
          <w:bCs/>
          <w:sz w:val="24"/>
          <w:szCs w:val="24"/>
          <w:rtl/>
        </w:rPr>
        <w:t>צ"ע:</w:t>
      </w:r>
      <w:r w:rsidRPr="00DD5116">
        <w:rPr>
          <w:rFonts w:asciiTheme="minorBidi" w:hAnsiTheme="minorBidi"/>
          <w:sz w:val="24"/>
          <w:szCs w:val="24"/>
          <w:rtl/>
        </w:rPr>
        <w:t xml:space="preserve"> מה הדבר הרביעי שאסתר הוסיפה, </w:t>
      </w:r>
      <w:r w:rsidRPr="00DD5116">
        <w:rPr>
          <w:rFonts w:asciiTheme="minorBidi" w:hAnsiTheme="minorBidi"/>
          <w:b/>
          <w:bCs/>
          <w:sz w:val="24"/>
          <w:szCs w:val="24"/>
          <w:rtl/>
        </w:rPr>
        <w:t>ועוד:</w:t>
      </w:r>
      <w:r w:rsidRPr="00DD5116">
        <w:rPr>
          <w:rFonts w:asciiTheme="minorBidi" w:hAnsiTheme="minorBidi"/>
          <w:sz w:val="24"/>
          <w:szCs w:val="24"/>
          <w:rtl/>
        </w:rPr>
        <w:t xml:space="preserve"> מדוע </w:t>
      </w:r>
      <w:proofErr w:type="spellStart"/>
      <w:r w:rsidRPr="00DD5116">
        <w:rPr>
          <w:rFonts w:asciiTheme="minorBidi" w:hAnsiTheme="minorBidi"/>
          <w:sz w:val="24"/>
          <w:szCs w:val="24"/>
          <w:rtl/>
        </w:rPr>
        <w:t>הגר"א</w:t>
      </w:r>
      <w:proofErr w:type="spellEnd"/>
      <w:r w:rsidRPr="00DD5116">
        <w:rPr>
          <w:rFonts w:asciiTheme="minorBidi" w:hAnsiTheme="minorBidi"/>
          <w:sz w:val="24"/>
          <w:szCs w:val="24"/>
          <w:rtl/>
        </w:rPr>
        <w:t xml:space="preserve"> מחלק את דברי אסתר לשלשה דברים, ועוד דבר רביעי, ולא אומר לכתחילה שהיו ארבעה דברים.</w:t>
      </w:r>
    </w:p>
    <w:p w:rsidR="00DC5078" w:rsidRPr="00DD5116" w:rsidRDefault="00DC5078" w:rsidP="00DC5078">
      <w:pPr>
        <w:spacing w:after="0"/>
        <w:jc w:val="both"/>
        <w:rPr>
          <w:rFonts w:asciiTheme="minorBidi" w:hAnsiTheme="minorBidi"/>
          <w:sz w:val="24"/>
          <w:szCs w:val="24"/>
          <w:rtl/>
        </w:rPr>
      </w:pPr>
      <w:r w:rsidRPr="00DD5116">
        <w:rPr>
          <w:rFonts w:asciiTheme="minorBidi" w:hAnsiTheme="minorBidi"/>
          <w:b/>
          <w:bCs/>
          <w:sz w:val="24"/>
          <w:szCs w:val="24"/>
          <w:rtl/>
        </w:rPr>
        <w:t>ונראה:</w:t>
      </w:r>
      <w:r w:rsidRPr="00DD5116">
        <w:rPr>
          <w:rFonts w:asciiTheme="minorBidi" w:hAnsiTheme="minorBidi"/>
          <w:sz w:val="24"/>
          <w:szCs w:val="24"/>
          <w:rtl/>
        </w:rPr>
        <w:t xml:space="preserve"> כשנקדים הערה מעניינת. בפרק זה רואים שאם אסתר לא היתה מתחננת לאחשורוש להציל את היהודים, אחשורוש לא היה נוקף אצבע לעשות משהו. לא נראה שהיה </w:t>
      </w:r>
      <w:proofErr w:type="spellStart"/>
      <w:r w:rsidRPr="00DD5116">
        <w:rPr>
          <w:rFonts w:asciiTheme="minorBidi" w:hAnsiTheme="minorBidi"/>
          <w:sz w:val="24"/>
          <w:szCs w:val="24"/>
          <w:rtl/>
        </w:rPr>
        <w:t>איכפת</w:t>
      </w:r>
      <w:proofErr w:type="spellEnd"/>
      <w:r w:rsidRPr="00DD5116">
        <w:rPr>
          <w:rFonts w:asciiTheme="minorBidi" w:hAnsiTheme="minorBidi"/>
          <w:sz w:val="24"/>
          <w:szCs w:val="24"/>
          <w:rtl/>
        </w:rPr>
        <w:t xml:space="preserve"> לו שיהיו במלכותו פחות כמה אלפי או מאות אלפי אזרחים, ובמיוחד יהודים. ובמיוחד שיש חוק "כִּי כְתָב אֲשֶׁר נִכְתָּב בְּשֵׁם הַמֶּלֶךְ וְנַחְתּוֹם בְּטַבַּעַת הַמֶּלֶךְ אֵין לְהָשִׁיב". אחשורוש אהב את אסתר ורצה למלאות את רצונה, הרג את המן שהציק לאסתר, ונתן למרדכי דודה כבוד וממון, והם כבר לא בסכנה, הם תחת חסות המלך, ולא </w:t>
      </w:r>
      <w:proofErr w:type="spellStart"/>
      <w:r w:rsidRPr="00DD5116">
        <w:rPr>
          <w:rFonts w:asciiTheme="minorBidi" w:hAnsiTheme="minorBidi"/>
          <w:sz w:val="24"/>
          <w:szCs w:val="24"/>
          <w:rtl/>
        </w:rPr>
        <w:t>איכפת</w:t>
      </w:r>
      <w:proofErr w:type="spellEnd"/>
      <w:r w:rsidRPr="00DD5116">
        <w:rPr>
          <w:rFonts w:asciiTheme="minorBidi" w:hAnsiTheme="minorBidi"/>
          <w:sz w:val="24"/>
          <w:szCs w:val="24"/>
          <w:rtl/>
        </w:rPr>
        <w:t xml:space="preserve"> לו כ"כ משאר היהודים.</w:t>
      </w:r>
    </w:p>
    <w:p w:rsidR="00DC5078" w:rsidRPr="00DD5116" w:rsidRDefault="00DC5078" w:rsidP="00DC5078">
      <w:pPr>
        <w:spacing w:after="0"/>
        <w:jc w:val="both"/>
        <w:rPr>
          <w:rFonts w:asciiTheme="minorBidi" w:hAnsiTheme="minorBidi"/>
          <w:sz w:val="24"/>
          <w:szCs w:val="24"/>
          <w:rtl/>
        </w:rPr>
      </w:pPr>
      <w:r w:rsidRPr="00DD5116">
        <w:rPr>
          <w:rFonts w:asciiTheme="minorBidi" w:hAnsiTheme="minorBidi"/>
          <w:b/>
          <w:bCs/>
          <w:sz w:val="24"/>
          <w:szCs w:val="24"/>
          <w:rtl/>
        </w:rPr>
        <w:t>לכן</w:t>
      </w:r>
      <w:r w:rsidRPr="00DD5116">
        <w:rPr>
          <w:rFonts w:asciiTheme="minorBidi" w:hAnsiTheme="minorBidi"/>
          <w:sz w:val="24"/>
          <w:szCs w:val="24"/>
          <w:rtl/>
        </w:rPr>
        <w:t xml:space="preserve"> כדי להציל את היהודים, אסתר חייבת לשכנע את אחשורוש, שאם לא יצילו את עמה, חייה אינם חיים, ואז כיון שלאסתר לא יהיה טעם בחיים, אחשורוש יסכים להציל אל היהודים.</w:t>
      </w:r>
    </w:p>
    <w:p w:rsidR="00DC5078" w:rsidRPr="00DD5116" w:rsidRDefault="00DC5078" w:rsidP="00DC5078">
      <w:pPr>
        <w:spacing w:after="0"/>
        <w:jc w:val="both"/>
        <w:rPr>
          <w:rFonts w:asciiTheme="minorBidi" w:hAnsiTheme="minorBidi"/>
          <w:sz w:val="24"/>
          <w:szCs w:val="24"/>
          <w:rtl/>
        </w:rPr>
      </w:pPr>
      <w:r w:rsidRPr="00DD5116">
        <w:rPr>
          <w:rFonts w:asciiTheme="minorBidi" w:hAnsiTheme="minorBidi"/>
          <w:b/>
          <w:bCs/>
          <w:sz w:val="24"/>
          <w:szCs w:val="24"/>
          <w:rtl/>
        </w:rPr>
        <w:t>לכן</w:t>
      </w:r>
      <w:r w:rsidRPr="00DD5116">
        <w:rPr>
          <w:rFonts w:asciiTheme="minorBidi" w:hAnsiTheme="minorBidi"/>
          <w:sz w:val="24"/>
          <w:szCs w:val="24"/>
          <w:rtl/>
        </w:rPr>
        <w:t xml:space="preserve"> יתכן שאחשורוש רוצה לעזור לאסתר, והיא מוצאת חן בעיניו, והדבר ראוי לעשותו, אבל כל זמן שזה לא נוגע לחיי אסתר, הוא לא ישקיע את כוחו לבטל את הגזירה. הוא מאד רוצה לעזור </w:t>
      </w:r>
      <w:proofErr w:type="spellStart"/>
      <w:r w:rsidRPr="00DD5116">
        <w:rPr>
          <w:rFonts w:asciiTheme="minorBidi" w:hAnsiTheme="minorBidi"/>
          <w:sz w:val="24"/>
          <w:szCs w:val="24"/>
          <w:rtl/>
        </w:rPr>
        <w:t>וכו</w:t>
      </w:r>
      <w:proofErr w:type="spellEnd"/>
      <w:r w:rsidRPr="00DD5116">
        <w:rPr>
          <w:rFonts w:asciiTheme="minorBidi" w:hAnsiTheme="minorBidi"/>
          <w:sz w:val="24"/>
          <w:szCs w:val="24"/>
          <w:rtl/>
        </w:rPr>
        <w:t>', אבל יש כמה הפרעות שלא נותנים לו לעזור. לכן אסתר מסיימת שאם לא יעזור לה, חייה אינם חיים.</w:t>
      </w:r>
    </w:p>
    <w:p w:rsidR="00DC5078" w:rsidRPr="00DD5116" w:rsidRDefault="00DC5078" w:rsidP="00DC5078">
      <w:pPr>
        <w:spacing w:after="0"/>
        <w:jc w:val="both"/>
        <w:rPr>
          <w:rFonts w:asciiTheme="minorBidi" w:hAnsiTheme="minorBidi"/>
          <w:sz w:val="24"/>
          <w:szCs w:val="24"/>
          <w:rtl/>
        </w:rPr>
      </w:pPr>
      <w:proofErr w:type="spellStart"/>
      <w:r w:rsidRPr="00DD5116">
        <w:rPr>
          <w:rFonts w:asciiTheme="minorBidi" w:hAnsiTheme="minorBidi"/>
          <w:b/>
          <w:bCs/>
          <w:sz w:val="24"/>
          <w:szCs w:val="24"/>
          <w:rtl/>
        </w:rPr>
        <w:t>הגר"א</w:t>
      </w:r>
      <w:proofErr w:type="spellEnd"/>
      <w:r w:rsidRPr="00DD5116">
        <w:rPr>
          <w:rFonts w:asciiTheme="minorBidi" w:hAnsiTheme="minorBidi"/>
          <w:sz w:val="24"/>
          <w:szCs w:val="24"/>
          <w:rtl/>
        </w:rPr>
        <w:t xml:space="preserve"> בהמשך דבריו אומר שארבעת דברים אלו הם כנגד ד' אותיות שם הויה. אין לנו עסק בנסתרות, אבל כאן בולט המוסר השכל שיש בדבר, ולכן בלא כלום א"א. ארבעה אותיות הויה מרמזים לארבעה עולמות, אצילות, בריאה, יציאה, עשיה, שמהם מגיע השפע לעולמנו, שהוא עולם </w:t>
      </w:r>
      <w:proofErr w:type="spellStart"/>
      <w:r w:rsidRPr="00DD5116">
        <w:rPr>
          <w:rFonts w:asciiTheme="minorBidi" w:hAnsiTheme="minorBidi"/>
          <w:sz w:val="24"/>
          <w:szCs w:val="24"/>
          <w:rtl/>
        </w:rPr>
        <w:t>העשיה</w:t>
      </w:r>
      <w:proofErr w:type="spellEnd"/>
      <w:r w:rsidRPr="00DD5116">
        <w:rPr>
          <w:rFonts w:asciiTheme="minorBidi" w:hAnsiTheme="minorBidi"/>
          <w:sz w:val="24"/>
          <w:szCs w:val="24"/>
          <w:rtl/>
        </w:rPr>
        <w:t xml:space="preserve">, ה' האחרונה שבשם הויה. אנו מעוניינים שהקב"ה ישפיע לנו שפע רוחני מעולמות העליונים. וכדי לקבל אותו, אנו צריכים להרגיש שבאמת חיינו אינם חיים לולי שפע זה. אם לא מרגישים כך, אלא הרוחני הוא דבר מִשְנִי בחיינו, ואין את ההרגשה הזאת "למה לי חיים", "כי הם חיינו ואורך ימינו", המלך לא תמיד משפיע למלכה את השפע הרוחני שנשמתה צריכה. וממילא לא את השפע הגשמי, כדי לסייע לעבודת ה'. </w:t>
      </w:r>
      <w:proofErr w:type="spellStart"/>
      <w:r w:rsidRPr="00DD5116">
        <w:rPr>
          <w:rFonts w:asciiTheme="minorBidi" w:hAnsiTheme="minorBidi"/>
          <w:sz w:val="24"/>
          <w:szCs w:val="24"/>
          <w:rtl/>
        </w:rPr>
        <w:t>ודו"ק</w:t>
      </w:r>
      <w:proofErr w:type="spellEnd"/>
      <w:r w:rsidRPr="00DD5116">
        <w:rPr>
          <w:rFonts w:asciiTheme="minorBidi" w:hAnsiTheme="minorBidi"/>
          <w:sz w:val="24"/>
          <w:szCs w:val="24"/>
          <w:rtl/>
        </w:rPr>
        <w:t xml:space="preserve">. </w:t>
      </w:r>
    </w:p>
  </w:footnote>
  <w:footnote w:id="52">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sz w:val="24"/>
          <w:szCs w:val="24"/>
          <w:rtl/>
        </w:rPr>
        <w:t xml:space="preserve">כשניסן ואייר מלאים יש שבעים יום מי"ד ניסן עד כ"ג סיון. </w:t>
      </w:r>
      <w:proofErr w:type="spellStart"/>
      <w:r w:rsidRPr="00DD5116">
        <w:rPr>
          <w:rFonts w:asciiTheme="minorBidi" w:hAnsiTheme="minorBidi"/>
          <w:sz w:val="24"/>
          <w:szCs w:val="24"/>
          <w:rtl/>
        </w:rPr>
        <w:t>הגר"א</w:t>
      </w:r>
      <w:proofErr w:type="spellEnd"/>
      <w:r w:rsidRPr="00DD5116">
        <w:rPr>
          <w:rFonts w:asciiTheme="minorBidi" w:hAnsiTheme="minorBidi"/>
          <w:sz w:val="24"/>
          <w:szCs w:val="24"/>
          <w:rtl/>
        </w:rPr>
        <w:t xml:space="preserve"> מחשיב את השבעים יום, מי"ד ניסן, מאז שהתחיל הצום שלשת ימים (ד, </w:t>
      </w:r>
      <w:proofErr w:type="spellStart"/>
      <w:r w:rsidRPr="00DD5116">
        <w:rPr>
          <w:rFonts w:asciiTheme="minorBidi" w:hAnsiTheme="minorBidi"/>
          <w:sz w:val="24"/>
          <w:szCs w:val="24"/>
          <w:rtl/>
        </w:rPr>
        <w:t>טז</w:t>
      </w:r>
      <w:proofErr w:type="spellEnd"/>
      <w:r w:rsidRPr="00DD5116">
        <w:rPr>
          <w:rFonts w:asciiTheme="minorBidi" w:hAnsiTheme="minorBidi"/>
          <w:sz w:val="24"/>
          <w:szCs w:val="24"/>
          <w:rtl/>
        </w:rPr>
        <w:t xml:space="preserve">), ואע"פ שכבר בי"ג ניסן, מרדכי התחיל לחזור בתשובה, כמו שכתוב: "וילבש שק ואפר" </w:t>
      </w:r>
      <w:proofErr w:type="spellStart"/>
      <w:r w:rsidRPr="00DD5116">
        <w:rPr>
          <w:rFonts w:asciiTheme="minorBidi" w:hAnsiTheme="minorBidi"/>
          <w:sz w:val="24"/>
          <w:szCs w:val="24"/>
          <w:rtl/>
        </w:rPr>
        <w:t>וכו</w:t>
      </w:r>
      <w:proofErr w:type="spellEnd"/>
      <w:r w:rsidRPr="00DD5116">
        <w:rPr>
          <w:rFonts w:asciiTheme="minorBidi" w:hAnsiTheme="minorBidi"/>
          <w:sz w:val="24"/>
          <w:szCs w:val="24"/>
          <w:rtl/>
        </w:rPr>
        <w:t>', אבל עיקר התשובה של כל היהודים בשושן, היה בעיקר מאז שהתחילו לצום, שהרי היהודים בשושן לא ידעו שנגזרה הגזירה. (עיין ד, ג. ובהערה שם).</w:t>
      </w:r>
    </w:p>
    <w:p w:rsidR="00DC5078" w:rsidRPr="00DD5116" w:rsidRDefault="00DC5078" w:rsidP="00DC5078">
      <w:pPr>
        <w:spacing w:after="0"/>
        <w:jc w:val="both"/>
        <w:rPr>
          <w:rFonts w:asciiTheme="minorBidi" w:hAnsiTheme="minorBidi"/>
          <w:sz w:val="24"/>
          <w:szCs w:val="24"/>
          <w:rtl/>
        </w:rPr>
      </w:pPr>
      <w:r w:rsidRPr="00DD5116">
        <w:rPr>
          <w:rFonts w:asciiTheme="minorBidi" w:hAnsiTheme="minorBidi"/>
          <w:sz w:val="24"/>
          <w:szCs w:val="24"/>
          <w:rtl/>
        </w:rPr>
        <w:t xml:space="preserve">החשבון הזה הוא בשושן שהתחילו בתשובה בי"ד ניסן, ואילו בשאר המקומות התחילו בתשובה כשהשלוחים הגיעו, כמו שכתוב (ד, ג) 'ובכל מדינה ומדינה אשר דבר המלך מגיע, אבל גדול ליהודים'. מדינה שלקח לשלוחים להגיע יומיים, התחילו לחזור בתשובה בט"ז ניסן, </w:t>
      </w:r>
      <w:proofErr w:type="spellStart"/>
      <w:r w:rsidRPr="00DD5116">
        <w:rPr>
          <w:rFonts w:asciiTheme="minorBidi" w:hAnsiTheme="minorBidi"/>
          <w:sz w:val="24"/>
          <w:szCs w:val="24"/>
          <w:rtl/>
        </w:rPr>
        <w:t>וכו</w:t>
      </w:r>
      <w:proofErr w:type="spellEnd"/>
      <w:r w:rsidRPr="00DD5116">
        <w:rPr>
          <w:rFonts w:asciiTheme="minorBidi" w:hAnsiTheme="minorBidi"/>
          <w:sz w:val="24"/>
          <w:szCs w:val="24"/>
          <w:rtl/>
        </w:rPr>
        <w:t>'. וא"כ לכאורה היה להם פחות משבעים יום עד כ"ג ניסן. זה אינו, שכמו ששלוחי המן הגיעו אחרי יומיים, גם שלוחי מרדכי הגיעו אחרי יומיים, ויוצא שבכל המקומות היה שבעים יום לחזרה בתשובה.</w:t>
      </w:r>
    </w:p>
    <w:p w:rsidR="00DC5078" w:rsidRPr="00DD5116" w:rsidRDefault="00DC5078" w:rsidP="00DC5078">
      <w:pPr>
        <w:spacing w:after="0"/>
        <w:jc w:val="both"/>
        <w:rPr>
          <w:rFonts w:asciiTheme="minorBidi" w:hAnsiTheme="minorBidi"/>
          <w:sz w:val="24"/>
          <w:szCs w:val="24"/>
          <w:rtl/>
        </w:rPr>
      </w:pPr>
      <w:r w:rsidRPr="00DD5116">
        <w:rPr>
          <w:rFonts w:asciiTheme="minorBidi" w:hAnsiTheme="minorBidi"/>
          <w:b/>
          <w:bCs/>
          <w:sz w:val="24"/>
          <w:szCs w:val="24"/>
          <w:rtl/>
        </w:rPr>
        <w:t>וצ"ע:</w:t>
      </w:r>
      <w:r w:rsidRPr="00DD5116">
        <w:rPr>
          <w:rFonts w:asciiTheme="minorBidi" w:hAnsiTheme="minorBidi"/>
          <w:sz w:val="24"/>
          <w:szCs w:val="24"/>
          <w:rtl/>
        </w:rPr>
        <w:t xml:space="preserve"> </w:t>
      </w:r>
      <w:proofErr w:type="spellStart"/>
      <w:r w:rsidRPr="00DD5116">
        <w:rPr>
          <w:rFonts w:asciiTheme="minorBidi" w:hAnsiTheme="minorBidi"/>
          <w:sz w:val="24"/>
          <w:szCs w:val="24"/>
          <w:rtl/>
        </w:rPr>
        <w:t>הגר"א</w:t>
      </w:r>
      <w:proofErr w:type="spellEnd"/>
      <w:r w:rsidRPr="00DD5116">
        <w:rPr>
          <w:rFonts w:asciiTheme="minorBidi" w:hAnsiTheme="minorBidi"/>
          <w:sz w:val="24"/>
          <w:szCs w:val="24"/>
          <w:rtl/>
        </w:rPr>
        <w:t xml:space="preserve"> לקמן (פסוק י) כותב: "וַיִּשְׁלַח סְפָרִים בְּיַד הָרָצִים בַּסּוּסִים, רֹכְבֵי הָרֶכֶשׁ </w:t>
      </w:r>
      <w:proofErr w:type="spellStart"/>
      <w:r w:rsidRPr="00DD5116">
        <w:rPr>
          <w:rFonts w:asciiTheme="minorBidi" w:hAnsiTheme="minorBidi"/>
          <w:sz w:val="24"/>
          <w:szCs w:val="24"/>
          <w:rtl/>
        </w:rPr>
        <w:t>הָאֲחַשְׁתְּרָנִים</w:t>
      </w:r>
      <w:proofErr w:type="spellEnd"/>
      <w:r w:rsidRPr="00DD5116">
        <w:rPr>
          <w:rFonts w:asciiTheme="minorBidi" w:hAnsiTheme="minorBidi"/>
          <w:sz w:val="24"/>
          <w:szCs w:val="24"/>
          <w:rtl/>
        </w:rPr>
        <w:t xml:space="preserve">, בְּנֵי הָרַמָּכִים', פירוש כדי לרוץ מהר, כדי שלא יהיו ישראל מדאגה יותר מדי". </w:t>
      </w:r>
      <w:proofErr w:type="spellStart"/>
      <w:r w:rsidRPr="00DD5116">
        <w:rPr>
          <w:rFonts w:asciiTheme="minorBidi" w:hAnsiTheme="minorBidi"/>
          <w:sz w:val="24"/>
          <w:szCs w:val="24"/>
          <w:rtl/>
        </w:rPr>
        <w:t>הגר"א</w:t>
      </w:r>
      <w:proofErr w:type="spellEnd"/>
      <w:r w:rsidRPr="00DD5116">
        <w:rPr>
          <w:rFonts w:asciiTheme="minorBidi" w:hAnsiTheme="minorBidi"/>
          <w:sz w:val="24"/>
          <w:szCs w:val="24"/>
          <w:rtl/>
        </w:rPr>
        <w:t xml:space="preserve"> בא ליישב מדוע בספרים הראשונים ששלח המן כתוב רק "</w:t>
      </w:r>
      <w:proofErr w:type="spellStart"/>
      <w:r w:rsidRPr="00DD5116">
        <w:rPr>
          <w:rFonts w:asciiTheme="minorBidi" w:hAnsiTheme="minorBidi"/>
          <w:sz w:val="24"/>
          <w:szCs w:val="24"/>
          <w:rtl/>
        </w:rPr>
        <w:t>וְנִשְׁלוֹח</w:t>
      </w:r>
      <w:proofErr w:type="spellEnd"/>
      <w:r w:rsidRPr="00DD5116">
        <w:rPr>
          <w:rFonts w:asciiTheme="minorBidi" w:hAnsiTheme="minorBidi"/>
          <w:sz w:val="24"/>
          <w:szCs w:val="24"/>
          <w:rtl/>
        </w:rPr>
        <w:t xml:space="preserve">ַ סְפָרִים בְּיַד הָרָצִים" (ג, </w:t>
      </w:r>
      <w:proofErr w:type="spellStart"/>
      <w:r w:rsidRPr="00DD5116">
        <w:rPr>
          <w:rFonts w:asciiTheme="minorBidi" w:hAnsiTheme="minorBidi"/>
          <w:sz w:val="24"/>
          <w:szCs w:val="24"/>
          <w:rtl/>
        </w:rPr>
        <w:t>יג</w:t>
      </w:r>
      <w:proofErr w:type="spellEnd"/>
      <w:r w:rsidRPr="00DD5116">
        <w:rPr>
          <w:rFonts w:asciiTheme="minorBidi" w:hAnsiTheme="minorBidi"/>
          <w:sz w:val="24"/>
          <w:szCs w:val="24"/>
          <w:rtl/>
        </w:rPr>
        <w:t xml:space="preserve">), ולא מוזכרים סוסים וגמלים מהירים. אלא שמרדכי שלח רצים מהירים יותר מהרצים של המן, כדי שישראל לא יהיו בצער. </w:t>
      </w:r>
      <w:proofErr w:type="spellStart"/>
      <w:r w:rsidRPr="00DD5116">
        <w:rPr>
          <w:rFonts w:asciiTheme="minorBidi" w:hAnsiTheme="minorBidi"/>
          <w:sz w:val="24"/>
          <w:szCs w:val="24"/>
          <w:rtl/>
        </w:rPr>
        <w:t>ולפי"ז</w:t>
      </w:r>
      <w:proofErr w:type="spellEnd"/>
      <w:r w:rsidRPr="00DD5116">
        <w:rPr>
          <w:rFonts w:asciiTheme="minorBidi" w:hAnsiTheme="minorBidi"/>
          <w:sz w:val="24"/>
          <w:szCs w:val="24"/>
          <w:rtl/>
        </w:rPr>
        <w:t xml:space="preserve"> השלוחים של מרדכי הגיעו לכל המקומות, לפני שעברו שבעים יום, וצ"ע?</w:t>
      </w:r>
    </w:p>
  </w:footnote>
  <w:footnote w:id="53">
    <w:p w:rsidR="00DC5078"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sz w:val="24"/>
          <w:szCs w:val="24"/>
          <w:rtl/>
        </w:rPr>
        <w:t xml:space="preserve">צ"ע מדוע בפרק א' </w:t>
      </w:r>
      <w:r>
        <w:rPr>
          <w:rFonts w:asciiTheme="minorBidi" w:hAnsiTheme="minorBidi" w:hint="cs"/>
          <w:sz w:val="24"/>
          <w:szCs w:val="24"/>
          <w:rtl/>
        </w:rPr>
        <w:t>(</w:t>
      </w:r>
      <w:proofErr w:type="spellStart"/>
      <w:r>
        <w:rPr>
          <w:rFonts w:asciiTheme="minorBidi" w:hAnsiTheme="minorBidi" w:hint="cs"/>
          <w:sz w:val="24"/>
          <w:szCs w:val="24"/>
          <w:rtl/>
        </w:rPr>
        <w:t>כב</w:t>
      </w:r>
      <w:proofErr w:type="spellEnd"/>
      <w:r>
        <w:rPr>
          <w:rFonts w:asciiTheme="minorBidi" w:hAnsiTheme="minorBidi" w:hint="cs"/>
          <w:sz w:val="24"/>
          <w:szCs w:val="24"/>
          <w:rtl/>
        </w:rPr>
        <w:t xml:space="preserve">) </w:t>
      </w:r>
      <w:r w:rsidRPr="00DD5116">
        <w:rPr>
          <w:rFonts w:asciiTheme="minorBidi" w:hAnsiTheme="minorBidi"/>
          <w:sz w:val="24"/>
          <w:szCs w:val="24"/>
          <w:rtl/>
        </w:rPr>
        <w:t>כשהמן שלח את הספרים כתוב</w:t>
      </w:r>
      <w:r>
        <w:rPr>
          <w:rFonts w:asciiTheme="minorBidi" w:hAnsiTheme="minorBidi" w:hint="cs"/>
          <w:sz w:val="24"/>
          <w:szCs w:val="24"/>
          <w:rtl/>
        </w:rPr>
        <w:t>:</w:t>
      </w:r>
      <w:r w:rsidRPr="00DD5116">
        <w:rPr>
          <w:rFonts w:asciiTheme="minorBidi" w:hAnsiTheme="minorBidi"/>
          <w:sz w:val="24"/>
          <w:szCs w:val="24"/>
          <w:rtl/>
        </w:rPr>
        <w:t xml:space="preserve"> </w:t>
      </w:r>
      <w:r>
        <w:rPr>
          <w:rFonts w:asciiTheme="minorBidi" w:hAnsiTheme="minorBidi" w:hint="cs"/>
          <w:sz w:val="24"/>
          <w:szCs w:val="24"/>
          <w:rtl/>
        </w:rPr>
        <w:t>"</w:t>
      </w:r>
      <w:r w:rsidRPr="00DD5116">
        <w:rPr>
          <w:rFonts w:asciiTheme="minorBidi" w:hAnsiTheme="minorBidi"/>
          <w:sz w:val="24"/>
          <w:szCs w:val="24"/>
          <w:rtl/>
        </w:rPr>
        <w:t>וַיִּשְׁלַח סְפָרִים אֶל כָּל מְדִינוֹת הַמֶּלֶךְ</w:t>
      </w:r>
      <w:r>
        <w:rPr>
          <w:rFonts w:asciiTheme="minorBidi" w:hAnsiTheme="minorBidi" w:hint="cs"/>
          <w:sz w:val="24"/>
          <w:szCs w:val="24"/>
          <w:rtl/>
        </w:rPr>
        <w:t>,</w:t>
      </w:r>
      <w:r w:rsidRPr="00DD5116">
        <w:rPr>
          <w:rFonts w:asciiTheme="minorBidi" w:hAnsiTheme="minorBidi"/>
          <w:sz w:val="24"/>
          <w:szCs w:val="24"/>
          <w:rtl/>
        </w:rPr>
        <w:t xml:space="preserve"> אֶל מְדִינָה וּמְדִינָה כִּכְתָבָהּ</w:t>
      </w:r>
      <w:r>
        <w:rPr>
          <w:rFonts w:asciiTheme="minorBidi" w:hAnsiTheme="minorBidi" w:hint="cs"/>
          <w:sz w:val="24"/>
          <w:szCs w:val="24"/>
          <w:rtl/>
        </w:rPr>
        <w:t>,</w:t>
      </w:r>
      <w:r w:rsidRPr="00DD5116">
        <w:rPr>
          <w:rFonts w:asciiTheme="minorBidi" w:hAnsiTheme="minorBidi"/>
          <w:sz w:val="24"/>
          <w:szCs w:val="24"/>
          <w:rtl/>
        </w:rPr>
        <w:t xml:space="preserve"> וְאֶל עַם וָעָם כִּלְשׁוֹנוֹ</w:t>
      </w:r>
      <w:r>
        <w:rPr>
          <w:rFonts w:asciiTheme="minorBidi" w:hAnsiTheme="minorBidi" w:hint="cs"/>
          <w:sz w:val="24"/>
          <w:szCs w:val="24"/>
          <w:rtl/>
        </w:rPr>
        <w:t>"</w:t>
      </w:r>
      <w:r w:rsidRPr="00DD5116">
        <w:rPr>
          <w:rFonts w:asciiTheme="minorBidi" w:hAnsiTheme="minorBidi"/>
          <w:sz w:val="24"/>
          <w:szCs w:val="24"/>
          <w:rtl/>
        </w:rPr>
        <w:t>, ואלו כאן כתוב</w:t>
      </w:r>
      <w:r>
        <w:rPr>
          <w:rFonts w:asciiTheme="minorBidi" w:hAnsiTheme="minorBidi" w:hint="cs"/>
          <w:sz w:val="24"/>
          <w:szCs w:val="24"/>
          <w:rtl/>
        </w:rPr>
        <w:t>:</w:t>
      </w:r>
      <w:r w:rsidRPr="00DD5116">
        <w:rPr>
          <w:rFonts w:asciiTheme="minorBidi" w:hAnsiTheme="minorBidi"/>
          <w:sz w:val="24"/>
          <w:szCs w:val="24"/>
          <w:rtl/>
        </w:rPr>
        <w:t xml:space="preserve"> </w:t>
      </w:r>
      <w:r>
        <w:rPr>
          <w:rFonts w:asciiTheme="minorBidi" w:hAnsiTheme="minorBidi" w:hint="cs"/>
          <w:sz w:val="24"/>
          <w:szCs w:val="24"/>
          <w:rtl/>
        </w:rPr>
        <w:t>"</w:t>
      </w:r>
      <w:r w:rsidRPr="00DD5116">
        <w:rPr>
          <w:rFonts w:asciiTheme="minorBidi" w:hAnsiTheme="minorBidi"/>
          <w:sz w:val="24"/>
          <w:szCs w:val="24"/>
          <w:rtl/>
        </w:rPr>
        <w:t xml:space="preserve">מְדִינָה וּמְדִינָה כִּכְתָבָהּ, וְעַם </w:t>
      </w:r>
      <w:proofErr w:type="spellStart"/>
      <w:r w:rsidRPr="00DD5116">
        <w:rPr>
          <w:rFonts w:asciiTheme="minorBidi" w:hAnsiTheme="minorBidi"/>
          <w:sz w:val="24"/>
          <w:szCs w:val="24"/>
          <w:rtl/>
        </w:rPr>
        <w:t>וָעָם</w:t>
      </w:r>
      <w:proofErr w:type="spellEnd"/>
      <w:r w:rsidRPr="00DD5116">
        <w:rPr>
          <w:rFonts w:asciiTheme="minorBidi" w:hAnsiTheme="minorBidi"/>
          <w:sz w:val="24"/>
          <w:szCs w:val="24"/>
          <w:rtl/>
        </w:rPr>
        <w:t xml:space="preserve"> </w:t>
      </w:r>
      <w:proofErr w:type="spellStart"/>
      <w:r w:rsidRPr="00DD5116">
        <w:rPr>
          <w:rFonts w:asciiTheme="minorBidi" w:hAnsiTheme="minorBidi"/>
          <w:sz w:val="24"/>
          <w:szCs w:val="24"/>
          <w:rtl/>
        </w:rPr>
        <w:t>כִּלְשֹׁנו</w:t>
      </w:r>
      <w:proofErr w:type="spellEnd"/>
      <w:r w:rsidRPr="00DD5116">
        <w:rPr>
          <w:rFonts w:asciiTheme="minorBidi" w:hAnsiTheme="minorBidi"/>
          <w:sz w:val="24"/>
          <w:szCs w:val="24"/>
          <w:rtl/>
        </w:rPr>
        <w:t xml:space="preserve">ֹ, </w:t>
      </w:r>
      <w:r w:rsidRPr="00DD5116">
        <w:rPr>
          <w:rFonts w:asciiTheme="minorBidi" w:hAnsiTheme="minorBidi"/>
          <w:b/>
          <w:bCs/>
          <w:sz w:val="24"/>
          <w:szCs w:val="24"/>
          <w:rtl/>
        </w:rPr>
        <w:t>וְאֶל הַיְּהוּדִים כִּכְתָבָם וְכִלְשׁוֹנָם</w:t>
      </w:r>
      <w:r>
        <w:rPr>
          <w:rFonts w:asciiTheme="minorBidi" w:hAnsiTheme="minorBidi" w:hint="cs"/>
          <w:sz w:val="24"/>
          <w:szCs w:val="24"/>
          <w:rtl/>
        </w:rPr>
        <w:t>"?</w:t>
      </w:r>
    </w:p>
    <w:p w:rsidR="00DC5078" w:rsidRDefault="00DC5078" w:rsidP="00DC5078">
      <w:pPr>
        <w:spacing w:after="0"/>
        <w:jc w:val="both"/>
        <w:rPr>
          <w:rFonts w:asciiTheme="minorBidi" w:hAnsiTheme="minorBidi"/>
          <w:sz w:val="24"/>
          <w:szCs w:val="24"/>
          <w:rtl/>
        </w:rPr>
      </w:pPr>
      <w:r>
        <w:rPr>
          <w:rFonts w:asciiTheme="minorBidi" w:hAnsiTheme="minorBidi" w:hint="cs"/>
          <w:sz w:val="24"/>
          <w:szCs w:val="24"/>
          <w:rtl/>
        </w:rPr>
        <w:t xml:space="preserve">ונראה לפי מה שביאר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שם, ש</w:t>
      </w:r>
      <w:r w:rsidRPr="004B70A5">
        <w:rPr>
          <w:rFonts w:asciiTheme="minorBidi" w:hAnsiTheme="minorBidi"/>
          <w:sz w:val="24"/>
          <w:szCs w:val="24"/>
          <w:rtl/>
        </w:rPr>
        <w:t xml:space="preserve">לכל מדינה נשלחה שני סוגי </w:t>
      </w:r>
      <w:r>
        <w:rPr>
          <w:rFonts w:asciiTheme="minorBidi" w:hAnsiTheme="minorBidi" w:hint="cs"/>
          <w:sz w:val="24"/>
          <w:szCs w:val="24"/>
          <w:rtl/>
        </w:rPr>
        <w:t>ספרים</w:t>
      </w:r>
      <w:r>
        <w:rPr>
          <w:rFonts w:asciiTheme="minorBidi" w:hAnsiTheme="minorBidi"/>
          <w:sz w:val="24"/>
          <w:szCs w:val="24"/>
          <w:rtl/>
        </w:rPr>
        <w:t>. לשלטון נשלח</w:t>
      </w:r>
      <w:r>
        <w:rPr>
          <w:rFonts w:asciiTheme="minorBidi" w:hAnsiTheme="minorBidi" w:hint="cs"/>
          <w:sz w:val="24"/>
          <w:szCs w:val="24"/>
          <w:rtl/>
        </w:rPr>
        <w:t>ו ספרים</w:t>
      </w:r>
      <w:r w:rsidRPr="004B70A5">
        <w:rPr>
          <w:rFonts w:asciiTheme="minorBidi" w:hAnsiTheme="minorBidi"/>
          <w:sz w:val="24"/>
          <w:szCs w:val="24"/>
          <w:rtl/>
        </w:rPr>
        <w:t xml:space="preserve"> בשפתם, וזהו "מדינה ומדינה ככתבה"</w:t>
      </w:r>
      <w:r>
        <w:rPr>
          <w:rFonts w:asciiTheme="minorBidi" w:hAnsiTheme="minorBidi"/>
          <w:sz w:val="24"/>
          <w:szCs w:val="24"/>
          <w:rtl/>
        </w:rPr>
        <w:t>,</w:t>
      </w:r>
      <w:r>
        <w:rPr>
          <w:rFonts w:asciiTheme="minorBidi" w:hAnsiTheme="minorBidi" w:hint="cs"/>
          <w:sz w:val="24"/>
          <w:szCs w:val="24"/>
          <w:rtl/>
        </w:rPr>
        <w:t xml:space="preserve"> איך שהיו רגילים לכתוב, לשון פרסי, באותיות פרסיות.</w:t>
      </w:r>
      <w:r w:rsidRPr="004B70A5">
        <w:rPr>
          <w:rFonts w:asciiTheme="minorBidi" w:hAnsiTheme="minorBidi"/>
          <w:sz w:val="24"/>
          <w:szCs w:val="24"/>
          <w:rtl/>
        </w:rPr>
        <w:t xml:space="preserve"> ו"עם ועם כלשונו", </w:t>
      </w:r>
      <w:r>
        <w:rPr>
          <w:rFonts w:asciiTheme="minorBidi" w:hAnsiTheme="minorBidi"/>
          <w:sz w:val="24"/>
          <w:szCs w:val="24"/>
          <w:rtl/>
        </w:rPr>
        <w:t xml:space="preserve">ולעם, </w:t>
      </w:r>
      <w:r>
        <w:rPr>
          <w:rFonts w:asciiTheme="minorBidi" w:hAnsiTheme="minorBidi" w:hint="cs"/>
          <w:sz w:val="24"/>
          <w:szCs w:val="24"/>
          <w:rtl/>
        </w:rPr>
        <w:t>הספרים נכתבו</w:t>
      </w:r>
      <w:r w:rsidRPr="004B70A5">
        <w:rPr>
          <w:rFonts w:asciiTheme="minorBidi" w:hAnsiTheme="minorBidi"/>
          <w:sz w:val="24"/>
          <w:szCs w:val="24"/>
          <w:rtl/>
        </w:rPr>
        <w:t xml:space="preserve"> </w:t>
      </w:r>
      <w:r>
        <w:rPr>
          <w:rFonts w:asciiTheme="minorBidi" w:hAnsiTheme="minorBidi" w:hint="cs"/>
          <w:sz w:val="24"/>
          <w:szCs w:val="24"/>
          <w:rtl/>
        </w:rPr>
        <w:t>באותיות פרסיות, ו</w:t>
      </w:r>
      <w:r w:rsidRPr="004B70A5">
        <w:rPr>
          <w:rFonts w:asciiTheme="minorBidi" w:hAnsiTheme="minorBidi"/>
          <w:sz w:val="24"/>
          <w:szCs w:val="24"/>
          <w:rtl/>
        </w:rPr>
        <w:t>בלשון שהם מדברים</w:t>
      </w:r>
      <w:r>
        <w:rPr>
          <w:rFonts w:asciiTheme="minorBidi" w:hAnsiTheme="minorBidi" w:hint="cs"/>
          <w:sz w:val="24"/>
          <w:szCs w:val="24"/>
          <w:rtl/>
        </w:rPr>
        <w:t>, עיי"ש.</w:t>
      </w:r>
    </w:p>
    <w:p w:rsidR="00DC5078" w:rsidRPr="00DD5116" w:rsidRDefault="00DC5078" w:rsidP="00DC5078">
      <w:pPr>
        <w:spacing w:after="0"/>
        <w:jc w:val="both"/>
        <w:rPr>
          <w:rFonts w:asciiTheme="minorBidi" w:hAnsiTheme="minorBidi"/>
          <w:sz w:val="24"/>
          <w:szCs w:val="24"/>
          <w:rtl/>
        </w:rPr>
      </w:pPr>
      <w:proofErr w:type="spellStart"/>
      <w:r>
        <w:rPr>
          <w:rFonts w:asciiTheme="minorBidi" w:hAnsiTheme="minorBidi" w:hint="cs"/>
          <w:sz w:val="24"/>
          <w:szCs w:val="24"/>
          <w:rtl/>
        </w:rPr>
        <w:t>ולפי"ז</w:t>
      </w:r>
      <w:proofErr w:type="spellEnd"/>
      <w:r>
        <w:rPr>
          <w:rFonts w:asciiTheme="minorBidi" w:hAnsiTheme="minorBidi" w:hint="cs"/>
          <w:sz w:val="24"/>
          <w:szCs w:val="24"/>
          <w:rtl/>
        </w:rPr>
        <w:t xml:space="preserve"> מיושב נפלא, המן שלח ליהודים כמו כל העמים, כמו לכל עם ועם כלשונו, בכתב המדינה, ובלשון שהם מדברים. אבל מרדכי הפלא את היהודים לטובה, ושלח להם ספרים מיוחדים,</w:t>
      </w:r>
      <w:r w:rsidRPr="00724344">
        <w:rPr>
          <w:rFonts w:asciiTheme="minorBidi" w:hAnsiTheme="minorBidi"/>
          <w:b/>
          <w:bCs/>
          <w:sz w:val="24"/>
          <w:szCs w:val="24"/>
          <w:rtl/>
        </w:rPr>
        <w:t xml:space="preserve"> </w:t>
      </w:r>
      <w:r>
        <w:rPr>
          <w:rFonts w:asciiTheme="minorBidi" w:hAnsiTheme="minorBidi" w:hint="cs"/>
          <w:b/>
          <w:bCs/>
          <w:sz w:val="24"/>
          <w:szCs w:val="24"/>
          <w:rtl/>
        </w:rPr>
        <w:t>'</w:t>
      </w:r>
      <w:r w:rsidRPr="00DD5116">
        <w:rPr>
          <w:rFonts w:asciiTheme="minorBidi" w:hAnsiTheme="minorBidi"/>
          <w:b/>
          <w:bCs/>
          <w:sz w:val="24"/>
          <w:szCs w:val="24"/>
          <w:rtl/>
        </w:rPr>
        <w:t>כִּכְתָבָם וְכִלְשׁוֹנָם</w:t>
      </w:r>
      <w:r>
        <w:rPr>
          <w:rFonts w:asciiTheme="minorBidi" w:hAnsiTheme="minorBidi" w:hint="cs"/>
          <w:sz w:val="24"/>
          <w:szCs w:val="24"/>
          <w:rtl/>
        </w:rPr>
        <w:t>'. בכתב לשון הקודש, ובשפת לשון הקודש שדברו בו. או ארמית שדברו בו.</w:t>
      </w:r>
    </w:p>
  </w:footnote>
  <w:footnote w:id="54">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040E66">
        <w:rPr>
          <w:rFonts w:asciiTheme="minorBidi" w:hAnsiTheme="minorBidi" w:hint="cs"/>
          <w:b/>
          <w:bCs/>
          <w:sz w:val="24"/>
          <w:szCs w:val="24"/>
          <w:rtl/>
        </w:rPr>
        <w:t>צ"ע:</w:t>
      </w:r>
      <w:r>
        <w:rPr>
          <w:rFonts w:asciiTheme="minorBidi" w:hAnsiTheme="minorBidi" w:hint="cs"/>
          <w:sz w:val="24"/>
          <w:szCs w:val="24"/>
          <w:rtl/>
        </w:rPr>
        <w:t xml:space="preserve"> הרי היהודים ידעו מהגזירה, כיון שהפחות הודיעו להם, כמו שכותב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(ד, ג). וא"כ הדבר התפרסם, ואיך יתכן שהמון העם לא ידע מהגזירה להשמיד להרוג ולאבד.</w:t>
      </w:r>
    </w:p>
  </w:footnote>
  <w:footnote w:id="55">
    <w:p w:rsidR="00DC5078" w:rsidRPr="00DD5116" w:rsidRDefault="00DC5078" w:rsidP="00DC5078">
      <w:pPr>
        <w:spacing w:after="0"/>
        <w:jc w:val="both"/>
        <w:rPr>
          <w:rFonts w:asciiTheme="minorBidi" w:hAnsiTheme="minorBidi"/>
          <w:sz w:val="24"/>
          <w:szCs w:val="24"/>
          <w:rtl/>
        </w:rPr>
      </w:pPr>
      <w:r w:rsidRPr="00DD5116">
        <w:rPr>
          <w:rStyle w:val="a4"/>
          <w:rFonts w:asciiTheme="minorBidi" w:hAnsiTheme="minorBidi" w:cstheme="minorBidi"/>
          <w:sz w:val="24"/>
          <w:szCs w:val="24"/>
        </w:rPr>
        <w:footnoteRef/>
      </w:r>
      <w:r w:rsidRPr="00DD5116">
        <w:rPr>
          <w:rFonts w:asciiTheme="minorBidi" w:hAnsiTheme="minorBidi"/>
          <w:b/>
          <w:bCs/>
          <w:sz w:val="24"/>
          <w:szCs w:val="24"/>
          <w:rtl/>
        </w:rPr>
        <w:t xml:space="preserve"> </w:t>
      </w:r>
      <w:r w:rsidRPr="00DD5116">
        <w:rPr>
          <w:rFonts w:asciiTheme="minorBidi" w:hAnsiTheme="minorBidi"/>
          <w:sz w:val="24"/>
          <w:szCs w:val="24"/>
          <w:rtl/>
        </w:rPr>
        <w:t xml:space="preserve">ירושלמי קידושין: (פ"ד ה"א) "המתגייר לשם אהבה, וכן איש מפני </w:t>
      </w:r>
      <w:proofErr w:type="spellStart"/>
      <w:r w:rsidRPr="00DD5116">
        <w:rPr>
          <w:rFonts w:asciiTheme="minorBidi" w:hAnsiTheme="minorBidi"/>
          <w:sz w:val="24"/>
          <w:szCs w:val="24"/>
          <w:rtl/>
        </w:rPr>
        <w:t>אשה</w:t>
      </w:r>
      <w:proofErr w:type="spellEnd"/>
      <w:r w:rsidRPr="00DD5116">
        <w:rPr>
          <w:rFonts w:asciiTheme="minorBidi" w:hAnsiTheme="minorBidi"/>
          <w:sz w:val="24"/>
          <w:szCs w:val="24"/>
          <w:rtl/>
        </w:rPr>
        <w:t xml:space="preserve">, וכן </w:t>
      </w:r>
      <w:proofErr w:type="spellStart"/>
      <w:r w:rsidRPr="00DD5116">
        <w:rPr>
          <w:rFonts w:asciiTheme="minorBidi" w:hAnsiTheme="minorBidi"/>
          <w:sz w:val="24"/>
          <w:szCs w:val="24"/>
          <w:rtl/>
        </w:rPr>
        <w:t>אשה</w:t>
      </w:r>
      <w:proofErr w:type="spellEnd"/>
      <w:r w:rsidRPr="00DD5116">
        <w:rPr>
          <w:rFonts w:asciiTheme="minorBidi" w:hAnsiTheme="minorBidi"/>
          <w:sz w:val="24"/>
          <w:szCs w:val="24"/>
          <w:rtl/>
        </w:rPr>
        <w:t xml:space="preserve"> מפני איש, וכן גירי שולחן מלכים, וכן גירי אריות, </w:t>
      </w:r>
      <w:r w:rsidRPr="00DD5116">
        <w:rPr>
          <w:rFonts w:asciiTheme="minorBidi" w:hAnsiTheme="minorBidi"/>
          <w:b/>
          <w:bCs/>
          <w:sz w:val="24"/>
          <w:szCs w:val="24"/>
          <w:rtl/>
        </w:rPr>
        <w:t>וכן גירי מרדכי ואסתר</w:t>
      </w:r>
      <w:r w:rsidRPr="00DD5116">
        <w:rPr>
          <w:rFonts w:asciiTheme="minorBidi" w:hAnsiTheme="minorBidi"/>
          <w:sz w:val="24"/>
          <w:szCs w:val="24"/>
          <w:rtl/>
        </w:rPr>
        <w:t xml:space="preserve"> – אין </w:t>
      </w:r>
      <w:proofErr w:type="spellStart"/>
      <w:r w:rsidRPr="00DD5116">
        <w:rPr>
          <w:rFonts w:asciiTheme="minorBidi" w:hAnsiTheme="minorBidi"/>
          <w:sz w:val="24"/>
          <w:szCs w:val="24"/>
          <w:rtl/>
        </w:rPr>
        <w:t>מקבלין</w:t>
      </w:r>
      <w:proofErr w:type="spellEnd"/>
      <w:r w:rsidRPr="00DD5116">
        <w:rPr>
          <w:rFonts w:asciiTheme="minorBidi" w:hAnsiTheme="minorBidi"/>
          <w:sz w:val="24"/>
          <w:szCs w:val="24"/>
          <w:rtl/>
        </w:rPr>
        <w:t xml:space="preserve"> אותן".</w:t>
      </w:r>
    </w:p>
  </w:footnote>
  <w:footnote w:id="56">
    <w:p w:rsidR="00DC5078" w:rsidRPr="007E0BE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sidRPr="007E0BE4">
        <w:rPr>
          <w:rFonts w:asciiTheme="minorBidi" w:hAnsiTheme="minorBidi"/>
          <w:b/>
          <w:bCs/>
          <w:sz w:val="24"/>
          <w:szCs w:val="24"/>
          <w:rtl/>
        </w:rPr>
        <w:t xml:space="preserve"> </w:t>
      </w:r>
      <w:r w:rsidRPr="007E0BE4">
        <w:rPr>
          <w:rFonts w:asciiTheme="minorBidi" w:hAnsiTheme="minorBidi"/>
          <w:b/>
          <w:bCs/>
          <w:sz w:val="24"/>
          <w:szCs w:val="24"/>
          <w:rtl/>
        </w:rPr>
        <w:t xml:space="preserve">וז"ל </w:t>
      </w:r>
      <w:proofErr w:type="spellStart"/>
      <w:r w:rsidRPr="007E0BE4">
        <w:rPr>
          <w:rFonts w:asciiTheme="minorBidi" w:hAnsiTheme="minorBidi"/>
          <w:b/>
          <w:bCs/>
          <w:sz w:val="24"/>
          <w:szCs w:val="24"/>
          <w:rtl/>
        </w:rPr>
        <w:t>הגר"א</w:t>
      </w:r>
      <w:proofErr w:type="spellEnd"/>
      <w:r w:rsidRPr="007E0BE4">
        <w:rPr>
          <w:rFonts w:asciiTheme="minorBidi" w:hAnsiTheme="minorBidi"/>
          <w:b/>
          <w:bCs/>
          <w:sz w:val="24"/>
          <w:szCs w:val="24"/>
          <w:rtl/>
        </w:rPr>
        <w:t>:</w:t>
      </w:r>
      <w:r w:rsidRPr="007E0BE4">
        <w:rPr>
          <w:rFonts w:asciiTheme="minorBidi" w:hAnsiTheme="minorBidi"/>
          <w:sz w:val="24"/>
          <w:szCs w:val="24"/>
          <w:rtl/>
        </w:rPr>
        <w:t xml:space="preserve"> "ואמר הולך וגדל, כי אמרו בירושלמי, שהצדיקים כבודם מתגדל מעט מעט, עד שנתגדל מאד"</w:t>
      </w:r>
      <w:r w:rsidRPr="007E0BE4">
        <w:rPr>
          <w:rFonts w:asciiTheme="minorBidi" w:hAnsiTheme="minorBidi"/>
          <w:b/>
          <w:bCs/>
          <w:sz w:val="24"/>
          <w:szCs w:val="24"/>
          <w:rtl/>
        </w:rPr>
        <w:t>.</w:t>
      </w:r>
      <w:r w:rsidRPr="007E0BE4">
        <w:rPr>
          <w:rFonts w:asciiTheme="minorBidi" w:hAnsiTheme="minorBidi"/>
          <w:sz w:val="24"/>
          <w:szCs w:val="24"/>
          <w:rtl/>
        </w:rPr>
        <w:t xml:space="preserve"> המקור בירושלמי ברכות: (ד ב) "אמר רבי </w:t>
      </w:r>
      <w:proofErr w:type="spellStart"/>
      <w:r w:rsidRPr="007E0BE4">
        <w:rPr>
          <w:rFonts w:asciiTheme="minorBidi" w:hAnsiTheme="minorBidi"/>
          <w:sz w:val="24"/>
          <w:szCs w:val="24"/>
          <w:rtl/>
        </w:rPr>
        <w:t>חייא</w:t>
      </w:r>
      <w:proofErr w:type="spellEnd"/>
      <w:r w:rsidRPr="007E0BE4">
        <w:rPr>
          <w:rFonts w:asciiTheme="minorBidi" w:hAnsiTheme="minorBidi"/>
          <w:sz w:val="24"/>
          <w:szCs w:val="24"/>
          <w:rtl/>
        </w:rPr>
        <w:t xml:space="preserve"> רבה, כך היא גאולתן של ישראל, בתחילה קצת </w:t>
      </w:r>
      <w:proofErr w:type="spellStart"/>
      <w:r w:rsidRPr="007E0BE4">
        <w:rPr>
          <w:rFonts w:asciiTheme="minorBidi" w:hAnsiTheme="minorBidi"/>
          <w:sz w:val="24"/>
          <w:szCs w:val="24"/>
          <w:rtl/>
        </w:rPr>
        <w:t>קצת</w:t>
      </w:r>
      <w:proofErr w:type="spellEnd"/>
      <w:r w:rsidRPr="007E0BE4">
        <w:rPr>
          <w:rFonts w:asciiTheme="minorBidi" w:hAnsiTheme="minorBidi"/>
          <w:sz w:val="24"/>
          <w:szCs w:val="24"/>
          <w:rtl/>
        </w:rPr>
        <w:t>, כל מה שהיא הולכת, היא רבה והולכת. כך בתחילה 'ומרדכי יושב בשער המלך', ואח"כ '</w:t>
      </w:r>
      <w:proofErr w:type="spellStart"/>
      <w:r w:rsidRPr="007E0BE4">
        <w:rPr>
          <w:rFonts w:asciiTheme="minorBidi" w:hAnsiTheme="minorBidi"/>
          <w:sz w:val="24"/>
          <w:szCs w:val="24"/>
          <w:rtl/>
        </w:rPr>
        <w:t>ויקח</w:t>
      </w:r>
      <w:proofErr w:type="spellEnd"/>
      <w:r w:rsidRPr="007E0BE4">
        <w:rPr>
          <w:rFonts w:asciiTheme="minorBidi" w:hAnsiTheme="minorBidi"/>
          <w:sz w:val="24"/>
          <w:szCs w:val="24"/>
          <w:rtl/>
        </w:rPr>
        <w:t xml:space="preserve"> המן את הלבוש ואת הסוס', ואח"כ 'וישב מרדכי אל שער המלך', ואח"כ 'ומרדכי יצא מלפני מלך בלבוש מלכות', ואח"כ 'ליהודים היתה אורה ושמחה'".</w:t>
      </w:r>
    </w:p>
    <w:p w:rsidR="00DC5078" w:rsidRPr="007E0BE4" w:rsidRDefault="00DC5078" w:rsidP="00DC5078">
      <w:pPr>
        <w:spacing w:after="0"/>
        <w:jc w:val="both"/>
        <w:rPr>
          <w:rFonts w:asciiTheme="minorBidi" w:hAnsiTheme="minorBidi"/>
          <w:sz w:val="24"/>
          <w:szCs w:val="24"/>
          <w:rtl/>
        </w:rPr>
      </w:pPr>
      <w:r w:rsidRPr="007E0BE4">
        <w:rPr>
          <w:rFonts w:asciiTheme="minorBidi" w:hAnsiTheme="minorBidi"/>
          <w:sz w:val="24"/>
          <w:szCs w:val="24"/>
          <w:rtl/>
        </w:rPr>
        <w:t>וברור שהלשון שכתוב במרדכי 'הולך וגדל</w:t>
      </w:r>
      <w:r>
        <w:rPr>
          <w:rFonts w:asciiTheme="minorBidi" w:hAnsiTheme="minorBidi" w:hint="cs"/>
          <w:sz w:val="24"/>
          <w:szCs w:val="24"/>
          <w:rtl/>
        </w:rPr>
        <w:t>'</w:t>
      </w:r>
      <w:r w:rsidRPr="007E0BE4">
        <w:rPr>
          <w:rFonts w:asciiTheme="minorBidi" w:hAnsiTheme="minorBidi"/>
          <w:sz w:val="24"/>
          <w:szCs w:val="24"/>
          <w:rtl/>
        </w:rPr>
        <w:t xml:space="preserve">, ולא בהמן, בא להדגיש שהסיבה שמרדכי קבל את הכבוד שקבל, ולא נפל מזה, כיון שהכבוד היה אצלו לאט </w:t>
      </w:r>
      <w:proofErr w:type="spellStart"/>
      <w:r w:rsidRPr="007E0BE4">
        <w:rPr>
          <w:rFonts w:asciiTheme="minorBidi" w:hAnsiTheme="minorBidi"/>
          <w:sz w:val="24"/>
          <w:szCs w:val="24"/>
          <w:rtl/>
        </w:rPr>
        <w:t>לאט</w:t>
      </w:r>
      <w:proofErr w:type="spellEnd"/>
      <w:r w:rsidRPr="007E0BE4">
        <w:rPr>
          <w:rFonts w:asciiTheme="minorBidi" w:hAnsiTheme="minorBidi"/>
          <w:sz w:val="24"/>
          <w:szCs w:val="24"/>
          <w:rtl/>
        </w:rPr>
        <w:t xml:space="preserve">, בצורה של 'הולך וגדל', </w:t>
      </w:r>
      <w:proofErr w:type="spellStart"/>
      <w:r w:rsidRPr="007E0BE4">
        <w:rPr>
          <w:rFonts w:asciiTheme="minorBidi" w:hAnsiTheme="minorBidi"/>
          <w:sz w:val="24"/>
          <w:szCs w:val="24"/>
          <w:rtl/>
        </w:rPr>
        <w:t>משא"כ</w:t>
      </w:r>
      <w:proofErr w:type="spellEnd"/>
      <w:r w:rsidRPr="007E0BE4">
        <w:rPr>
          <w:rFonts w:asciiTheme="minorBidi" w:hAnsiTheme="minorBidi"/>
          <w:sz w:val="24"/>
          <w:szCs w:val="24"/>
          <w:rtl/>
        </w:rPr>
        <w:t xml:space="preserve"> המן.. </w:t>
      </w:r>
      <w:r w:rsidRPr="007E0BE4">
        <w:rPr>
          <w:rFonts w:asciiTheme="minorBidi" w:hAnsiTheme="minorBidi"/>
          <w:b/>
          <w:bCs/>
          <w:sz w:val="24"/>
          <w:szCs w:val="24"/>
          <w:rtl/>
        </w:rPr>
        <w:t>וקשה:</w:t>
      </w:r>
      <w:r w:rsidRPr="007E0BE4">
        <w:rPr>
          <w:rFonts w:asciiTheme="minorBidi" w:hAnsiTheme="minorBidi"/>
          <w:sz w:val="24"/>
          <w:szCs w:val="24"/>
          <w:rtl/>
        </w:rPr>
        <w:t xml:space="preserve"> הרי גם המן קבל את הכבוד לאט </w:t>
      </w:r>
      <w:proofErr w:type="spellStart"/>
      <w:r w:rsidRPr="007E0BE4">
        <w:rPr>
          <w:rFonts w:asciiTheme="minorBidi" w:hAnsiTheme="minorBidi"/>
          <w:sz w:val="24"/>
          <w:szCs w:val="24"/>
          <w:rtl/>
        </w:rPr>
        <w:t>לאט</w:t>
      </w:r>
      <w:proofErr w:type="spellEnd"/>
      <w:r w:rsidRPr="007E0BE4">
        <w:rPr>
          <w:rFonts w:asciiTheme="minorBidi" w:hAnsiTheme="minorBidi"/>
          <w:sz w:val="24"/>
          <w:szCs w:val="24"/>
          <w:rtl/>
        </w:rPr>
        <w:t xml:space="preserve">. בתחילה היה משבעת רואי פני המלך, אח"כ אחשורוש גדלו מעל כל השרים, אח"כ אחשורוש </w:t>
      </w:r>
      <w:proofErr w:type="spellStart"/>
      <w:r w:rsidRPr="007E0BE4">
        <w:rPr>
          <w:rFonts w:asciiTheme="minorBidi" w:hAnsiTheme="minorBidi"/>
          <w:sz w:val="24"/>
          <w:szCs w:val="24"/>
          <w:rtl/>
        </w:rPr>
        <w:t>צוה</w:t>
      </w:r>
      <w:proofErr w:type="spellEnd"/>
      <w:r w:rsidRPr="007E0BE4">
        <w:rPr>
          <w:rFonts w:asciiTheme="minorBidi" w:hAnsiTheme="minorBidi"/>
          <w:sz w:val="24"/>
          <w:szCs w:val="24"/>
          <w:rtl/>
        </w:rPr>
        <w:t xml:space="preserve"> שישתחוו לו, אח"כ אסתר הזמינה אותו למשתה. א"כ מה החילוק בינו למרדכי?</w:t>
      </w:r>
    </w:p>
    <w:p w:rsidR="00DC5078" w:rsidRPr="007E0BE4" w:rsidRDefault="00DC5078" w:rsidP="00DC5078">
      <w:pPr>
        <w:spacing w:after="0"/>
        <w:jc w:val="both"/>
        <w:rPr>
          <w:rFonts w:asciiTheme="minorBidi" w:hAnsiTheme="minorBidi"/>
          <w:sz w:val="24"/>
          <w:szCs w:val="24"/>
          <w:rtl/>
        </w:rPr>
      </w:pPr>
      <w:r w:rsidRPr="00577296">
        <w:rPr>
          <w:rFonts w:asciiTheme="minorBidi" w:hAnsiTheme="minorBidi"/>
          <w:b/>
          <w:bCs/>
          <w:sz w:val="24"/>
          <w:szCs w:val="24"/>
          <w:rtl/>
        </w:rPr>
        <w:t>ונראה ליישב:</w:t>
      </w:r>
      <w:r w:rsidRPr="007E0BE4">
        <w:rPr>
          <w:rFonts w:asciiTheme="minorBidi" w:hAnsiTheme="minorBidi"/>
          <w:sz w:val="24"/>
          <w:szCs w:val="24"/>
          <w:rtl/>
        </w:rPr>
        <w:t xml:space="preserve"> שיש חילקו יסודי בין </w:t>
      </w:r>
      <w:proofErr w:type="spellStart"/>
      <w:r w:rsidRPr="007E0BE4">
        <w:rPr>
          <w:rFonts w:asciiTheme="minorBidi" w:hAnsiTheme="minorBidi"/>
          <w:sz w:val="24"/>
          <w:szCs w:val="24"/>
          <w:rtl/>
        </w:rPr>
        <w:t>בין</w:t>
      </w:r>
      <w:proofErr w:type="spellEnd"/>
      <w:r w:rsidRPr="007E0BE4">
        <w:rPr>
          <w:rFonts w:asciiTheme="minorBidi" w:hAnsiTheme="minorBidi"/>
          <w:sz w:val="24"/>
          <w:szCs w:val="24"/>
          <w:rtl/>
        </w:rPr>
        <w:t xml:space="preserve"> הצורה שבה מרדכי עלה לגדולה, ובין הצורה שבא המן עלה לגדולה. מרדכי לא עשה שום פעולה להגיע לגדולתו, הדבר פשוט קרה מעצמו. הוא למד תורה, ונעשה אחד מהסנהדרין, בהגיעו לששון נעשה לאחד המנהיגים של עם ישראל, ולכן ישב בשער המלך. וכל התהליך שקרה אח"כ קרא מעצמו בלא שמרדכי יחפש כבוד. </w:t>
      </w:r>
      <w:proofErr w:type="spellStart"/>
      <w:r w:rsidRPr="007E0BE4">
        <w:rPr>
          <w:rFonts w:asciiTheme="minorBidi" w:hAnsiTheme="minorBidi"/>
          <w:sz w:val="24"/>
          <w:szCs w:val="24"/>
          <w:rtl/>
        </w:rPr>
        <w:t>משא"כ</w:t>
      </w:r>
      <w:proofErr w:type="spellEnd"/>
      <w:r w:rsidRPr="007E0BE4">
        <w:rPr>
          <w:rFonts w:asciiTheme="minorBidi" w:hAnsiTheme="minorBidi"/>
          <w:sz w:val="24"/>
          <w:szCs w:val="24"/>
          <w:rtl/>
        </w:rPr>
        <w:t xml:space="preserve"> אצל המן, הכל בא ברמאות ובחיפוש אחר כבוד. בתחילה המן יעץ לאחשורוש להרוג את ושתי לתועלת עצמו (א, </w:t>
      </w:r>
      <w:proofErr w:type="spellStart"/>
      <w:r w:rsidRPr="007E0BE4">
        <w:rPr>
          <w:rFonts w:asciiTheme="minorBidi" w:hAnsiTheme="minorBidi"/>
          <w:sz w:val="24"/>
          <w:szCs w:val="24"/>
          <w:rtl/>
        </w:rPr>
        <w:t>טז</w:t>
      </w:r>
      <w:proofErr w:type="spellEnd"/>
      <w:r>
        <w:rPr>
          <w:rFonts w:asciiTheme="minorBidi" w:hAnsiTheme="minorBidi" w:hint="cs"/>
          <w:sz w:val="24"/>
          <w:szCs w:val="24"/>
          <w:rtl/>
        </w:rPr>
        <w:t>,</w:t>
      </w:r>
      <w:r w:rsidRPr="007E0BE4">
        <w:rPr>
          <w:rFonts w:asciiTheme="minorBidi" w:hAnsiTheme="minorBidi"/>
          <w:sz w:val="24"/>
          <w:szCs w:val="24"/>
          <w:rtl/>
        </w:rPr>
        <w:t xml:space="preserve"> </w:t>
      </w:r>
      <w:proofErr w:type="spellStart"/>
      <w:r w:rsidRPr="007E0BE4">
        <w:rPr>
          <w:rFonts w:asciiTheme="minorBidi" w:hAnsiTheme="minorBidi"/>
          <w:sz w:val="24"/>
          <w:szCs w:val="24"/>
          <w:rtl/>
        </w:rPr>
        <w:t>הגר"א</w:t>
      </w:r>
      <w:proofErr w:type="spellEnd"/>
      <w:r w:rsidRPr="007E0BE4">
        <w:rPr>
          <w:rFonts w:asciiTheme="minorBidi" w:hAnsiTheme="minorBidi"/>
          <w:sz w:val="24"/>
          <w:szCs w:val="24"/>
          <w:rtl/>
        </w:rPr>
        <w:t xml:space="preserve">), </w:t>
      </w:r>
      <w:proofErr w:type="spellStart"/>
      <w:r w:rsidRPr="007E0BE4">
        <w:rPr>
          <w:rFonts w:asciiTheme="minorBidi" w:hAnsiTheme="minorBidi"/>
          <w:sz w:val="24"/>
          <w:szCs w:val="24"/>
          <w:rtl/>
        </w:rPr>
        <w:t>ואחשורוש</w:t>
      </w:r>
      <w:proofErr w:type="spellEnd"/>
      <w:r w:rsidRPr="007E0BE4">
        <w:rPr>
          <w:rFonts w:asciiTheme="minorBidi" w:hAnsiTheme="minorBidi"/>
          <w:sz w:val="24"/>
          <w:szCs w:val="24"/>
          <w:rtl/>
        </w:rPr>
        <w:t xml:space="preserve"> היה מרוצה מעצתו ולכן גדלו (ב, א</w:t>
      </w:r>
      <w:r>
        <w:rPr>
          <w:rFonts w:asciiTheme="minorBidi" w:hAnsiTheme="minorBidi" w:hint="cs"/>
          <w:sz w:val="24"/>
          <w:szCs w:val="24"/>
          <w:rtl/>
        </w:rPr>
        <w:t>,</w:t>
      </w:r>
      <w:r w:rsidRPr="007E0BE4">
        <w:rPr>
          <w:rFonts w:asciiTheme="minorBidi" w:hAnsiTheme="minorBidi"/>
          <w:sz w:val="24"/>
          <w:szCs w:val="24"/>
          <w:rtl/>
        </w:rPr>
        <w:t xml:space="preserve"> </w:t>
      </w:r>
      <w:proofErr w:type="spellStart"/>
      <w:r w:rsidRPr="007E0BE4">
        <w:rPr>
          <w:rFonts w:asciiTheme="minorBidi" w:hAnsiTheme="minorBidi"/>
          <w:sz w:val="24"/>
          <w:szCs w:val="24"/>
          <w:rtl/>
        </w:rPr>
        <w:t>הגר"א</w:t>
      </w:r>
      <w:proofErr w:type="spellEnd"/>
      <w:r w:rsidRPr="007E0BE4">
        <w:rPr>
          <w:rFonts w:asciiTheme="minorBidi" w:hAnsiTheme="minorBidi"/>
          <w:sz w:val="24"/>
          <w:szCs w:val="24"/>
          <w:rtl/>
        </w:rPr>
        <w:t xml:space="preserve">). א"כ המן קבל את גדולתו ברמאות, ע"י שיעץ עצה לטובת עצמו, ולא לטובת המלך. אח"כ אחשורוש צווה שישתחוו להמן, והמן הסכים לכבוד הזה, אע"פ שהיה מזויף, שהרי </w:t>
      </w:r>
      <w:proofErr w:type="spellStart"/>
      <w:r w:rsidRPr="007E0BE4">
        <w:rPr>
          <w:rFonts w:asciiTheme="minorBidi" w:hAnsiTheme="minorBidi"/>
          <w:sz w:val="24"/>
          <w:szCs w:val="24"/>
          <w:rtl/>
        </w:rPr>
        <w:t>בשלמא</w:t>
      </w:r>
      <w:proofErr w:type="spellEnd"/>
      <w:r w:rsidRPr="007E0BE4">
        <w:rPr>
          <w:rFonts w:asciiTheme="minorBidi" w:hAnsiTheme="minorBidi"/>
          <w:sz w:val="24"/>
          <w:szCs w:val="24"/>
          <w:rtl/>
        </w:rPr>
        <w:t xml:space="preserve"> אם היו עושים את המן אלוה, ומשתחווים לו מעצמם, מחמת הערכתו וגדולתו, כמו שעשה נבוכדנצר לדניאל, ניחא. אבל להכריח אנשים לכבדו, ולעשותו אלוה, זהו רדיפה אחר כבוד שלא מגיע לו. וכשאסתר הזמינה את המן לסעודה, הוא התפאר 'ואף לא הביאה אסתר אם אותי', הוא התגאה בהזמנה זו על אחרים. וכבוד כזה שבא ברמאות, רדיפה, וגאווה, לא מוגדר בתור כבוד של צדיקים 'הולך וגדל', אלא כבוד 'שלפני שבר גאון'.</w:t>
      </w:r>
    </w:p>
  </w:footnote>
  <w:footnote w:id="57">
    <w:p w:rsidR="00DC5078" w:rsidRPr="0010654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sidRPr="00106544">
        <w:rPr>
          <w:rFonts w:asciiTheme="minorBidi" w:hAnsiTheme="minorBidi" w:hint="cs"/>
          <w:b/>
          <w:bCs/>
          <w:sz w:val="24"/>
          <w:szCs w:val="24"/>
          <w:rtl/>
        </w:rPr>
        <w:t xml:space="preserve">צ"ע: </w:t>
      </w:r>
      <w:r>
        <w:rPr>
          <w:rFonts w:asciiTheme="minorBidi" w:hAnsiTheme="minorBidi" w:hint="cs"/>
          <w:sz w:val="24"/>
          <w:szCs w:val="24"/>
          <w:rtl/>
        </w:rPr>
        <w:t xml:space="preserve">מדוע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לא מסביר שהטעם שבבזה לא שלחו את ידם, כיון שהגויים שהיהודים הרגו, היו עמלקים כמבואר בתרגום, וצריך לאבד את נכסיהם, ואסור </w:t>
      </w:r>
      <w:proofErr w:type="spellStart"/>
      <w:r>
        <w:rPr>
          <w:rFonts w:asciiTheme="minorBidi" w:hAnsiTheme="minorBidi" w:hint="cs"/>
          <w:sz w:val="24"/>
          <w:szCs w:val="24"/>
          <w:rtl/>
        </w:rPr>
        <w:t>להנות</w:t>
      </w:r>
      <w:proofErr w:type="spellEnd"/>
      <w:r>
        <w:rPr>
          <w:rFonts w:asciiTheme="minorBidi" w:hAnsiTheme="minorBidi" w:hint="cs"/>
          <w:sz w:val="24"/>
          <w:szCs w:val="24"/>
          <w:rtl/>
        </w:rPr>
        <w:t xml:space="preserve"> מהם? ויתכן שגם הרוגים אלו נחשבים להרוגי מלכות שנכסיהם למלך, וכמו שכותב </w:t>
      </w:r>
      <w:proofErr w:type="spellStart"/>
      <w:r>
        <w:rPr>
          <w:rFonts w:asciiTheme="minorBidi" w:hAnsiTheme="minorBidi" w:hint="cs"/>
          <w:sz w:val="24"/>
          <w:szCs w:val="24"/>
          <w:rtl/>
        </w:rPr>
        <w:t>הגרי"ז</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מבריסק</w:t>
      </w:r>
      <w:proofErr w:type="spellEnd"/>
      <w:r>
        <w:rPr>
          <w:rFonts w:asciiTheme="minorBidi" w:hAnsiTheme="minorBidi" w:hint="cs"/>
          <w:sz w:val="24"/>
          <w:szCs w:val="24"/>
          <w:rtl/>
        </w:rPr>
        <w:t xml:space="preserve"> (פרק ח, הערה 49) כיון שנהרגו ברשות המלך, אע"פ שלא פשעו למלכות, ולא נחשב לנכסי עמלק. אלא שהמלך הרשה להם לקחת את ממונם, ואעפ"כ לא לקחו מטעם שכותב </w:t>
      </w:r>
      <w:proofErr w:type="spellStart"/>
      <w:r>
        <w:rPr>
          <w:rFonts w:asciiTheme="minorBidi" w:hAnsiTheme="minorBidi" w:hint="cs"/>
          <w:sz w:val="24"/>
          <w:szCs w:val="24"/>
          <w:rtl/>
        </w:rPr>
        <w:t>הגר"א</w:t>
      </w:r>
      <w:proofErr w:type="spellEnd"/>
      <w:r>
        <w:rPr>
          <w:rFonts w:asciiTheme="minorBidi" w:hAnsiTheme="minorBidi" w:hint="cs"/>
          <w:sz w:val="24"/>
          <w:szCs w:val="24"/>
          <w:rtl/>
        </w:rPr>
        <w:t>.</w:t>
      </w:r>
    </w:p>
  </w:footnote>
  <w:footnote w:id="58">
    <w:p w:rsidR="00DC5078" w:rsidRPr="0010654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sidRPr="00106544">
        <w:rPr>
          <w:rFonts w:asciiTheme="minorBidi" w:hAnsiTheme="minorBidi" w:hint="cs"/>
          <w:b/>
          <w:bCs/>
          <w:sz w:val="24"/>
          <w:szCs w:val="24"/>
          <w:rtl/>
        </w:rPr>
        <w:t>צ"ע: א.</w:t>
      </w:r>
      <w:r>
        <w:rPr>
          <w:rFonts w:asciiTheme="minorBidi" w:hAnsiTheme="minorBidi" w:hint="cs"/>
          <w:sz w:val="24"/>
          <w:szCs w:val="24"/>
          <w:rtl/>
        </w:rPr>
        <w:t xml:space="preserve"> אסתר לא עונה לאחשורוש על שאלה זה? </w:t>
      </w:r>
      <w:r w:rsidRPr="00106544">
        <w:rPr>
          <w:rFonts w:asciiTheme="minorBidi" w:hAnsiTheme="minorBidi" w:hint="cs"/>
          <w:b/>
          <w:bCs/>
          <w:sz w:val="24"/>
          <w:szCs w:val="24"/>
          <w:rtl/>
        </w:rPr>
        <w:t>ב.</w:t>
      </w:r>
      <w:r>
        <w:rPr>
          <w:rFonts w:asciiTheme="minorBidi" w:hAnsiTheme="minorBidi" w:hint="cs"/>
          <w:sz w:val="24"/>
          <w:szCs w:val="24"/>
          <w:rtl/>
        </w:rPr>
        <w:t xml:space="preserve"> מנין לאסתר לדעת מה עשו בשאר מדינות, האם היה בזמנם </w:t>
      </w:r>
      <w:proofErr w:type="spellStart"/>
      <w:r>
        <w:rPr>
          <w:rFonts w:asciiTheme="minorBidi" w:hAnsiTheme="minorBidi" w:hint="cs"/>
          <w:sz w:val="24"/>
          <w:szCs w:val="24"/>
          <w:rtl/>
        </w:rPr>
        <w:t>טעלעגראמע</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וטעלפאן</w:t>
      </w:r>
      <w:proofErr w:type="spellEnd"/>
      <w:r>
        <w:rPr>
          <w:rFonts w:asciiTheme="minorBidi" w:hAnsiTheme="minorBidi" w:hint="cs"/>
          <w:sz w:val="24"/>
          <w:szCs w:val="24"/>
          <w:rtl/>
        </w:rPr>
        <w:t>?</w:t>
      </w:r>
    </w:p>
  </w:footnote>
  <w:footnote w:id="59">
    <w:p w:rsidR="00DC5078" w:rsidRPr="0010654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Pr>
          <w:rFonts w:asciiTheme="minorBidi" w:hAnsiTheme="minorBidi" w:hint="cs"/>
          <w:b/>
          <w:bCs/>
          <w:sz w:val="24"/>
          <w:szCs w:val="24"/>
          <w:rtl/>
        </w:rPr>
        <w:t xml:space="preserve">פסוק </w:t>
      </w:r>
      <w:r>
        <w:rPr>
          <w:rFonts w:asciiTheme="minorBidi" w:hAnsiTheme="minorBidi" w:hint="cs"/>
          <w:sz w:val="24"/>
          <w:szCs w:val="24"/>
          <w:rtl/>
        </w:rPr>
        <w:t>זה היה צריך לכתוב לפני פסוק יא, כיון שנעשה ביום השלשה עשר. אלא מספרים קודם מה קרה בשושן, ביום השלשה עשר והארבעה עשר. ואח"כ מספרים מה קרה בשאר המדינות בשלשה עשר.</w:t>
      </w:r>
    </w:p>
  </w:footnote>
  <w:footnote w:id="60">
    <w:p w:rsidR="00DC5078" w:rsidRPr="007E0BE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sidRPr="007E0BE4">
        <w:rPr>
          <w:rFonts w:asciiTheme="minorBidi" w:hAnsiTheme="minorBidi"/>
          <w:b/>
          <w:bCs/>
          <w:sz w:val="24"/>
          <w:szCs w:val="24"/>
          <w:rtl/>
        </w:rPr>
        <w:t xml:space="preserve"> </w:t>
      </w:r>
      <w:r w:rsidRPr="007E0BE4">
        <w:rPr>
          <w:rFonts w:asciiTheme="minorBidi" w:hAnsiTheme="minorBidi"/>
          <w:b/>
          <w:bCs/>
          <w:sz w:val="24"/>
          <w:szCs w:val="24"/>
          <w:rtl/>
        </w:rPr>
        <w:t xml:space="preserve">צ"ע: </w:t>
      </w:r>
      <w:r w:rsidRPr="007E0BE4">
        <w:rPr>
          <w:rFonts w:asciiTheme="minorBidi" w:hAnsiTheme="minorBidi"/>
          <w:sz w:val="24"/>
          <w:szCs w:val="24"/>
          <w:rtl/>
        </w:rPr>
        <w:t xml:space="preserve">מדוע לא כתבו ג"כ על כן היהודים היושבים </w:t>
      </w:r>
      <w:proofErr w:type="spellStart"/>
      <w:r w:rsidRPr="007E0BE4">
        <w:rPr>
          <w:rFonts w:asciiTheme="minorBidi" w:hAnsiTheme="minorBidi"/>
          <w:sz w:val="24"/>
          <w:szCs w:val="24"/>
          <w:rtl/>
        </w:rPr>
        <w:t>במוקפי</w:t>
      </w:r>
      <w:proofErr w:type="spellEnd"/>
      <w:r w:rsidRPr="007E0BE4">
        <w:rPr>
          <w:rFonts w:asciiTheme="minorBidi" w:hAnsiTheme="minorBidi"/>
          <w:sz w:val="24"/>
          <w:szCs w:val="24"/>
          <w:rtl/>
        </w:rPr>
        <w:t xml:space="preserve"> חומה עושים את יום חמשה עשר לחודש אדר יום משתה ושמחה?</w:t>
      </w:r>
    </w:p>
  </w:footnote>
  <w:footnote w:id="61">
    <w:p w:rsidR="00DC5078" w:rsidRPr="007E0BE4"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sidRPr="007E0BE4">
        <w:rPr>
          <w:rFonts w:asciiTheme="minorBidi" w:hAnsiTheme="minorBidi"/>
          <w:b/>
          <w:bCs/>
          <w:sz w:val="24"/>
          <w:szCs w:val="24"/>
          <w:rtl/>
        </w:rPr>
        <w:t xml:space="preserve"> </w:t>
      </w:r>
      <w:r w:rsidRPr="007E0BE4">
        <w:rPr>
          <w:rFonts w:asciiTheme="minorBidi" w:hAnsiTheme="minorBidi"/>
          <w:b/>
          <w:bCs/>
          <w:sz w:val="24"/>
          <w:szCs w:val="24"/>
          <w:rtl/>
        </w:rPr>
        <w:t xml:space="preserve">צ"ע: </w:t>
      </w:r>
      <w:r w:rsidRPr="007E0BE4">
        <w:rPr>
          <w:rFonts w:asciiTheme="minorBidi" w:hAnsiTheme="minorBidi"/>
          <w:sz w:val="24"/>
          <w:szCs w:val="24"/>
          <w:rtl/>
        </w:rPr>
        <w:t xml:space="preserve">מדוע מוזכר כאן וּמִשְׁלוֹחַ מָנוֹת אִישׁ לְרֵעֵהוּ", הרי </w:t>
      </w:r>
      <w:proofErr w:type="spellStart"/>
      <w:r w:rsidRPr="007E0BE4">
        <w:rPr>
          <w:rFonts w:asciiTheme="minorBidi" w:hAnsiTheme="minorBidi"/>
          <w:sz w:val="24"/>
          <w:szCs w:val="24"/>
          <w:rtl/>
        </w:rPr>
        <w:t>הגר"א</w:t>
      </w:r>
      <w:proofErr w:type="spellEnd"/>
      <w:r w:rsidRPr="007E0BE4">
        <w:rPr>
          <w:rFonts w:asciiTheme="minorBidi" w:hAnsiTheme="minorBidi"/>
          <w:sz w:val="24"/>
          <w:szCs w:val="24"/>
          <w:rtl/>
        </w:rPr>
        <w:t xml:space="preserve"> כותב בפסוק </w:t>
      </w:r>
      <w:proofErr w:type="spellStart"/>
      <w:r w:rsidRPr="007E0BE4">
        <w:rPr>
          <w:rFonts w:asciiTheme="minorBidi" w:hAnsiTheme="minorBidi"/>
          <w:sz w:val="24"/>
          <w:szCs w:val="24"/>
          <w:rtl/>
        </w:rPr>
        <w:t>כג</w:t>
      </w:r>
      <w:proofErr w:type="spellEnd"/>
      <w:r w:rsidRPr="007E0BE4">
        <w:rPr>
          <w:rFonts w:asciiTheme="minorBidi" w:hAnsiTheme="minorBidi"/>
          <w:sz w:val="24"/>
          <w:szCs w:val="24"/>
          <w:rtl/>
        </w:rPr>
        <w:t xml:space="preserve"> שהיהודים קבלו על עצמם רק יום משתה ושמחה, ומרדכי הוסיף משלוח מנות ומתנות לאביונים, וא"כ קשה מדוע מוזכר כאן משלוח מנות, וא"ת שכתוב על שם מה ש</w:t>
      </w:r>
      <w:r>
        <w:rPr>
          <w:rFonts w:asciiTheme="minorBidi" w:hAnsiTheme="minorBidi" w:hint="cs"/>
          <w:sz w:val="24"/>
          <w:szCs w:val="24"/>
          <w:rtl/>
        </w:rPr>
        <w:t>נהגו לעשות</w:t>
      </w:r>
      <w:r w:rsidRPr="007E0BE4">
        <w:rPr>
          <w:rFonts w:asciiTheme="minorBidi" w:hAnsiTheme="minorBidi"/>
          <w:sz w:val="24"/>
          <w:szCs w:val="24"/>
          <w:rtl/>
        </w:rPr>
        <w:t xml:space="preserve"> אח</w:t>
      </w:r>
      <w:r>
        <w:rPr>
          <w:rFonts w:asciiTheme="minorBidi" w:hAnsiTheme="minorBidi" w:hint="cs"/>
          <w:sz w:val="24"/>
          <w:szCs w:val="24"/>
          <w:rtl/>
        </w:rPr>
        <w:t>רי</w:t>
      </w:r>
      <w:r w:rsidRPr="007E0BE4">
        <w:rPr>
          <w:rFonts w:asciiTheme="minorBidi" w:hAnsiTheme="minorBidi"/>
          <w:sz w:val="24"/>
          <w:szCs w:val="24"/>
          <w:rtl/>
        </w:rPr>
        <w:t xml:space="preserve"> שמרדכי הוסיף משלוח מנות, </w:t>
      </w:r>
      <w:r>
        <w:rPr>
          <w:rFonts w:asciiTheme="minorBidi" w:hAnsiTheme="minorBidi" w:hint="cs"/>
          <w:sz w:val="24"/>
          <w:szCs w:val="24"/>
          <w:rtl/>
        </w:rPr>
        <w:t xml:space="preserve">א"כ </w:t>
      </w:r>
      <w:r w:rsidRPr="007E0BE4">
        <w:rPr>
          <w:rFonts w:asciiTheme="minorBidi" w:hAnsiTheme="minorBidi"/>
          <w:sz w:val="24"/>
          <w:szCs w:val="24"/>
          <w:rtl/>
        </w:rPr>
        <w:t>שיכתבו גם ומתנות לאביונים?</w:t>
      </w:r>
    </w:p>
  </w:footnote>
  <w:footnote w:id="62">
    <w:p w:rsidR="00DC5078" w:rsidRPr="00F806F1"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Pr>
          <w:rFonts w:asciiTheme="minorBidi" w:hAnsiTheme="minorBidi" w:hint="cs"/>
          <w:sz w:val="24"/>
          <w:szCs w:val="24"/>
          <w:rtl/>
        </w:rPr>
        <w:t>ואע"פ שהיהודים קבלו פורים על עצמם ועל זרעם, לולי החיוב מדרבנן לדורות, יש חשש שהפורים יכול להשתכח.</w:t>
      </w:r>
    </w:p>
  </w:footnote>
  <w:footnote w:id="63">
    <w:p w:rsidR="00DC5078" w:rsidRPr="00B16121"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Pr>
          <w:rFonts w:asciiTheme="minorBidi" w:hAnsiTheme="minorBidi" w:hint="cs"/>
          <w:b/>
          <w:bCs/>
          <w:sz w:val="24"/>
          <w:szCs w:val="24"/>
          <w:rtl/>
        </w:rPr>
        <w:t xml:space="preserve">אלו </w:t>
      </w:r>
      <w:r>
        <w:rPr>
          <w:rFonts w:asciiTheme="minorBidi" w:hAnsiTheme="minorBidi" w:hint="cs"/>
          <w:sz w:val="24"/>
          <w:szCs w:val="24"/>
          <w:rtl/>
        </w:rPr>
        <w:t xml:space="preserve">לא מילה במילה דברי האיגרת, כיון שהאיגרת נכתבה בלשון נוכח: "לכל היהודים, תחגגו את ימי הפורים, כיון שנחתם בימים אלו, ותקראו לחג פורים ע"ש הפור" </w:t>
      </w:r>
      <w:proofErr w:type="spellStart"/>
      <w:r>
        <w:rPr>
          <w:rFonts w:asciiTheme="minorBidi" w:hAnsiTheme="minorBidi" w:hint="cs"/>
          <w:sz w:val="24"/>
          <w:szCs w:val="24"/>
          <w:rtl/>
        </w:rPr>
        <w:t>וכו</w:t>
      </w:r>
      <w:proofErr w:type="spellEnd"/>
      <w:r>
        <w:rPr>
          <w:rFonts w:asciiTheme="minorBidi" w:hAnsiTheme="minorBidi" w:hint="cs"/>
          <w:sz w:val="24"/>
          <w:szCs w:val="24"/>
          <w:rtl/>
        </w:rPr>
        <w:t>'.</w:t>
      </w:r>
    </w:p>
  </w:footnote>
  <w:footnote w:id="64">
    <w:p w:rsidR="00DC5078" w:rsidRDefault="00DC5078" w:rsidP="00DC5078">
      <w:pPr>
        <w:spacing w:after="0"/>
        <w:jc w:val="both"/>
        <w:rPr>
          <w:sz w:val="32"/>
          <w:szCs w:val="32"/>
          <w:rtl/>
        </w:rPr>
      </w:pPr>
      <w:r w:rsidRPr="007E0BE4">
        <w:rPr>
          <w:rStyle w:val="a4"/>
          <w:rFonts w:asciiTheme="minorBidi" w:hAnsiTheme="minorBidi"/>
          <w:sz w:val="24"/>
          <w:szCs w:val="24"/>
        </w:rPr>
        <w:footnoteRef/>
      </w:r>
      <w:r w:rsidRPr="007E0BE4">
        <w:rPr>
          <w:rFonts w:asciiTheme="minorBidi" w:hAnsiTheme="minorBidi"/>
          <w:b/>
          <w:bCs/>
          <w:sz w:val="24"/>
          <w:szCs w:val="24"/>
          <w:rtl/>
        </w:rPr>
        <w:t xml:space="preserve"> </w:t>
      </w:r>
      <w:r w:rsidRPr="00945F86">
        <w:rPr>
          <w:rFonts w:asciiTheme="minorBidi" w:hAnsiTheme="minorBidi" w:hint="cs"/>
          <w:b/>
          <w:bCs/>
          <w:sz w:val="24"/>
          <w:szCs w:val="24"/>
          <w:rtl/>
        </w:rPr>
        <w:t>רש"י</w:t>
      </w:r>
      <w:r>
        <w:rPr>
          <w:rFonts w:asciiTheme="minorBidi" w:hAnsiTheme="minorBidi" w:hint="cs"/>
          <w:sz w:val="24"/>
          <w:szCs w:val="24"/>
          <w:rtl/>
        </w:rPr>
        <w:t xml:space="preserve"> כותב על הפסוק: </w:t>
      </w:r>
      <w:r w:rsidRPr="003C4B74">
        <w:rPr>
          <w:rFonts w:asciiTheme="minorBidi" w:hAnsiTheme="minorBidi"/>
          <w:sz w:val="24"/>
          <w:szCs w:val="24"/>
          <w:rtl/>
        </w:rPr>
        <w:t>"</w:t>
      </w:r>
      <w:r w:rsidRPr="003C4B74">
        <w:rPr>
          <w:rStyle w:val="psuq1"/>
          <w:rFonts w:asciiTheme="minorBidi" w:hAnsiTheme="minorBidi" w:hint="default"/>
          <w:sz w:val="24"/>
          <w:szCs w:val="24"/>
          <w:rtl/>
        </w:rPr>
        <w:t>ומה הגיע אליהם</w:t>
      </w:r>
      <w:r w:rsidRPr="003C4B74">
        <w:rPr>
          <w:rFonts w:asciiTheme="minorBidi" w:hAnsiTheme="minorBidi"/>
          <w:sz w:val="24"/>
          <w:szCs w:val="24"/>
          <w:rtl/>
        </w:rPr>
        <w:t xml:space="preserve"> </w:t>
      </w:r>
      <w:r>
        <w:rPr>
          <w:rFonts w:asciiTheme="minorBidi" w:hAnsiTheme="minorBidi"/>
          <w:sz w:val="24"/>
          <w:szCs w:val="24"/>
          <w:rtl/>
        </w:rPr>
        <w:t>–</w:t>
      </w:r>
      <w:r w:rsidRPr="003C4B74">
        <w:rPr>
          <w:rFonts w:asciiTheme="minorBidi" w:hAnsiTheme="minorBidi"/>
          <w:sz w:val="24"/>
          <w:szCs w:val="24"/>
          <w:rtl/>
        </w:rPr>
        <w:t xml:space="preserve"> מה ראה אחשורוש שנשתמש בכלי הקודש</w:t>
      </w:r>
      <w:r>
        <w:rPr>
          <w:rFonts w:asciiTheme="minorBidi" w:hAnsiTheme="minorBidi" w:hint="cs"/>
          <w:sz w:val="24"/>
          <w:szCs w:val="24"/>
          <w:rtl/>
        </w:rPr>
        <w:t>,</w:t>
      </w:r>
      <w:r w:rsidRPr="003C4B74">
        <w:rPr>
          <w:rFonts w:asciiTheme="minorBidi" w:hAnsiTheme="minorBidi"/>
          <w:sz w:val="24"/>
          <w:szCs w:val="24"/>
          <w:rtl/>
        </w:rPr>
        <w:t xml:space="preserve"> ומה הגיע עליהם</w:t>
      </w:r>
      <w:r>
        <w:rPr>
          <w:rFonts w:asciiTheme="minorBidi" w:hAnsiTheme="minorBidi" w:hint="cs"/>
          <w:sz w:val="24"/>
          <w:szCs w:val="24"/>
          <w:rtl/>
        </w:rPr>
        <w:t>,</w:t>
      </w:r>
      <w:r w:rsidRPr="003C4B74">
        <w:rPr>
          <w:rFonts w:asciiTheme="minorBidi" w:hAnsiTheme="minorBidi"/>
          <w:sz w:val="24"/>
          <w:szCs w:val="24"/>
          <w:rtl/>
        </w:rPr>
        <w:t xml:space="preserve"> </w:t>
      </w:r>
      <w:r w:rsidRPr="00EE65B7">
        <w:rPr>
          <w:rFonts w:asciiTheme="minorBidi" w:hAnsiTheme="minorBidi"/>
          <w:b/>
          <w:bCs/>
          <w:sz w:val="24"/>
          <w:szCs w:val="24"/>
          <w:rtl/>
        </w:rPr>
        <w:t>שבא שטן ורקד ביניהם והרג את ושתי</w:t>
      </w:r>
      <w:r>
        <w:rPr>
          <w:rFonts w:asciiTheme="minorBidi" w:hAnsiTheme="minorBidi" w:hint="cs"/>
          <w:sz w:val="24"/>
          <w:szCs w:val="24"/>
          <w:rtl/>
        </w:rPr>
        <w:t xml:space="preserve"> (מגילה יא ב, </w:t>
      </w:r>
      <w:proofErr w:type="spellStart"/>
      <w:r>
        <w:rPr>
          <w:rFonts w:asciiTheme="minorBidi" w:hAnsiTheme="minorBidi" w:hint="cs"/>
          <w:sz w:val="24"/>
          <w:szCs w:val="24"/>
          <w:rtl/>
        </w:rPr>
        <w:t>יט</w:t>
      </w:r>
      <w:proofErr w:type="spellEnd"/>
      <w:r>
        <w:rPr>
          <w:rFonts w:asciiTheme="minorBidi" w:hAnsiTheme="minorBidi" w:hint="cs"/>
          <w:sz w:val="24"/>
          <w:szCs w:val="24"/>
          <w:rtl/>
        </w:rPr>
        <w:t xml:space="preserve"> א).</w:t>
      </w:r>
      <w:r w:rsidRPr="003C4B74">
        <w:rPr>
          <w:rFonts w:asciiTheme="minorBidi" w:hAnsiTheme="minorBidi"/>
          <w:sz w:val="24"/>
          <w:szCs w:val="24"/>
          <w:rtl/>
        </w:rPr>
        <w:t xml:space="preserve"> מה ראה המן שנתקנא במרדכי</w:t>
      </w:r>
      <w:r>
        <w:rPr>
          <w:rFonts w:asciiTheme="minorBidi" w:hAnsiTheme="minorBidi" w:hint="cs"/>
          <w:sz w:val="24"/>
          <w:szCs w:val="24"/>
          <w:rtl/>
        </w:rPr>
        <w:t>,</w:t>
      </w:r>
      <w:r w:rsidRPr="003C4B74">
        <w:rPr>
          <w:rFonts w:asciiTheme="minorBidi" w:hAnsiTheme="minorBidi"/>
          <w:sz w:val="24"/>
          <w:szCs w:val="24"/>
          <w:rtl/>
        </w:rPr>
        <w:t xml:space="preserve"> ומה הגיע אליו שתלו אותו ואת בניו</w:t>
      </w:r>
      <w:r>
        <w:rPr>
          <w:rFonts w:asciiTheme="minorBidi" w:hAnsiTheme="minorBidi" w:hint="cs"/>
          <w:sz w:val="24"/>
          <w:szCs w:val="24"/>
          <w:rtl/>
        </w:rPr>
        <w:t>.</w:t>
      </w:r>
      <w:r w:rsidRPr="003C4B74">
        <w:rPr>
          <w:rFonts w:asciiTheme="minorBidi" w:hAnsiTheme="minorBidi"/>
          <w:sz w:val="24"/>
          <w:szCs w:val="24"/>
          <w:rtl/>
        </w:rPr>
        <w:t xml:space="preserve"> מה ראה מרדכי שלא יכרע ולא </w:t>
      </w:r>
      <w:proofErr w:type="spellStart"/>
      <w:r w:rsidRPr="003C4B74">
        <w:rPr>
          <w:rFonts w:asciiTheme="minorBidi" w:hAnsiTheme="minorBidi"/>
          <w:sz w:val="24"/>
          <w:szCs w:val="24"/>
          <w:rtl/>
        </w:rPr>
        <w:t>ישתחוה</w:t>
      </w:r>
      <w:proofErr w:type="spellEnd"/>
      <w:r>
        <w:rPr>
          <w:rFonts w:asciiTheme="minorBidi" w:hAnsiTheme="minorBidi" w:hint="cs"/>
          <w:sz w:val="24"/>
          <w:szCs w:val="24"/>
          <w:rtl/>
        </w:rPr>
        <w:t>,</w:t>
      </w:r>
      <w:r w:rsidRPr="003C4B74">
        <w:rPr>
          <w:rFonts w:asciiTheme="minorBidi" w:hAnsiTheme="minorBidi"/>
          <w:sz w:val="24"/>
          <w:szCs w:val="24"/>
          <w:rtl/>
        </w:rPr>
        <w:t xml:space="preserve"> ומה ראתה אסתר שזימנה להמן"</w:t>
      </w:r>
      <w:r>
        <w:rPr>
          <w:rFonts w:asciiTheme="minorBidi" w:hAnsiTheme="minorBidi" w:hint="cs"/>
          <w:sz w:val="24"/>
          <w:szCs w:val="24"/>
          <w:rtl/>
        </w:rPr>
        <w:t>.</w:t>
      </w:r>
    </w:p>
    <w:p w:rsidR="00DC5078" w:rsidRDefault="00DC5078" w:rsidP="00DC5078">
      <w:pPr>
        <w:spacing w:after="0"/>
        <w:jc w:val="both"/>
        <w:rPr>
          <w:rFonts w:asciiTheme="minorBidi" w:hAnsiTheme="minorBidi"/>
          <w:sz w:val="24"/>
          <w:szCs w:val="24"/>
          <w:rtl/>
        </w:rPr>
      </w:pPr>
      <w:r w:rsidRPr="00945F86">
        <w:rPr>
          <w:rFonts w:asciiTheme="minorBidi" w:hAnsiTheme="minorBidi" w:hint="cs"/>
          <w:b/>
          <w:bCs/>
          <w:sz w:val="24"/>
          <w:szCs w:val="24"/>
          <w:rtl/>
        </w:rPr>
        <w:t>וצ"ע:</w:t>
      </w:r>
      <w:r>
        <w:rPr>
          <w:rFonts w:asciiTheme="minorBidi" w:hAnsiTheme="minorBidi" w:hint="cs"/>
          <w:sz w:val="24"/>
          <w:szCs w:val="24"/>
          <w:rtl/>
        </w:rPr>
        <w:t xml:space="preserve"> הלשון שחז"ל משתמשים בו "שבא שטן וריקד ביניהם", שלא מצינו בשאר מקומות. היה צריך לכתוב "ומה הגיע עליהם, </w:t>
      </w:r>
      <w:proofErr w:type="spellStart"/>
      <w:r>
        <w:rPr>
          <w:rFonts w:asciiTheme="minorBidi" w:hAnsiTheme="minorBidi" w:hint="cs"/>
          <w:sz w:val="24"/>
          <w:szCs w:val="24"/>
          <w:rtl/>
        </w:rPr>
        <w:t>שושתי</w:t>
      </w:r>
      <w:proofErr w:type="spellEnd"/>
      <w:r>
        <w:rPr>
          <w:rFonts w:asciiTheme="minorBidi" w:hAnsiTheme="minorBidi" w:hint="cs"/>
          <w:sz w:val="24"/>
          <w:szCs w:val="24"/>
          <w:rtl/>
        </w:rPr>
        <w:t xml:space="preserve"> נהרגה"?</w:t>
      </w:r>
    </w:p>
    <w:p w:rsidR="00DC5078" w:rsidRDefault="00DC5078" w:rsidP="00DC5078">
      <w:pPr>
        <w:spacing w:after="0"/>
        <w:jc w:val="both"/>
        <w:rPr>
          <w:rFonts w:asciiTheme="minorBidi" w:hAnsiTheme="minorBidi"/>
          <w:sz w:val="24"/>
          <w:szCs w:val="24"/>
          <w:rtl/>
        </w:rPr>
      </w:pPr>
      <w:r>
        <w:rPr>
          <w:rFonts w:asciiTheme="minorBidi" w:hAnsiTheme="minorBidi" w:hint="cs"/>
          <w:sz w:val="24"/>
          <w:szCs w:val="24"/>
          <w:rtl/>
        </w:rPr>
        <w:t xml:space="preserve">ובפשטות 'השטן' הוא שם מושאל, והכוונה </w:t>
      </w:r>
      <w:proofErr w:type="spellStart"/>
      <w:r>
        <w:rPr>
          <w:rFonts w:asciiTheme="minorBidi" w:hAnsiTheme="minorBidi" w:hint="cs"/>
          <w:sz w:val="24"/>
          <w:szCs w:val="24"/>
          <w:rtl/>
        </w:rPr>
        <w:t>שהעון</w:t>
      </w:r>
      <w:proofErr w:type="spellEnd"/>
      <w:r>
        <w:rPr>
          <w:rFonts w:asciiTheme="minorBidi" w:hAnsiTheme="minorBidi" w:hint="cs"/>
          <w:sz w:val="24"/>
          <w:szCs w:val="24"/>
          <w:rtl/>
        </w:rPr>
        <w:t xml:space="preserve"> הזה רקד ביניהם, ולכן הם נענשו. אבל מה שחז"ל תפסו לשון 'שטן', אומר דרשני.</w:t>
      </w:r>
    </w:p>
    <w:p w:rsidR="00DC5078" w:rsidRDefault="00DC5078" w:rsidP="00DC5078">
      <w:pPr>
        <w:spacing w:after="0"/>
        <w:jc w:val="both"/>
        <w:rPr>
          <w:rFonts w:asciiTheme="minorBidi" w:hAnsiTheme="minorBidi"/>
          <w:sz w:val="24"/>
          <w:szCs w:val="24"/>
          <w:rtl/>
        </w:rPr>
      </w:pPr>
      <w:r w:rsidRPr="00945F86">
        <w:rPr>
          <w:rFonts w:asciiTheme="minorBidi" w:hAnsiTheme="minorBidi" w:hint="cs"/>
          <w:b/>
          <w:bCs/>
          <w:sz w:val="24"/>
          <w:szCs w:val="24"/>
          <w:rtl/>
        </w:rPr>
        <w:t>ושמעתי מחברי ר' משה ספרא:</w:t>
      </w:r>
      <w:r>
        <w:rPr>
          <w:rFonts w:asciiTheme="minorBidi" w:hAnsiTheme="minorBidi" w:hint="cs"/>
          <w:sz w:val="24"/>
          <w:szCs w:val="24"/>
          <w:rtl/>
        </w:rPr>
        <w:t xml:space="preserve"> ע"פ מה ש</w:t>
      </w:r>
      <w:r>
        <w:rPr>
          <w:rFonts w:ascii="Arial" w:hAnsi="Arial" w:cs="Arial" w:hint="cs"/>
          <w:color w:val="000000"/>
          <w:sz w:val="23"/>
          <w:szCs w:val="23"/>
          <w:rtl/>
        </w:rPr>
        <w:t xml:space="preserve">ידוע בשם המקובלים שיום כפורים הוא כפורים, והוא מבוסס על תיקוני זוהר: </w:t>
      </w:r>
      <w:r>
        <w:rPr>
          <w:rFonts w:ascii="Arial" w:hAnsi="Arial" w:cs="Arial"/>
          <w:color w:val="000000"/>
          <w:sz w:val="23"/>
          <w:szCs w:val="23"/>
          <w:rtl/>
        </w:rPr>
        <w:t xml:space="preserve">"פורים </w:t>
      </w:r>
      <w:proofErr w:type="spellStart"/>
      <w:r>
        <w:rPr>
          <w:rFonts w:ascii="Arial" w:hAnsi="Arial" w:cs="Arial"/>
          <w:color w:val="000000"/>
          <w:sz w:val="23"/>
          <w:szCs w:val="23"/>
          <w:rtl/>
        </w:rPr>
        <w:t>אתקריאת</w:t>
      </w:r>
      <w:proofErr w:type="spellEnd"/>
      <w:r>
        <w:rPr>
          <w:rFonts w:ascii="Arial" w:hAnsi="Arial" w:cs="Arial"/>
          <w:color w:val="000000"/>
          <w:sz w:val="23"/>
          <w:szCs w:val="23"/>
          <w:rtl/>
        </w:rPr>
        <w:t xml:space="preserve"> על שם יום הכפורים, </w:t>
      </w:r>
      <w:proofErr w:type="spellStart"/>
      <w:r>
        <w:rPr>
          <w:rFonts w:ascii="Arial" w:hAnsi="Arial" w:cs="Arial"/>
          <w:color w:val="000000"/>
          <w:sz w:val="23"/>
          <w:szCs w:val="23"/>
          <w:rtl/>
        </w:rPr>
        <w:t>דעתידין</w:t>
      </w:r>
      <w:proofErr w:type="spellEnd"/>
      <w:r>
        <w:rPr>
          <w:rFonts w:ascii="Arial" w:hAnsi="Arial" w:cs="Arial"/>
          <w:color w:val="000000"/>
          <w:sz w:val="23"/>
          <w:szCs w:val="23"/>
          <w:rtl/>
        </w:rPr>
        <w:t xml:space="preserve"> </w:t>
      </w:r>
      <w:proofErr w:type="spellStart"/>
      <w:r>
        <w:rPr>
          <w:rFonts w:ascii="Arial" w:hAnsi="Arial" w:cs="Arial"/>
          <w:color w:val="000000"/>
          <w:sz w:val="23"/>
          <w:szCs w:val="23"/>
          <w:rtl/>
        </w:rPr>
        <w:t>לאתענגא</w:t>
      </w:r>
      <w:proofErr w:type="spellEnd"/>
      <w:r>
        <w:rPr>
          <w:rFonts w:ascii="Arial" w:hAnsi="Arial" w:cs="Arial"/>
          <w:color w:val="000000"/>
          <w:sz w:val="23"/>
          <w:szCs w:val="23"/>
          <w:rtl/>
        </w:rPr>
        <w:t xml:space="preserve"> ביה, </w:t>
      </w:r>
      <w:proofErr w:type="spellStart"/>
      <w:r>
        <w:rPr>
          <w:rFonts w:ascii="Arial" w:hAnsi="Arial" w:cs="Arial"/>
          <w:color w:val="000000"/>
          <w:sz w:val="23"/>
          <w:szCs w:val="23"/>
          <w:rtl/>
        </w:rPr>
        <w:t>ולשנויי</w:t>
      </w:r>
      <w:proofErr w:type="spellEnd"/>
      <w:r>
        <w:rPr>
          <w:rFonts w:ascii="Arial" w:hAnsi="Arial" w:cs="Arial"/>
          <w:color w:val="000000"/>
          <w:sz w:val="23"/>
          <w:szCs w:val="23"/>
          <w:rtl/>
        </w:rPr>
        <w:t xml:space="preserve"> ליה </w:t>
      </w:r>
      <w:proofErr w:type="spellStart"/>
      <w:r>
        <w:rPr>
          <w:rFonts w:ascii="Arial" w:hAnsi="Arial" w:cs="Arial"/>
          <w:color w:val="000000"/>
          <w:sz w:val="23"/>
          <w:szCs w:val="23"/>
          <w:rtl/>
        </w:rPr>
        <w:t>מענוי</w:t>
      </w:r>
      <w:proofErr w:type="spellEnd"/>
      <w:r>
        <w:rPr>
          <w:rFonts w:ascii="Arial" w:hAnsi="Arial" w:cs="Arial"/>
          <w:color w:val="000000"/>
          <w:sz w:val="23"/>
          <w:szCs w:val="23"/>
          <w:rtl/>
        </w:rPr>
        <w:t xml:space="preserve"> לענג", (</w:t>
      </w:r>
      <w:proofErr w:type="spellStart"/>
      <w:r>
        <w:rPr>
          <w:rFonts w:ascii="Arial" w:hAnsi="Arial" w:cs="Arial"/>
          <w:color w:val="000000"/>
          <w:sz w:val="23"/>
          <w:szCs w:val="23"/>
          <w:rtl/>
        </w:rPr>
        <w:t>תקו"ז</w:t>
      </w:r>
      <w:proofErr w:type="spellEnd"/>
      <w:r>
        <w:rPr>
          <w:rFonts w:ascii="Arial" w:hAnsi="Arial" w:cs="Arial"/>
          <w:color w:val="000000"/>
          <w:sz w:val="23"/>
          <w:szCs w:val="23"/>
          <w:rtl/>
        </w:rPr>
        <w:t xml:space="preserve"> </w:t>
      </w:r>
      <w:proofErr w:type="spellStart"/>
      <w:r>
        <w:rPr>
          <w:rFonts w:ascii="Arial" w:hAnsi="Arial" w:cs="Arial"/>
          <w:color w:val="000000"/>
          <w:sz w:val="23"/>
          <w:szCs w:val="23"/>
          <w:rtl/>
        </w:rPr>
        <w:t>נז</w:t>
      </w:r>
      <w:proofErr w:type="spellEnd"/>
      <w:r>
        <w:rPr>
          <w:rFonts w:ascii="Arial" w:hAnsi="Arial" w:cs="Arial"/>
          <w:color w:val="000000"/>
          <w:sz w:val="23"/>
          <w:szCs w:val="23"/>
          <w:rtl/>
        </w:rPr>
        <w:t>:)</w:t>
      </w:r>
      <w:r>
        <w:rPr>
          <w:rFonts w:asciiTheme="minorBidi" w:hAnsiTheme="minorBidi" w:hint="cs"/>
          <w:sz w:val="24"/>
          <w:szCs w:val="24"/>
          <w:rtl/>
        </w:rPr>
        <w:t>.</w:t>
      </w:r>
    </w:p>
    <w:p w:rsidR="00DC5078" w:rsidRPr="000549EB" w:rsidRDefault="00DC5078" w:rsidP="00DC5078">
      <w:pPr>
        <w:spacing w:after="0"/>
        <w:jc w:val="both"/>
        <w:rPr>
          <w:rFonts w:asciiTheme="minorBidi" w:hAnsiTheme="minorBidi"/>
          <w:sz w:val="24"/>
          <w:szCs w:val="24"/>
          <w:rtl/>
        </w:rPr>
      </w:pPr>
      <w:r w:rsidRPr="000549EB">
        <w:rPr>
          <w:rFonts w:asciiTheme="minorBidi" w:hAnsiTheme="minorBidi"/>
          <w:sz w:val="24"/>
          <w:szCs w:val="24"/>
          <w:rtl/>
        </w:rPr>
        <w:t xml:space="preserve">ואיתא </w:t>
      </w:r>
      <w:proofErr w:type="spellStart"/>
      <w:r w:rsidRPr="000549EB">
        <w:rPr>
          <w:rFonts w:asciiTheme="minorBidi" w:hAnsiTheme="minorBidi"/>
          <w:sz w:val="24"/>
          <w:szCs w:val="24"/>
          <w:rtl/>
        </w:rPr>
        <w:t>בגמ</w:t>
      </w:r>
      <w:proofErr w:type="spellEnd"/>
      <w:r w:rsidRPr="000549EB">
        <w:rPr>
          <w:rFonts w:asciiTheme="minorBidi" w:hAnsiTheme="minorBidi"/>
          <w:sz w:val="24"/>
          <w:szCs w:val="24"/>
          <w:rtl/>
        </w:rPr>
        <w:t xml:space="preserve">': (יומא כ, א) "שטן </w:t>
      </w:r>
      <w:proofErr w:type="spellStart"/>
      <w:r w:rsidRPr="000549EB">
        <w:rPr>
          <w:rFonts w:asciiTheme="minorBidi" w:hAnsiTheme="minorBidi"/>
          <w:sz w:val="24"/>
          <w:szCs w:val="24"/>
          <w:rtl/>
        </w:rPr>
        <w:t>ביומא</w:t>
      </w:r>
      <w:proofErr w:type="spellEnd"/>
      <w:r w:rsidRPr="000549EB">
        <w:rPr>
          <w:rFonts w:asciiTheme="minorBidi" w:hAnsiTheme="minorBidi"/>
          <w:sz w:val="24"/>
          <w:szCs w:val="24"/>
          <w:rtl/>
        </w:rPr>
        <w:t xml:space="preserve"> </w:t>
      </w:r>
      <w:proofErr w:type="spellStart"/>
      <w:r w:rsidRPr="000549EB">
        <w:rPr>
          <w:rFonts w:asciiTheme="minorBidi" w:hAnsiTheme="minorBidi"/>
          <w:sz w:val="24"/>
          <w:szCs w:val="24"/>
          <w:rtl/>
        </w:rPr>
        <w:t>דכיפורי</w:t>
      </w:r>
      <w:proofErr w:type="spellEnd"/>
      <w:r w:rsidRPr="000549EB">
        <w:rPr>
          <w:rFonts w:asciiTheme="minorBidi" w:hAnsiTheme="minorBidi"/>
          <w:sz w:val="24"/>
          <w:szCs w:val="24"/>
          <w:rtl/>
        </w:rPr>
        <w:t xml:space="preserve"> לית ליה </w:t>
      </w:r>
      <w:proofErr w:type="spellStart"/>
      <w:r w:rsidRPr="000549EB">
        <w:rPr>
          <w:rFonts w:asciiTheme="minorBidi" w:hAnsiTheme="minorBidi"/>
          <w:sz w:val="24"/>
          <w:szCs w:val="24"/>
          <w:rtl/>
        </w:rPr>
        <w:t>רשותא</w:t>
      </w:r>
      <w:proofErr w:type="spellEnd"/>
      <w:r w:rsidRPr="000549EB">
        <w:rPr>
          <w:rFonts w:asciiTheme="minorBidi" w:hAnsiTheme="minorBidi"/>
          <w:sz w:val="24"/>
          <w:szCs w:val="24"/>
          <w:rtl/>
        </w:rPr>
        <w:t xml:space="preserve"> לאסטוני. ממאי? אמר רמי בר </w:t>
      </w:r>
      <w:proofErr w:type="spellStart"/>
      <w:r w:rsidRPr="000549EB">
        <w:rPr>
          <w:rFonts w:asciiTheme="minorBidi" w:hAnsiTheme="minorBidi"/>
          <w:sz w:val="24"/>
          <w:szCs w:val="24"/>
          <w:rtl/>
        </w:rPr>
        <w:t>חמא</w:t>
      </w:r>
      <w:proofErr w:type="spellEnd"/>
      <w:r w:rsidRPr="000549EB">
        <w:rPr>
          <w:rFonts w:asciiTheme="minorBidi" w:hAnsiTheme="minorBidi"/>
          <w:sz w:val="24"/>
          <w:szCs w:val="24"/>
          <w:rtl/>
        </w:rPr>
        <w:t xml:space="preserve">: 'השטן' </w:t>
      </w:r>
      <w:proofErr w:type="spellStart"/>
      <w:r w:rsidRPr="000549EB">
        <w:rPr>
          <w:rFonts w:asciiTheme="minorBidi" w:hAnsiTheme="minorBidi"/>
          <w:sz w:val="24"/>
          <w:szCs w:val="24"/>
          <w:rtl/>
        </w:rPr>
        <w:t>בגמטריא</w:t>
      </w:r>
      <w:proofErr w:type="spellEnd"/>
      <w:r w:rsidRPr="000549EB">
        <w:rPr>
          <w:rFonts w:asciiTheme="minorBidi" w:hAnsiTheme="minorBidi"/>
          <w:sz w:val="24"/>
          <w:szCs w:val="24"/>
          <w:rtl/>
        </w:rPr>
        <w:t xml:space="preserve"> תלת מאה ושיתין וארבעה הוי. תלת מאה ושיתין וארבעה יומי </w:t>
      </w:r>
      <w:proofErr w:type="spellStart"/>
      <w:r w:rsidRPr="000549EB">
        <w:rPr>
          <w:rFonts w:asciiTheme="minorBidi" w:hAnsiTheme="minorBidi"/>
          <w:sz w:val="24"/>
          <w:szCs w:val="24"/>
          <w:rtl/>
        </w:rPr>
        <w:t>אית</w:t>
      </w:r>
      <w:proofErr w:type="spellEnd"/>
      <w:r w:rsidRPr="000549EB">
        <w:rPr>
          <w:rFonts w:asciiTheme="minorBidi" w:hAnsiTheme="minorBidi"/>
          <w:sz w:val="24"/>
          <w:szCs w:val="24"/>
          <w:rtl/>
        </w:rPr>
        <w:t xml:space="preserve"> ליה </w:t>
      </w:r>
      <w:proofErr w:type="spellStart"/>
      <w:r w:rsidRPr="000549EB">
        <w:rPr>
          <w:rFonts w:asciiTheme="minorBidi" w:hAnsiTheme="minorBidi"/>
          <w:sz w:val="24"/>
          <w:szCs w:val="24"/>
          <w:rtl/>
        </w:rPr>
        <w:t>רשותא</w:t>
      </w:r>
      <w:proofErr w:type="spellEnd"/>
      <w:r w:rsidRPr="000549EB">
        <w:rPr>
          <w:rFonts w:asciiTheme="minorBidi" w:hAnsiTheme="minorBidi"/>
          <w:sz w:val="24"/>
          <w:szCs w:val="24"/>
          <w:rtl/>
        </w:rPr>
        <w:t xml:space="preserve"> לאסטוני, </w:t>
      </w:r>
      <w:proofErr w:type="spellStart"/>
      <w:r w:rsidRPr="000549EB">
        <w:rPr>
          <w:rFonts w:asciiTheme="minorBidi" w:hAnsiTheme="minorBidi"/>
          <w:sz w:val="24"/>
          <w:szCs w:val="24"/>
          <w:rtl/>
        </w:rPr>
        <w:t>ביומא</w:t>
      </w:r>
      <w:proofErr w:type="spellEnd"/>
      <w:r w:rsidRPr="000549EB">
        <w:rPr>
          <w:rFonts w:asciiTheme="minorBidi" w:hAnsiTheme="minorBidi"/>
          <w:sz w:val="24"/>
          <w:szCs w:val="24"/>
          <w:rtl/>
        </w:rPr>
        <w:t xml:space="preserve"> </w:t>
      </w:r>
      <w:proofErr w:type="spellStart"/>
      <w:r w:rsidRPr="000549EB">
        <w:rPr>
          <w:rFonts w:asciiTheme="minorBidi" w:hAnsiTheme="minorBidi"/>
          <w:sz w:val="24"/>
          <w:szCs w:val="24"/>
          <w:rtl/>
        </w:rPr>
        <w:t>דכיפורי</w:t>
      </w:r>
      <w:proofErr w:type="spellEnd"/>
      <w:r w:rsidRPr="000549EB">
        <w:rPr>
          <w:rFonts w:asciiTheme="minorBidi" w:hAnsiTheme="minorBidi"/>
          <w:sz w:val="24"/>
          <w:szCs w:val="24"/>
          <w:rtl/>
        </w:rPr>
        <w:t xml:space="preserve"> לית ליה </w:t>
      </w:r>
      <w:proofErr w:type="spellStart"/>
      <w:r w:rsidRPr="000549EB">
        <w:rPr>
          <w:rFonts w:asciiTheme="minorBidi" w:hAnsiTheme="minorBidi"/>
          <w:sz w:val="24"/>
          <w:szCs w:val="24"/>
          <w:rtl/>
        </w:rPr>
        <w:t>רשותא</w:t>
      </w:r>
      <w:proofErr w:type="spellEnd"/>
      <w:r w:rsidRPr="000549EB">
        <w:rPr>
          <w:rFonts w:asciiTheme="minorBidi" w:hAnsiTheme="minorBidi"/>
          <w:sz w:val="24"/>
          <w:szCs w:val="24"/>
          <w:rtl/>
        </w:rPr>
        <w:t xml:space="preserve"> לאסטוני".</w:t>
      </w:r>
    </w:p>
    <w:p w:rsidR="00DC5078" w:rsidRDefault="00DC5078" w:rsidP="00DC5078">
      <w:pPr>
        <w:spacing w:after="0"/>
        <w:jc w:val="both"/>
        <w:rPr>
          <w:rFonts w:asciiTheme="minorBidi" w:hAnsiTheme="minorBidi"/>
          <w:sz w:val="24"/>
          <w:szCs w:val="24"/>
          <w:rtl/>
        </w:rPr>
      </w:pPr>
      <w:r>
        <w:rPr>
          <w:rFonts w:asciiTheme="minorBidi" w:hAnsiTheme="minorBidi" w:hint="cs"/>
          <w:sz w:val="24"/>
          <w:szCs w:val="24"/>
          <w:rtl/>
        </w:rPr>
        <w:t>וכיון שפורים דרגתו גדולה מפורים, בפורים לא רק שהשטן לא מקטרג, אלא שעוזר לעם ישראל. ולכן כאן השטן עזר לעם ישראל להרוג את ושתי, כדי להוביל לנס הגדול של פורים. (אין הכוונה שהשטן שמח ועושה מעשיו ברצון. אלא הוא קבל תפקיד לעזור לנס פורים. ביום כיפור הוא קבל תפקיד פסיבי, לא לקטרג. ובפורים הוא קבל תפקיד אקטיבי לעזור.  כיון שאז הכנעתו ע"י קבלת התורה מאהבה).</w:t>
      </w:r>
    </w:p>
    <w:p w:rsidR="00DC5078" w:rsidRDefault="00DC5078" w:rsidP="00DC5078">
      <w:pPr>
        <w:spacing w:after="0"/>
        <w:jc w:val="both"/>
        <w:rPr>
          <w:rFonts w:asciiTheme="minorBidi" w:hAnsiTheme="minorBidi"/>
          <w:sz w:val="24"/>
          <w:szCs w:val="24"/>
          <w:rtl/>
        </w:rPr>
      </w:pPr>
      <w:r>
        <w:rPr>
          <w:rFonts w:asciiTheme="minorBidi" w:hAnsiTheme="minorBidi" w:hint="cs"/>
          <w:sz w:val="24"/>
          <w:szCs w:val="24"/>
          <w:rtl/>
        </w:rPr>
        <w:t xml:space="preserve">ומדויק הלשון 'שטן', ולא 'השטן'. כיון ש'שטן' </w:t>
      </w:r>
      <w:proofErr w:type="spellStart"/>
      <w:r>
        <w:rPr>
          <w:rFonts w:asciiTheme="minorBidi" w:hAnsiTheme="minorBidi" w:hint="cs"/>
          <w:sz w:val="24"/>
          <w:szCs w:val="24"/>
          <w:rtl/>
        </w:rPr>
        <w:t>בגימטריא</w:t>
      </w:r>
      <w:proofErr w:type="spellEnd"/>
      <w:r>
        <w:rPr>
          <w:rFonts w:asciiTheme="minorBidi" w:hAnsiTheme="minorBidi" w:hint="cs"/>
          <w:sz w:val="24"/>
          <w:szCs w:val="24"/>
          <w:rtl/>
        </w:rPr>
        <w:t xml:space="preserve"> שלש מאות חמישים ותשע, שאחרי שפורים הגיע, לא רק שאין לו רשות לקטרג בחמשה ימים אלו, שהם י"א י"ב י"ג י"ד ט"ו, ימי קריאת המגילה, אלא שהוא עוד עוזר לעם ישראל.</w:t>
      </w:r>
    </w:p>
    <w:p w:rsidR="00DC5078" w:rsidRDefault="00DC5078" w:rsidP="00DC5078">
      <w:pPr>
        <w:spacing w:after="0"/>
        <w:jc w:val="both"/>
        <w:rPr>
          <w:rFonts w:asciiTheme="minorBidi" w:hAnsiTheme="minorBidi"/>
          <w:color w:val="000000"/>
          <w:sz w:val="24"/>
          <w:szCs w:val="24"/>
          <w:rtl/>
        </w:rPr>
      </w:pPr>
      <w:r w:rsidRPr="00EE65B7">
        <w:rPr>
          <w:rFonts w:asciiTheme="minorBidi" w:hAnsiTheme="minorBidi" w:hint="cs"/>
          <w:b/>
          <w:bCs/>
          <w:sz w:val="24"/>
          <w:szCs w:val="24"/>
          <w:rtl/>
        </w:rPr>
        <w:t>ועוד:</w:t>
      </w:r>
      <w:r>
        <w:rPr>
          <w:rFonts w:asciiTheme="minorBidi" w:hAnsiTheme="minorBidi" w:hint="cs"/>
          <w:sz w:val="24"/>
          <w:szCs w:val="24"/>
          <w:rtl/>
        </w:rPr>
        <w:t xml:space="preserve"> </w:t>
      </w:r>
      <w:r w:rsidRPr="00675771">
        <w:rPr>
          <w:rFonts w:asciiTheme="minorBidi" w:hAnsiTheme="minorBidi"/>
          <w:sz w:val="24"/>
          <w:szCs w:val="24"/>
          <w:rtl/>
        </w:rPr>
        <w:t xml:space="preserve">בבא </w:t>
      </w:r>
      <w:proofErr w:type="spellStart"/>
      <w:r w:rsidRPr="00675771">
        <w:rPr>
          <w:rFonts w:asciiTheme="minorBidi" w:hAnsiTheme="minorBidi"/>
          <w:sz w:val="24"/>
          <w:szCs w:val="24"/>
          <w:rtl/>
        </w:rPr>
        <w:t>בתרא</w:t>
      </w:r>
      <w:proofErr w:type="spellEnd"/>
      <w:r w:rsidRPr="00675771">
        <w:rPr>
          <w:rFonts w:asciiTheme="minorBidi" w:hAnsiTheme="minorBidi"/>
          <w:sz w:val="24"/>
          <w:szCs w:val="24"/>
          <w:rtl/>
        </w:rPr>
        <w:t xml:space="preserve"> </w:t>
      </w:r>
      <w:proofErr w:type="spellStart"/>
      <w:r w:rsidRPr="00675771">
        <w:rPr>
          <w:rFonts w:asciiTheme="minorBidi" w:hAnsiTheme="minorBidi"/>
          <w:sz w:val="24"/>
          <w:szCs w:val="24"/>
          <w:rtl/>
        </w:rPr>
        <w:t>טז</w:t>
      </w:r>
      <w:proofErr w:type="spellEnd"/>
      <w:r w:rsidRPr="00675771">
        <w:rPr>
          <w:rFonts w:asciiTheme="minorBidi" w:hAnsiTheme="minorBidi"/>
          <w:sz w:val="24"/>
          <w:szCs w:val="24"/>
          <w:rtl/>
        </w:rPr>
        <w:t xml:space="preserve"> א: "אמר ר"ל הוא שטן, הוא יצר הרע, הוא מלאך </w:t>
      </w:r>
      <w:proofErr w:type="spellStart"/>
      <w:r w:rsidRPr="00675771">
        <w:rPr>
          <w:rFonts w:asciiTheme="minorBidi" w:hAnsiTheme="minorBidi"/>
          <w:sz w:val="24"/>
          <w:szCs w:val="24"/>
          <w:rtl/>
        </w:rPr>
        <w:t>המות</w:t>
      </w:r>
      <w:proofErr w:type="spellEnd"/>
      <w:r w:rsidRPr="00675771">
        <w:rPr>
          <w:rFonts w:asciiTheme="minorBidi" w:hAnsiTheme="minorBidi"/>
          <w:sz w:val="24"/>
          <w:szCs w:val="24"/>
          <w:rtl/>
        </w:rPr>
        <w:t>".</w:t>
      </w:r>
    </w:p>
    <w:p w:rsidR="00DC5078" w:rsidRDefault="00DC5078" w:rsidP="00DC5078">
      <w:pPr>
        <w:spacing w:after="0"/>
        <w:jc w:val="both"/>
        <w:rPr>
          <w:rFonts w:asciiTheme="minorBidi" w:hAnsiTheme="minorBidi"/>
          <w:color w:val="000000"/>
          <w:sz w:val="24"/>
          <w:szCs w:val="24"/>
          <w:rtl/>
        </w:rPr>
      </w:pPr>
      <w:r>
        <w:rPr>
          <w:rFonts w:asciiTheme="minorBidi" w:hAnsiTheme="minorBidi" w:hint="cs"/>
          <w:color w:val="000000"/>
          <w:sz w:val="24"/>
          <w:szCs w:val="24"/>
          <w:rtl/>
        </w:rPr>
        <w:t xml:space="preserve">ובפורים נעשה נס "ונהפוך </w:t>
      </w:r>
      <w:r w:rsidRPr="00675771">
        <w:rPr>
          <w:rFonts w:asciiTheme="minorBidi" w:hAnsiTheme="minorBidi" w:hint="cs"/>
          <w:b/>
          <w:bCs/>
          <w:color w:val="000000"/>
          <w:sz w:val="24"/>
          <w:szCs w:val="24"/>
          <w:rtl/>
        </w:rPr>
        <w:t>הוא</w:t>
      </w:r>
      <w:r>
        <w:rPr>
          <w:rFonts w:asciiTheme="minorBidi" w:hAnsiTheme="minorBidi" w:hint="cs"/>
          <w:color w:val="000000"/>
          <w:sz w:val="24"/>
          <w:szCs w:val="24"/>
          <w:rtl/>
        </w:rPr>
        <w:t>", לכן "</w:t>
      </w:r>
      <w:r w:rsidRPr="00675771">
        <w:rPr>
          <w:rFonts w:asciiTheme="minorBidi" w:hAnsiTheme="minorBidi" w:hint="cs"/>
          <w:b/>
          <w:bCs/>
          <w:color w:val="000000"/>
          <w:sz w:val="24"/>
          <w:szCs w:val="24"/>
          <w:rtl/>
        </w:rPr>
        <w:t xml:space="preserve">הוא </w:t>
      </w:r>
      <w:r>
        <w:rPr>
          <w:rFonts w:asciiTheme="minorBidi" w:hAnsiTheme="minorBidi" w:hint="cs"/>
          <w:color w:val="000000"/>
          <w:sz w:val="24"/>
          <w:szCs w:val="24"/>
          <w:rtl/>
        </w:rPr>
        <w:t>השטן", שקטרג על אחשורוש, שהשתמש בכלי המקדש. "</w:t>
      </w:r>
      <w:r w:rsidRPr="00675771">
        <w:rPr>
          <w:rFonts w:asciiTheme="minorBidi" w:hAnsiTheme="minorBidi" w:hint="cs"/>
          <w:b/>
          <w:bCs/>
          <w:color w:val="000000"/>
          <w:sz w:val="24"/>
          <w:szCs w:val="24"/>
          <w:rtl/>
        </w:rPr>
        <w:t>הוא</w:t>
      </w:r>
      <w:r>
        <w:rPr>
          <w:rFonts w:asciiTheme="minorBidi" w:hAnsiTheme="minorBidi" w:hint="cs"/>
          <w:color w:val="000000"/>
          <w:sz w:val="24"/>
          <w:szCs w:val="24"/>
          <w:rtl/>
        </w:rPr>
        <w:t xml:space="preserve"> יצר הרע", גרם לנו </w:t>
      </w:r>
      <w:proofErr w:type="spellStart"/>
      <w:r>
        <w:rPr>
          <w:rFonts w:asciiTheme="minorBidi" w:hAnsiTheme="minorBidi" w:hint="cs"/>
          <w:color w:val="000000"/>
          <w:sz w:val="24"/>
          <w:szCs w:val="24"/>
          <w:rtl/>
        </w:rPr>
        <w:t>למצוה</w:t>
      </w:r>
      <w:proofErr w:type="spellEnd"/>
      <w:r>
        <w:rPr>
          <w:rFonts w:asciiTheme="minorBidi" w:hAnsiTheme="minorBidi" w:hint="cs"/>
          <w:color w:val="000000"/>
          <w:sz w:val="24"/>
          <w:szCs w:val="24"/>
          <w:rtl/>
        </w:rPr>
        <w:t xml:space="preserve"> של שתיה עדי לא ידע, שכחה באה </w:t>
      </w:r>
      <w:proofErr w:type="spellStart"/>
      <w:r>
        <w:rPr>
          <w:rFonts w:asciiTheme="minorBidi" w:hAnsiTheme="minorBidi" w:hint="cs"/>
          <w:color w:val="000000"/>
          <w:sz w:val="24"/>
          <w:szCs w:val="24"/>
          <w:rtl/>
        </w:rPr>
        <w:t>מכח</w:t>
      </w:r>
      <w:proofErr w:type="spellEnd"/>
      <w:r>
        <w:rPr>
          <w:rFonts w:asciiTheme="minorBidi" w:hAnsiTheme="minorBidi" w:hint="cs"/>
          <w:color w:val="000000"/>
          <w:sz w:val="24"/>
          <w:szCs w:val="24"/>
          <w:rtl/>
        </w:rPr>
        <w:t xml:space="preserve"> יצר האדם לשתות ולהשתכר, ועכשיו זה מצוה. "</w:t>
      </w:r>
      <w:r w:rsidRPr="00675771">
        <w:rPr>
          <w:rFonts w:asciiTheme="minorBidi" w:hAnsiTheme="minorBidi" w:hint="cs"/>
          <w:b/>
          <w:bCs/>
          <w:color w:val="000000"/>
          <w:sz w:val="24"/>
          <w:szCs w:val="24"/>
          <w:rtl/>
        </w:rPr>
        <w:t>הוא</w:t>
      </w:r>
      <w:r>
        <w:rPr>
          <w:rFonts w:asciiTheme="minorBidi" w:hAnsiTheme="minorBidi" w:hint="cs"/>
          <w:color w:val="000000"/>
          <w:sz w:val="24"/>
          <w:szCs w:val="24"/>
          <w:rtl/>
        </w:rPr>
        <w:t xml:space="preserve"> מלאך </w:t>
      </w:r>
      <w:proofErr w:type="spellStart"/>
      <w:r>
        <w:rPr>
          <w:rFonts w:asciiTheme="minorBidi" w:hAnsiTheme="minorBidi" w:hint="cs"/>
          <w:color w:val="000000"/>
          <w:sz w:val="24"/>
          <w:szCs w:val="24"/>
          <w:rtl/>
        </w:rPr>
        <w:t>המות</w:t>
      </w:r>
      <w:proofErr w:type="spellEnd"/>
      <w:r>
        <w:rPr>
          <w:rFonts w:asciiTheme="minorBidi" w:hAnsiTheme="minorBidi" w:hint="cs"/>
          <w:color w:val="000000"/>
          <w:sz w:val="24"/>
          <w:szCs w:val="24"/>
          <w:rtl/>
        </w:rPr>
        <w:t>", שהרג את ושתי, ואת המן. וגרם ל"אשר ישלטו היהודים מה בשונאיהם".</w:t>
      </w:r>
    </w:p>
    <w:p w:rsidR="00DC5078" w:rsidRPr="00EF1552" w:rsidRDefault="00DC5078" w:rsidP="00DC5078">
      <w:pPr>
        <w:spacing w:after="0"/>
        <w:jc w:val="both"/>
        <w:rPr>
          <w:rFonts w:asciiTheme="minorBidi" w:hAnsiTheme="minorBidi"/>
          <w:b/>
          <w:bCs/>
          <w:color w:val="000000"/>
          <w:sz w:val="28"/>
          <w:szCs w:val="28"/>
          <w:rtl/>
        </w:rPr>
      </w:pPr>
      <w:proofErr w:type="spellStart"/>
      <w:r w:rsidRPr="00EF1552">
        <w:rPr>
          <w:rFonts w:asciiTheme="minorBidi" w:hAnsiTheme="minorBidi" w:hint="cs"/>
          <w:b/>
          <w:bCs/>
          <w:color w:val="000000"/>
          <w:sz w:val="28"/>
          <w:szCs w:val="28"/>
          <w:rtl/>
        </w:rPr>
        <w:t>ודפח"ח</w:t>
      </w:r>
      <w:proofErr w:type="spellEnd"/>
      <w:r w:rsidRPr="00EF1552">
        <w:rPr>
          <w:rFonts w:asciiTheme="minorBidi" w:hAnsiTheme="minorBidi" w:hint="cs"/>
          <w:b/>
          <w:bCs/>
          <w:color w:val="000000"/>
          <w:sz w:val="28"/>
          <w:szCs w:val="28"/>
          <w:rtl/>
        </w:rPr>
        <w:t>.</w:t>
      </w:r>
    </w:p>
  </w:footnote>
  <w:footnote w:id="65">
    <w:p w:rsidR="00DC5078" w:rsidRPr="005E1B21"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Pr>
          <w:rFonts w:asciiTheme="minorBidi" w:hAnsiTheme="minorBidi" w:hint="cs"/>
          <w:b/>
          <w:bCs/>
          <w:sz w:val="24"/>
          <w:szCs w:val="24"/>
          <w:rtl/>
        </w:rPr>
        <w:t xml:space="preserve">ואע"פ </w:t>
      </w:r>
      <w:r>
        <w:rPr>
          <w:rFonts w:asciiTheme="minorBidi" w:hAnsiTheme="minorBidi" w:hint="cs"/>
          <w:sz w:val="24"/>
          <w:szCs w:val="24"/>
          <w:rtl/>
        </w:rPr>
        <w:t xml:space="preserve">שחיוב קריאת המגילה היה רק בשנה </w:t>
      </w:r>
      <w:proofErr w:type="spellStart"/>
      <w:r>
        <w:rPr>
          <w:rFonts w:asciiTheme="minorBidi" w:hAnsiTheme="minorBidi" w:hint="cs"/>
          <w:sz w:val="24"/>
          <w:szCs w:val="24"/>
          <w:rtl/>
        </w:rPr>
        <w:t>השניה</w:t>
      </w:r>
      <w:proofErr w:type="spellEnd"/>
      <w:r>
        <w:rPr>
          <w:rFonts w:asciiTheme="minorBidi" w:hAnsiTheme="minorBidi" w:hint="cs"/>
          <w:sz w:val="24"/>
          <w:szCs w:val="24"/>
          <w:rtl/>
        </w:rPr>
        <w:t xml:space="preserve"> (פסוק </w:t>
      </w:r>
      <w:proofErr w:type="spellStart"/>
      <w:r>
        <w:rPr>
          <w:rFonts w:asciiTheme="minorBidi" w:hAnsiTheme="minorBidi" w:hint="cs"/>
          <w:sz w:val="24"/>
          <w:szCs w:val="24"/>
          <w:rtl/>
        </w:rPr>
        <w:t>כט</w:t>
      </w:r>
      <w:proofErr w:type="spellEnd"/>
      <w:r>
        <w:rPr>
          <w:rFonts w:asciiTheme="minorBidi" w:hAnsiTheme="minorBidi" w:hint="cs"/>
          <w:sz w:val="24"/>
          <w:szCs w:val="24"/>
          <w:rtl/>
        </w:rPr>
        <w:t>), היא מוזכרת כאן, אגב שאר מצות היום שנהגו כבר.</w:t>
      </w:r>
    </w:p>
  </w:footnote>
  <w:footnote w:id="66">
    <w:p w:rsidR="00DC5078"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sidRPr="007E0BE4">
        <w:rPr>
          <w:rFonts w:asciiTheme="minorBidi" w:hAnsiTheme="minorBidi"/>
          <w:b/>
          <w:bCs/>
          <w:sz w:val="24"/>
          <w:szCs w:val="24"/>
          <w:rtl/>
        </w:rPr>
        <w:t xml:space="preserve"> </w:t>
      </w:r>
      <w:r w:rsidRPr="007E0BE4">
        <w:rPr>
          <w:rFonts w:asciiTheme="minorBidi" w:hAnsiTheme="minorBidi"/>
          <w:b/>
          <w:bCs/>
          <w:sz w:val="24"/>
          <w:szCs w:val="24"/>
          <w:rtl/>
        </w:rPr>
        <w:t xml:space="preserve">צ"ע: </w:t>
      </w:r>
      <w:r>
        <w:rPr>
          <w:rFonts w:asciiTheme="minorBidi" w:hAnsiTheme="minorBidi" w:hint="cs"/>
          <w:sz w:val="24"/>
          <w:szCs w:val="24"/>
          <w:rtl/>
        </w:rPr>
        <w:t xml:space="preserve">מה הכוונה שקיימו מה שכתוב בה? ולא מסתבר שמדובר רק על פרק זה, שבו מוזכרות מצות היום. </w:t>
      </w:r>
      <w:r w:rsidRPr="001C55FC">
        <w:rPr>
          <w:rFonts w:asciiTheme="minorBidi" w:hAnsiTheme="minorBidi" w:hint="cs"/>
          <w:b/>
          <w:bCs/>
          <w:sz w:val="24"/>
          <w:szCs w:val="24"/>
          <w:rtl/>
        </w:rPr>
        <w:t>ושמעתי מר' דניאל קפלן:</w:t>
      </w:r>
      <w:r>
        <w:rPr>
          <w:rFonts w:asciiTheme="minorBidi" w:hAnsiTheme="minorBidi" w:hint="cs"/>
          <w:sz w:val="24"/>
          <w:szCs w:val="24"/>
          <w:rtl/>
        </w:rPr>
        <w:t xml:space="preserve"> ע"פ מה שכתב הרמב"ם (ספר המדע אחרי מנין המצות) וז"ל: "שהנביאים עם בית דין, תקנו וצוו לקריאת המגילה בעונתה, כדי להזכיר שבחיו של הקב"ה, ותשועות שעשה לנו, והיה קרוב לשוועותינו. כדי לברכו ולהללו, וכדי להודיע לדורות הבאים, שאמת מה </w:t>
      </w:r>
      <w:proofErr w:type="spellStart"/>
      <w:r>
        <w:rPr>
          <w:rFonts w:asciiTheme="minorBidi" w:hAnsiTheme="minorBidi" w:hint="cs"/>
          <w:sz w:val="24"/>
          <w:szCs w:val="24"/>
          <w:rtl/>
        </w:rPr>
        <w:t>שהבטיחנו</w:t>
      </w:r>
      <w:proofErr w:type="spellEnd"/>
      <w:r>
        <w:rPr>
          <w:rFonts w:asciiTheme="minorBidi" w:hAnsiTheme="minorBidi" w:hint="cs"/>
          <w:sz w:val="24"/>
          <w:szCs w:val="24"/>
          <w:rtl/>
        </w:rPr>
        <w:t xml:space="preserve"> בתורה "כי מי גוי גדול אשר לו </w:t>
      </w:r>
      <w:proofErr w:type="spellStart"/>
      <w:r>
        <w:rPr>
          <w:rFonts w:asciiTheme="minorBidi" w:hAnsiTheme="minorBidi" w:hint="cs"/>
          <w:sz w:val="24"/>
          <w:szCs w:val="24"/>
          <w:rtl/>
        </w:rPr>
        <w:t>אלהים</w:t>
      </w:r>
      <w:proofErr w:type="spellEnd"/>
      <w:r>
        <w:rPr>
          <w:rFonts w:asciiTheme="minorBidi" w:hAnsiTheme="minorBidi" w:hint="cs"/>
          <w:sz w:val="24"/>
          <w:szCs w:val="24"/>
          <w:rtl/>
        </w:rPr>
        <w:t xml:space="preserve"> קרובים אליו, כה' </w:t>
      </w:r>
      <w:proofErr w:type="spellStart"/>
      <w:r>
        <w:rPr>
          <w:rFonts w:asciiTheme="minorBidi" w:hAnsiTheme="minorBidi" w:hint="cs"/>
          <w:sz w:val="24"/>
          <w:szCs w:val="24"/>
          <w:rtl/>
        </w:rPr>
        <w:t>אלהינו</w:t>
      </w:r>
      <w:proofErr w:type="spellEnd"/>
      <w:r>
        <w:rPr>
          <w:rFonts w:asciiTheme="minorBidi" w:hAnsiTheme="minorBidi" w:hint="cs"/>
          <w:sz w:val="24"/>
          <w:szCs w:val="24"/>
          <w:rtl/>
        </w:rPr>
        <w:t xml:space="preserve"> בכל </w:t>
      </w:r>
      <w:proofErr w:type="spellStart"/>
      <w:r>
        <w:rPr>
          <w:rFonts w:asciiTheme="minorBidi" w:hAnsiTheme="minorBidi" w:hint="cs"/>
          <w:sz w:val="24"/>
          <w:szCs w:val="24"/>
          <w:rtl/>
        </w:rPr>
        <w:t>קראינו</w:t>
      </w:r>
      <w:proofErr w:type="spellEnd"/>
      <w:r>
        <w:rPr>
          <w:rFonts w:asciiTheme="minorBidi" w:hAnsiTheme="minorBidi" w:hint="cs"/>
          <w:sz w:val="24"/>
          <w:szCs w:val="24"/>
          <w:rtl/>
        </w:rPr>
        <w:t xml:space="preserve"> אליו".</w:t>
      </w:r>
    </w:p>
    <w:p w:rsidR="00DC5078" w:rsidRPr="007E0BE4" w:rsidRDefault="00DC5078" w:rsidP="00DC5078">
      <w:pPr>
        <w:spacing w:after="0"/>
        <w:jc w:val="both"/>
        <w:rPr>
          <w:rFonts w:asciiTheme="minorBidi" w:hAnsiTheme="minorBidi"/>
          <w:sz w:val="24"/>
          <w:szCs w:val="24"/>
          <w:rtl/>
        </w:rPr>
      </w:pPr>
      <w:r>
        <w:rPr>
          <w:rFonts w:asciiTheme="minorBidi" w:hAnsiTheme="minorBidi" w:hint="cs"/>
          <w:sz w:val="24"/>
          <w:szCs w:val="24"/>
          <w:rtl/>
        </w:rPr>
        <w:t xml:space="preserve">וזה הכוונה של </w:t>
      </w:r>
      <w:proofErr w:type="spellStart"/>
      <w:r>
        <w:rPr>
          <w:rFonts w:asciiTheme="minorBidi" w:hAnsiTheme="minorBidi" w:hint="cs"/>
          <w:sz w:val="24"/>
          <w:szCs w:val="24"/>
          <w:rtl/>
        </w:rPr>
        <w:t>הגר"א</w:t>
      </w:r>
      <w:proofErr w:type="spellEnd"/>
      <w:r>
        <w:rPr>
          <w:rFonts w:asciiTheme="minorBidi" w:hAnsiTheme="minorBidi" w:hint="cs"/>
          <w:sz w:val="24"/>
          <w:szCs w:val="24"/>
          <w:rtl/>
        </w:rPr>
        <w:t xml:space="preserve"> "שיקיימו מה שכתוב בה". הקיום הוא בהתבוננות בכל פרק ופרק בהשגחה הפרטית, ובניסים שנעשו בו, כדי לברכו </w:t>
      </w:r>
      <w:proofErr w:type="spellStart"/>
      <w:r>
        <w:rPr>
          <w:rFonts w:asciiTheme="minorBidi" w:hAnsiTheme="minorBidi" w:hint="cs"/>
          <w:sz w:val="24"/>
          <w:szCs w:val="24"/>
          <w:rtl/>
        </w:rPr>
        <w:t>וכו</w:t>
      </w:r>
      <w:proofErr w:type="spellEnd"/>
      <w:r>
        <w:rPr>
          <w:rFonts w:asciiTheme="minorBidi" w:hAnsiTheme="minorBidi" w:hint="cs"/>
          <w:sz w:val="24"/>
          <w:szCs w:val="24"/>
          <w:rtl/>
        </w:rPr>
        <w:t xml:space="preserve">', ושאמת מה </w:t>
      </w:r>
      <w:proofErr w:type="spellStart"/>
      <w:r>
        <w:rPr>
          <w:rFonts w:asciiTheme="minorBidi" w:hAnsiTheme="minorBidi" w:hint="cs"/>
          <w:sz w:val="24"/>
          <w:szCs w:val="24"/>
          <w:rtl/>
        </w:rPr>
        <w:t>שהבטיחנו</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וכו</w:t>
      </w:r>
      <w:proofErr w:type="spellEnd"/>
      <w:r>
        <w:rPr>
          <w:rFonts w:asciiTheme="minorBidi" w:hAnsiTheme="minorBidi" w:hint="cs"/>
          <w:sz w:val="24"/>
          <w:szCs w:val="24"/>
          <w:rtl/>
        </w:rPr>
        <w:t>'.</w:t>
      </w:r>
    </w:p>
  </w:footnote>
  <w:footnote w:id="67">
    <w:p w:rsidR="00DC5078" w:rsidRPr="00201002" w:rsidRDefault="00DC5078" w:rsidP="00DC5078">
      <w:pPr>
        <w:spacing w:after="0"/>
        <w:jc w:val="both"/>
        <w:rPr>
          <w:rFonts w:asciiTheme="minorBidi" w:hAnsiTheme="minorBidi"/>
          <w:sz w:val="24"/>
          <w:szCs w:val="24"/>
          <w:rtl/>
        </w:rPr>
      </w:pPr>
      <w:r w:rsidRPr="007E0BE4">
        <w:rPr>
          <w:rStyle w:val="a4"/>
          <w:rFonts w:asciiTheme="minorBidi" w:hAnsiTheme="minorBidi"/>
          <w:sz w:val="24"/>
          <w:szCs w:val="24"/>
        </w:rPr>
        <w:footnoteRef/>
      </w:r>
      <w:r>
        <w:rPr>
          <w:rFonts w:asciiTheme="minorBidi" w:hAnsiTheme="minorBidi"/>
          <w:b/>
          <w:bCs/>
          <w:sz w:val="24"/>
          <w:szCs w:val="24"/>
          <w:rtl/>
        </w:rPr>
        <w:t xml:space="preserve"> </w:t>
      </w:r>
      <w:r>
        <w:rPr>
          <w:rFonts w:asciiTheme="minorBidi" w:hAnsiTheme="minorBidi" w:hint="cs"/>
          <w:b/>
          <w:bCs/>
          <w:sz w:val="24"/>
          <w:szCs w:val="24"/>
          <w:rtl/>
        </w:rPr>
        <w:t xml:space="preserve">אבן עזרא. </w:t>
      </w:r>
      <w:r>
        <w:rPr>
          <w:rFonts w:asciiTheme="minorBidi" w:hAnsiTheme="minorBidi" w:hint="cs"/>
          <w:sz w:val="24"/>
          <w:szCs w:val="24"/>
          <w:rtl/>
        </w:rPr>
        <w:t xml:space="preserve">דהיינו: אע"פ שקבעו פורים ימי שמחה, לא שכחו מה שקבלו על עצמם, את ימי הצומות. </w:t>
      </w:r>
      <w:r w:rsidRPr="00201002">
        <w:rPr>
          <w:rFonts w:asciiTheme="minorBidi" w:hAnsiTheme="minorBidi" w:hint="cs"/>
          <w:b/>
          <w:bCs/>
          <w:sz w:val="24"/>
          <w:szCs w:val="24"/>
          <w:rtl/>
        </w:rPr>
        <w:t>כותב האבן עזרא:</w:t>
      </w:r>
      <w:r>
        <w:rPr>
          <w:rFonts w:asciiTheme="minorBidi" w:hAnsiTheme="minorBidi" w:hint="cs"/>
          <w:sz w:val="24"/>
          <w:szCs w:val="24"/>
          <w:rtl/>
        </w:rPr>
        <w:t xml:space="preserve"> "כי הנביא [זכריה] לא צום שיתענו, כאשר אפרש במקומו. ואנחנו חייבים שלא נסיג גבול ראשונים". דהיינו: להמשיך לצום כמו שצמו אבותינו.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472266" w:rsidRDefault="00DC5078" w:rsidP="00472266">
    <w:pPr>
      <w:pStyle w:val="a5"/>
      <w:tabs>
        <w:tab w:val="clear" w:pos="4153"/>
        <w:tab w:val="clear" w:pos="8306"/>
        <w:tab w:val="left" w:pos="3464"/>
      </w:tabs>
      <w:jc w:val="center"/>
      <w:rPr>
        <w:b/>
        <w:bCs/>
        <w:sz w:val="40"/>
        <w:szCs w:val="40"/>
      </w:rPr>
    </w:pPr>
    <w:r w:rsidRPr="00472266">
      <w:rPr>
        <w:rFonts w:hint="cs"/>
        <w:b/>
        <w:bCs/>
        <w:sz w:val="40"/>
        <w:szCs w:val="40"/>
        <w:rtl/>
      </w:rPr>
      <w:t>מגילת אסתר כיד המלך פרק א</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EE" w:rsidRPr="00814614" w:rsidRDefault="00CA78A2" w:rsidP="00DE63EE">
    <w:pPr>
      <w:pStyle w:val="a5"/>
      <w:tabs>
        <w:tab w:val="clear" w:pos="4153"/>
        <w:tab w:val="clear" w:pos="8306"/>
        <w:tab w:val="left" w:pos="3464"/>
      </w:tabs>
      <w:bidi w:val="0"/>
      <w:jc w:val="center"/>
    </w:pPr>
    <w:r w:rsidRPr="00472266">
      <w:rPr>
        <w:rFonts w:hint="cs"/>
        <w:b/>
        <w:bCs/>
        <w:sz w:val="40"/>
        <w:szCs w:val="40"/>
        <w:rtl/>
      </w:rPr>
      <w:t>מגילת אסתר כיד המלך פר</w:t>
    </w:r>
    <w:r>
      <w:rPr>
        <w:rFonts w:hint="cs"/>
        <w:b/>
        <w:bCs/>
        <w:sz w:val="40"/>
        <w:szCs w:val="40"/>
        <w:rtl/>
      </w:rPr>
      <w:t>ק י</w:t>
    </w:r>
  </w:p>
  <w:p w:rsidR="00DE63EE" w:rsidRPr="000A3CBD" w:rsidRDefault="00CA78A2" w:rsidP="00DE63EE">
    <w:pPr>
      <w:pStyle w:val="a5"/>
    </w:pPr>
  </w:p>
  <w:p w:rsidR="00DE63EE" w:rsidRPr="00DE63EE" w:rsidRDefault="00CA78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472266" w:rsidRDefault="00DC5078" w:rsidP="005F209F">
    <w:pPr>
      <w:pStyle w:val="a5"/>
      <w:tabs>
        <w:tab w:val="clear" w:pos="4153"/>
        <w:tab w:val="clear" w:pos="8306"/>
        <w:tab w:val="left" w:pos="3464"/>
      </w:tabs>
      <w:jc w:val="center"/>
      <w:rPr>
        <w:b/>
        <w:bCs/>
        <w:sz w:val="40"/>
        <w:szCs w:val="40"/>
      </w:rPr>
    </w:pPr>
    <w:r w:rsidRPr="00472266">
      <w:rPr>
        <w:rFonts w:hint="cs"/>
        <w:b/>
        <w:bCs/>
        <w:sz w:val="40"/>
        <w:szCs w:val="40"/>
        <w:rtl/>
      </w:rPr>
      <w:t xml:space="preserve">מגילת אסתר כיד המלך פרק </w:t>
    </w:r>
    <w:r>
      <w:rPr>
        <w:rFonts w:hint="cs"/>
        <w:b/>
        <w:bCs/>
        <w:sz w:val="40"/>
        <w:szCs w:val="40"/>
        <w:rtl/>
      </w:rPr>
      <w:t>ב</w:t>
    </w:r>
  </w:p>
  <w:p w:rsidR="00DC5078" w:rsidRDefault="00DC5078" w:rsidP="005F209F">
    <w:pPr>
      <w:pStyle w:val="a5"/>
      <w:rPr>
        <w:rtl/>
      </w:rPr>
    </w:pPr>
  </w:p>
  <w:p w:rsidR="00DC5078" w:rsidRPr="005F209F" w:rsidRDefault="00DC5078" w:rsidP="005F20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0345BB" w:rsidRDefault="00DC5078" w:rsidP="00106E70">
    <w:pPr>
      <w:pStyle w:val="a5"/>
      <w:tabs>
        <w:tab w:val="clear" w:pos="4153"/>
        <w:tab w:val="clear" w:pos="8306"/>
        <w:tab w:val="left" w:pos="3464"/>
      </w:tabs>
      <w:jc w:val="center"/>
      <w:rPr>
        <w:rtl/>
      </w:rPr>
    </w:pPr>
    <w:r w:rsidRPr="00472266">
      <w:rPr>
        <w:rFonts w:hint="cs"/>
        <w:b/>
        <w:bCs/>
        <w:sz w:val="40"/>
        <w:szCs w:val="40"/>
        <w:rtl/>
      </w:rPr>
      <w:t xml:space="preserve">מגילת אסתר כיד המלך פרק </w:t>
    </w:r>
    <w:r>
      <w:rPr>
        <w:rFonts w:hint="cs"/>
        <w:b/>
        <w:bCs/>
        <w:sz w:val="40"/>
        <w:szCs w:val="40"/>
        <w:rtl/>
      </w:rPr>
      <w:t>ג</w:t>
    </w:r>
  </w:p>
  <w:p w:rsidR="00DC5078" w:rsidRDefault="00DC507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117E5" w:rsidRDefault="00DC5078" w:rsidP="004C55F4">
    <w:pPr>
      <w:pStyle w:val="a5"/>
      <w:tabs>
        <w:tab w:val="clear" w:pos="4153"/>
        <w:tab w:val="clear" w:pos="8306"/>
        <w:tab w:val="left" w:pos="3464"/>
      </w:tabs>
      <w:jc w:val="center"/>
    </w:pPr>
    <w:r w:rsidRPr="00472266">
      <w:rPr>
        <w:rFonts w:hint="cs"/>
        <w:b/>
        <w:bCs/>
        <w:sz w:val="40"/>
        <w:szCs w:val="40"/>
        <w:rtl/>
      </w:rPr>
      <w:t xml:space="preserve">מגילת אסתר כיד המלך פרק </w:t>
    </w:r>
    <w:r>
      <w:rPr>
        <w:rFonts w:hint="cs"/>
        <w:b/>
        <w:bCs/>
        <w:sz w:val="40"/>
        <w:szCs w:val="40"/>
        <w:rtl/>
      </w:rPr>
      <w:t>ד</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117E5" w:rsidRDefault="00DC5078" w:rsidP="008E3210">
    <w:pPr>
      <w:pStyle w:val="a5"/>
      <w:tabs>
        <w:tab w:val="clear" w:pos="4153"/>
        <w:tab w:val="clear" w:pos="8306"/>
        <w:tab w:val="left" w:pos="3464"/>
      </w:tabs>
      <w:jc w:val="center"/>
    </w:pPr>
    <w:r w:rsidRPr="00472266">
      <w:rPr>
        <w:rFonts w:hint="cs"/>
        <w:b/>
        <w:bCs/>
        <w:sz w:val="40"/>
        <w:szCs w:val="40"/>
        <w:rtl/>
      </w:rPr>
      <w:t xml:space="preserve">מגילת אסתר כיד המלך פרק </w:t>
    </w:r>
    <w:r>
      <w:rPr>
        <w:rFonts w:hint="cs"/>
        <w:b/>
        <w:bCs/>
        <w:sz w:val="40"/>
        <w:szCs w:val="40"/>
        <w:rtl/>
      </w:rPr>
      <w:t>ה</w:t>
    </w:r>
  </w:p>
  <w:p w:rsidR="00DC5078" w:rsidRPr="008E3210" w:rsidRDefault="00DC5078" w:rsidP="008E321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117E5" w:rsidRDefault="00DC5078" w:rsidP="00814614">
    <w:pPr>
      <w:pStyle w:val="a5"/>
      <w:tabs>
        <w:tab w:val="clear" w:pos="4153"/>
        <w:tab w:val="clear" w:pos="8306"/>
        <w:tab w:val="left" w:pos="3464"/>
      </w:tabs>
      <w:jc w:val="center"/>
    </w:pPr>
    <w:r w:rsidRPr="00472266">
      <w:rPr>
        <w:rFonts w:hint="cs"/>
        <w:b/>
        <w:bCs/>
        <w:sz w:val="40"/>
        <w:szCs w:val="40"/>
        <w:rtl/>
      </w:rPr>
      <w:t>מגילת אסתר כיד המלך פרק</w:t>
    </w:r>
    <w:r>
      <w:rPr>
        <w:rFonts w:hint="cs"/>
        <w:b/>
        <w:bCs/>
        <w:sz w:val="40"/>
        <w:szCs w:val="40"/>
        <w:rtl/>
      </w:rPr>
      <w:t xml:space="preserve"> ו</w:t>
    </w:r>
    <w:r w:rsidRPr="00472266">
      <w:rPr>
        <w:rFonts w:hint="cs"/>
        <w:b/>
        <w:bCs/>
        <w:sz w:val="40"/>
        <w:szCs w:val="40"/>
        <w:rtl/>
      </w:rPr>
      <w:t xml:space="preserve"> </w:t>
    </w:r>
  </w:p>
  <w:p w:rsidR="00DC5078" w:rsidRPr="008E3210" w:rsidRDefault="00DC5078" w:rsidP="00814614">
    <w:pPr>
      <w:pStyle w:val="a5"/>
    </w:pPr>
  </w:p>
  <w:p w:rsidR="00DC5078" w:rsidRPr="00814614" w:rsidRDefault="00DC5078" w:rsidP="0081461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E3210" w:rsidRDefault="00DC5078" w:rsidP="00B81D2D">
    <w:pPr>
      <w:pStyle w:val="a5"/>
      <w:tabs>
        <w:tab w:val="clear" w:pos="4153"/>
        <w:tab w:val="clear" w:pos="8306"/>
        <w:tab w:val="left" w:pos="3464"/>
      </w:tabs>
      <w:bidi w:val="0"/>
      <w:jc w:val="center"/>
    </w:pPr>
    <w:r w:rsidRPr="00472266">
      <w:rPr>
        <w:rFonts w:hint="cs"/>
        <w:b/>
        <w:bCs/>
        <w:sz w:val="40"/>
        <w:szCs w:val="40"/>
        <w:rtl/>
      </w:rPr>
      <w:t>מגילת אסתר כיד המלך פר</w:t>
    </w:r>
    <w:r>
      <w:rPr>
        <w:rFonts w:hint="cs"/>
        <w:b/>
        <w:bCs/>
        <w:sz w:val="40"/>
        <w:szCs w:val="40"/>
        <w:rtl/>
      </w:rPr>
      <w:t>ק ז</w:t>
    </w:r>
  </w:p>
  <w:p w:rsidR="00DC5078" w:rsidRPr="00814614" w:rsidRDefault="00DC5078" w:rsidP="00B81D2D">
    <w:pPr>
      <w:pStyle w:val="a5"/>
    </w:pPr>
  </w:p>
  <w:p w:rsidR="00DC5078" w:rsidRPr="00B81D2D" w:rsidRDefault="00DC5078">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E3210" w:rsidRDefault="00DC5078" w:rsidP="000A3CBD">
    <w:pPr>
      <w:pStyle w:val="a5"/>
      <w:tabs>
        <w:tab w:val="clear" w:pos="4153"/>
        <w:tab w:val="clear" w:pos="8306"/>
        <w:tab w:val="left" w:pos="3464"/>
      </w:tabs>
      <w:bidi w:val="0"/>
      <w:jc w:val="center"/>
    </w:pPr>
    <w:r w:rsidRPr="00472266">
      <w:rPr>
        <w:rFonts w:hint="cs"/>
        <w:b/>
        <w:bCs/>
        <w:sz w:val="40"/>
        <w:szCs w:val="40"/>
        <w:rtl/>
      </w:rPr>
      <w:t>מגילת אסתר כיד המלך פר</w:t>
    </w:r>
    <w:r>
      <w:rPr>
        <w:rFonts w:hint="cs"/>
        <w:b/>
        <w:bCs/>
        <w:sz w:val="40"/>
        <w:szCs w:val="40"/>
        <w:rtl/>
      </w:rPr>
      <w:t>ק ח</w:t>
    </w:r>
  </w:p>
  <w:p w:rsidR="00DC5078" w:rsidRPr="00814614" w:rsidRDefault="00DC5078" w:rsidP="000A3CBD">
    <w:pPr>
      <w:pStyle w:val="a5"/>
    </w:pPr>
  </w:p>
  <w:p w:rsidR="00DC5078" w:rsidRPr="000A3CBD" w:rsidRDefault="00DC5078">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78" w:rsidRPr="008E3210" w:rsidRDefault="00DC5078" w:rsidP="00FB7F41">
    <w:pPr>
      <w:pStyle w:val="a5"/>
      <w:tabs>
        <w:tab w:val="clear" w:pos="4153"/>
        <w:tab w:val="clear" w:pos="8306"/>
        <w:tab w:val="left" w:pos="3464"/>
      </w:tabs>
      <w:jc w:val="center"/>
    </w:pPr>
    <w:r w:rsidRPr="00472266">
      <w:rPr>
        <w:rFonts w:hint="cs"/>
        <w:b/>
        <w:bCs/>
        <w:sz w:val="40"/>
        <w:szCs w:val="40"/>
        <w:rtl/>
      </w:rPr>
      <w:t>מגילת אסתר כיד המלך פר</w:t>
    </w:r>
    <w:r>
      <w:rPr>
        <w:rFonts w:hint="cs"/>
        <w:b/>
        <w:bCs/>
        <w:sz w:val="40"/>
        <w:szCs w:val="40"/>
        <w:rtl/>
      </w:rPr>
      <w:t>ק ט</w:t>
    </w:r>
  </w:p>
  <w:p w:rsidR="00DC5078" w:rsidRPr="00814614" w:rsidRDefault="00DC5078" w:rsidP="00FB7F41">
    <w:pPr>
      <w:pStyle w:val="a5"/>
    </w:pPr>
  </w:p>
  <w:p w:rsidR="00DC5078" w:rsidRDefault="00DC50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6C74"/>
    <w:multiLevelType w:val="hybridMultilevel"/>
    <w:tmpl w:val="D7C08D12"/>
    <w:lvl w:ilvl="0" w:tplc="F9D4ED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C2681D"/>
    <w:multiLevelType w:val="hybridMultilevel"/>
    <w:tmpl w:val="C5C48A50"/>
    <w:lvl w:ilvl="0" w:tplc="BFA6E8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78"/>
    <w:rsid w:val="006521AA"/>
    <w:rsid w:val="00A32DD7"/>
    <w:rsid w:val="00A41858"/>
    <w:rsid w:val="00A7017B"/>
    <w:rsid w:val="00C506E3"/>
    <w:rsid w:val="00CA78A2"/>
    <w:rsid w:val="00DC50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7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אות קטנה"/>
    <w:basedOn w:val="a0"/>
    <w:uiPriority w:val="1"/>
    <w:qFormat/>
    <w:rsid w:val="00A7017B"/>
    <w:rPr>
      <w:rFonts w:cs="Arial"/>
      <w:sz w:val="32"/>
      <w:szCs w:val="20"/>
    </w:rPr>
  </w:style>
  <w:style w:type="character" w:customStyle="1" w:styleId="a4">
    <w:name w:val="תווי הערת שוליים"/>
    <w:rsid w:val="00DC5078"/>
    <w:rPr>
      <w:rFonts w:ascii="Times New Roman" w:hAnsi="Times New Roman" w:cs="Times New Roman"/>
      <w:vertAlign w:val="superscript"/>
    </w:rPr>
  </w:style>
  <w:style w:type="character" w:styleId="Hyperlink">
    <w:name w:val="Hyperlink"/>
    <w:basedOn w:val="a0"/>
    <w:uiPriority w:val="99"/>
    <w:semiHidden/>
    <w:unhideWhenUsed/>
    <w:rsid w:val="00DC5078"/>
    <w:rPr>
      <w:color w:val="0000FF"/>
      <w:u w:val="single"/>
    </w:rPr>
  </w:style>
  <w:style w:type="paragraph" w:styleId="a5">
    <w:name w:val="header"/>
    <w:basedOn w:val="a"/>
    <w:link w:val="a6"/>
    <w:uiPriority w:val="99"/>
    <w:unhideWhenUsed/>
    <w:rsid w:val="00DC5078"/>
    <w:pPr>
      <w:tabs>
        <w:tab w:val="center" w:pos="4153"/>
        <w:tab w:val="right" w:pos="8306"/>
      </w:tabs>
      <w:spacing w:after="0" w:line="240" w:lineRule="auto"/>
    </w:pPr>
  </w:style>
  <w:style w:type="character" w:customStyle="1" w:styleId="a6">
    <w:name w:val="כותרת עליונה תו"/>
    <w:basedOn w:val="a0"/>
    <w:link w:val="a5"/>
    <w:uiPriority w:val="99"/>
    <w:rsid w:val="00DC5078"/>
  </w:style>
  <w:style w:type="paragraph" w:styleId="a7">
    <w:name w:val="footer"/>
    <w:basedOn w:val="a"/>
    <w:link w:val="a8"/>
    <w:uiPriority w:val="99"/>
    <w:unhideWhenUsed/>
    <w:rsid w:val="00DC5078"/>
    <w:pPr>
      <w:tabs>
        <w:tab w:val="center" w:pos="4153"/>
        <w:tab w:val="right" w:pos="8306"/>
      </w:tabs>
      <w:spacing w:after="0" w:line="240" w:lineRule="auto"/>
    </w:pPr>
  </w:style>
  <w:style w:type="character" w:customStyle="1" w:styleId="a8">
    <w:name w:val="כותרת תחתונה תו"/>
    <w:basedOn w:val="a0"/>
    <w:link w:val="a7"/>
    <w:uiPriority w:val="99"/>
    <w:rsid w:val="00DC5078"/>
  </w:style>
  <w:style w:type="character" w:customStyle="1" w:styleId="psuq1">
    <w:name w:val="psuq1"/>
    <w:basedOn w:val="a0"/>
    <w:rsid w:val="00DC5078"/>
    <w:rPr>
      <w:rFonts w:cs="Narkisim" w:hint="cs"/>
      <w:i w:val="0"/>
      <w:iCs w:val="0"/>
      <w:color w:val="111155"/>
      <w:sz w:val="34"/>
      <w:szCs w:val="34"/>
    </w:rPr>
  </w:style>
  <w:style w:type="paragraph" w:styleId="a9">
    <w:name w:val="List Paragraph"/>
    <w:basedOn w:val="a"/>
    <w:uiPriority w:val="34"/>
    <w:qFormat/>
    <w:rsid w:val="00DC5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7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אות קטנה"/>
    <w:basedOn w:val="a0"/>
    <w:uiPriority w:val="1"/>
    <w:qFormat/>
    <w:rsid w:val="00A7017B"/>
    <w:rPr>
      <w:rFonts w:cs="Arial"/>
      <w:sz w:val="32"/>
      <w:szCs w:val="20"/>
    </w:rPr>
  </w:style>
  <w:style w:type="character" w:customStyle="1" w:styleId="a4">
    <w:name w:val="תווי הערת שוליים"/>
    <w:rsid w:val="00DC5078"/>
    <w:rPr>
      <w:rFonts w:ascii="Times New Roman" w:hAnsi="Times New Roman" w:cs="Times New Roman"/>
      <w:vertAlign w:val="superscript"/>
    </w:rPr>
  </w:style>
  <w:style w:type="character" w:styleId="Hyperlink">
    <w:name w:val="Hyperlink"/>
    <w:basedOn w:val="a0"/>
    <w:uiPriority w:val="99"/>
    <w:semiHidden/>
    <w:unhideWhenUsed/>
    <w:rsid w:val="00DC5078"/>
    <w:rPr>
      <w:color w:val="0000FF"/>
      <w:u w:val="single"/>
    </w:rPr>
  </w:style>
  <w:style w:type="paragraph" w:styleId="a5">
    <w:name w:val="header"/>
    <w:basedOn w:val="a"/>
    <w:link w:val="a6"/>
    <w:uiPriority w:val="99"/>
    <w:unhideWhenUsed/>
    <w:rsid w:val="00DC5078"/>
    <w:pPr>
      <w:tabs>
        <w:tab w:val="center" w:pos="4153"/>
        <w:tab w:val="right" w:pos="8306"/>
      </w:tabs>
      <w:spacing w:after="0" w:line="240" w:lineRule="auto"/>
    </w:pPr>
  </w:style>
  <w:style w:type="character" w:customStyle="1" w:styleId="a6">
    <w:name w:val="כותרת עליונה תו"/>
    <w:basedOn w:val="a0"/>
    <w:link w:val="a5"/>
    <w:uiPriority w:val="99"/>
    <w:rsid w:val="00DC5078"/>
  </w:style>
  <w:style w:type="paragraph" w:styleId="a7">
    <w:name w:val="footer"/>
    <w:basedOn w:val="a"/>
    <w:link w:val="a8"/>
    <w:uiPriority w:val="99"/>
    <w:unhideWhenUsed/>
    <w:rsid w:val="00DC5078"/>
    <w:pPr>
      <w:tabs>
        <w:tab w:val="center" w:pos="4153"/>
        <w:tab w:val="right" w:pos="8306"/>
      </w:tabs>
      <w:spacing w:after="0" w:line="240" w:lineRule="auto"/>
    </w:pPr>
  </w:style>
  <w:style w:type="character" w:customStyle="1" w:styleId="a8">
    <w:name w:val="כותרת תחתונה תו"/>
    <w:basedOn w:val="a0"/>
    <w:link w:val="a7"/>
    <w:uiPriority w:val="99"/>
    <w:rsid w:val="00DC5078"/>
  </w:style>
  <w:style w:type="character" w:customStyle="1" w:styleId="psuq1">
    <w:name w:val="psuq1"/>
    <w:basedOn w:val="a0"/>
    <w:rsid w:val="00DC5078"/>
    <w:rPr>
      <w:rFonts w:cs="Narkisim" w:hint="cs"/>
      <w:i w:val="0"/>
      <w:iCs w:val="0"/>
      <w:color w:val="111155"/>
      <w:sz w:val="34"/>
      <w:szCs w:val="34"/>
    </w:rPr>
  </w:style>
  <w:style w:type="paragraph" w:styleId="a9">
    <w:name w:val="List Paragraph"/>
    <w:basedOn w:val="a"/>
    <w:uiPriority w:val="34"/>
    <w:qFormat/>
    <w:rsid w:val="00DC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e.wikisource.org/wiki/%D7%A7%D7%98%D7%92%D7%95%D7%A8%D7%99%D7%94:%D7%90%D7%A1%D7%AA%D7%A8_%D7%95_%D7%97" TargetMode="External"/><Relationship Id="rId21" Type="http://schemas.openxmlformats.org/officeDocument/2006/relationships/hyperlink" Target="http://he.wikisource.org/wiki/%D7%A7%D7%98%D7%92%D7%95%D7%A8%D7%99%D7%94:%D7%90%D7%A1%D7%AA%D7%A8_%D7%90_%D7%99%D7%92" TargetMode="External"/><Relationship Id="rId42" Type="http://schemas.openxmlformats.org/officeDocument/2006/relationships/hyperlink" Target="http://he.wikisource.org/wiki/%D7%A7%D7%98%D7%92%D7%95%D7%A8%D7%99%D7%94:%D7%90%D7%A1%D7%AA%D7%A8_%D7%91_%D7%99" TargetMode="External"/><Relationship Id="rId47" Type="http://schemas.openxmlformats.org/officeDocument/2006/relationships/hyperlink" Target="http://he.wikisource.org/wiki/%D7%A7%D7%98%D7%92%D7%95%D7%A8%D7%99%D7%94:%D7%90%D7%A1%D7%AA%D7%A8_%D7%91_%D7%98%D7%95" TargetMode="External"/><Relationship Id="rId63" Type="http://schemas.openxmlformats.org/officeDocument/2006/relationships/hyperlink" Target="http://he.wikisource.org/wiki/%D7%A7%D7%98%D7%92%D7%95%D7%A8%D7%99%D7%94:%D7%90%D7%A1%D7%AA%D7%A8_%D7%92_%D7%95" TargetMode="External"/><Relationship Id="rId68" Type="http://schemas.openxmlformats.org/officeDocument/2006/relationships/hyperlink" Target="http://he.wikisource.org/wiki/%D7%A7%D7%98%D7%92%D7%95%D7%A8%D7%99%D7%94:%D7%90%D7%A1%D7%AA%D7%A8_%D7%92_%D7%99%D7%90" TargetMode="External"/><Relationship Id="rId84" Type="http://schemas.openxmlformats.org/officeDocument/2006/relationships/hyperlink" Target="http://he.wikisource.org/wiki/%D7%A7%D7%98%D7%92%D7%95%D7%A8%D7%99%D7%94:%D7%90%D7%A1%D7%AA%D7%A8_%D7%93_%D7%99" TargetMode="External"/><Relationship Id="rId89" Type="http://schemas.openxmlformats.org/officeDocument/2006/relationships/hyperlink" Target="http://he.wikisource.org/wiki/%D7%A7%D7%98%D7%92%D7%95%D7%A8%D7%99%D7%94:%D7%90%D7%A1%D7%AA%D7%A8_%D7%93_%D7%98%D7%95" TargetMode="External"/><Relationship Id="rId112" Type="http://schemas.openxmlformats.org/officeDocument/2006/relationships/hyperlink" Target="http://he.wikisource.org/wiki/%D7%A7%D7%98%D7%92%D7%95%D7%A8%D7%99%D7%94:%D7%90%D7%A1%D7%AA%D7%A8_%D7%95_%D7%92" TargetMode="External"/><Relationship Id="rId133" Type="http://schemas.openxmlformats.org/officeDocument/2006/relationships/hyperlink" Target="http://he.wikisource.org/wiki/%D7%A7%D7%98%D7%92%D7%95%D7%A8%D7%99%D7%94:%D7%90%D7%A1%D7%AA%D7%A8_%D7%96_%D7%97" TargetMode="External"/><Relationship Id="rId138" Type="http://schemas.openxmlformats.org/officeDocument/2006/relationships/hyperlink" Target="http://he.wikisource.org/wiki/%D7%A7%D7%98%D7%92%D7%95%D7%A8%D7%99%D7%94:%D7%90%D7%A1%D7%AA%D7%A8_%D7%97_%D7%90" TargetMode="External"/><Relationship Id="rId154" Type="http://schemas.openxmlformats.org/officeDocument/2006/relationships/hyperlink" Target="http://he.wikisource.org/wiki/%D7%A7%D7%98%D7%92%D7%95%D7%A8%D7%99%D7%94:%D7%90%D7%A1%D7%AA%D7%A8_%D7%97_%D7%99%D7%96" TargetMode="External"/><Relationship Id="rId159" Type="http://schemas.openxmlformats.org/officeDocument/2006/relationships/hyperlink" Target="http://he.wikisource.org/wiki/%D7%A7%D7%98%D7%92%D7%95%D7%A8%D7%99%D7%94:%D7%90%D7%A1%D7%AA%D7%A8_%D7%98_%D7%92" TargetMode="External"/><Relationship Id="rId175" Type="http://schemas.openxmlformats.org/officeDocument/2006/relationships/hyperlink" Target="http://he.wikisource.org/wiki/%D7%A7%D7%98%D7%92%D7%95%D7%A8%D7%99%D7%94:%D7%90%D7%A1%D7%AA%D7%A8_%D7%98_%D7%99%D7%98" TargetMode="External"/><Relationship Id="rId170" Type="http://schemas.openxmlformats.org/officeDocument/2006/relationships/hyperlink" Target="http://he.wikisource.org/wiki/%D7%A7%D7%98%D7%92%D7%95%D7%A8%D7%99%D7%94:%D7%90%D7%A1%D7%AA%D7%A8_%D7%98_%D7%99%D7%93" TargetMode="External"/><Relationship Id="rId191" Type="http://schemas.openxmlformats.org/officeDocument/2006/relationships/hyperlink" Target="http://he.wikisource.org/wiki/%D7%A7%D7%98%D7%92%D7%95%D7%A8%D7%99%D7%94:%D7%90%D7%A1%D7%AA%D7%A8_%D7%99_%D7%91" TargetMode="External"/><Relationship Id="rId196" Type="http://schemas.openxmlformats.org/officeDocument/2006/relationships/theme" Target="theme/theme1.xml"/><Relationship Id="rId16" Type="http://schemas.openxmlformats.org/officeDocument/2006/relationships/hyperlink" Target="http://he.wikisource.org/wiki/%D7%A7%D7%98%D7%92%D7%95%D7%A8%D7%99%D7%94:%D7%90%D7%A1%D7%AA%D7%A8_%D7%90_%D7%97" TargetMode="External"/><Relationship Id="rId107" Type="http://schemas.openxmlformats.org/officeDocument/2006/relationships/hyperlink" Target="http://he.wikisource.org/wiki/%D7%A7%D7%98%D7%92%D7%95%D7%A8%D7%99%D7%94:%D7%90%D7%A1%D7%AA%D7%A8_%D7%94_%D7%99%D7%93" TargetMode="External"/><Relationship Id="rId11" Type="http://schemas.openxmlformats.org/officeDocument/2006/relationships/hyperlink" Target="http://he.wikisource.org/wiki/%D7%A7%D7%98%D7%92%D7%95%D7%A8%D7%99%D7%94:%D7%90%D7%A1%D7%AA%D7%A8_%D7%90_%D7%92" TargetMode="External"/><Relationship Id="rId32" Type="http://schemas.openxmlformats.org/officeDocument/2006/relationships/footer" Target="footer1.xml"/><Relationship Id="rId37" Type="http://schemas.openxmlformats.org/officeDocument/2006/relationships/hyperlink" Target="http://he.wikisource.org/wiki/%D7%A7%D7%98%D7%92%D7%95%D7%A8%D7%99%D7%94:%D7%90%D7%A1%D7%AA%D7%A8_%D7%91_%D7%94" TargetMode="External"/><Relationship Id="rId53" Type="http://schemas.openxmlformats.org/officeDocument/2006/relationships/hyperlink" Target="http://he.wikisource.org/wiki/%D7%A7%D7%98%D7%92%D7%95%D7%A8%D7%99%D7%94:%D7%90%D7%A1%D7%AA%D7%A8_%D7%91_%D7%9B%D7%90" TargetMode="External"/><Relationship Id="rId58" Type="http://schemas.openxmlformats.org/officeDocument/2006/relationships/hyperlink" Target="http://he.wikisource.org/wiki/%D7%A7%D7%98%D7%92%D7%95%D7%A8%D7%99%D7%94:%D7%90%D7%A1%D7%AA%D7%A8_%D7%92_%D7%90" TargetMode="External"/><Relationship Id="rId74" Type="http://schemas.openxmlformats.org/officeDocument/2006/relationships/footer" Target="footer3.xml"/><Relationship Id="rId79" Type="http://schemas.openxmlformats.org/officeDocument/2006/relationships/hyperlink" Target="http://he.wikisource.org/wiki/%D7%A7%D7%98%D7%92%D7%95%D7%A8%D7%99%D7%94:%D7%90%D7%A1%D7%AA%D7%A8_%D7%93_%D7%94" TargetMode="External"/><Relationship Id="rId102" Type="http://schemas.openxmlformats.org/officeDocument/2006/relationships/hyperlink" Target="http://he.wikisource.org/wiki/%D7%A7%D7%98%D7%92%D7%95%D7%A8%D7%99%D7%94:%D7%90%D7%A1%D7%AA%D7%A8_%D7%94_%D7%98" TargetMode="External"/><Relationship Id="rId123" Type="http://schemas.openxmlformats.org/officeDocument/2006/relationships/hyperlink" Target="http://he.wikisource.org/wiki/%D7%A7%D7%98%D7%92%D7%95%D7%A8%D7%99%D7%94:%D7%90%D7%A1%D7%AA%D7%A8_%D7%95_%D7%99%D7%93" TargetMode="External"/><Relationship Id="rId128" Type="http://schemas.openxmlformats.org/officeDocument/2006/relationships/hyperlink" Target="http://he.wikisource.org/wiki/%D7%A7%D7%98%D7%92%D7%95%D7%A8%D7%99%D7%94:%D7%90%D7%A1%D7%AA%D7%A8_%D7%96_%D7%92" TargetMode="External"/><Relationship Id="rId144" Type="http://schemas.openxmlformats.org/officeDocument/2006/relationships/hyperlink" Target="http://he.wikisource.org/wiki/%D7%A7%D7%98%D7%92%D7%95%D7%A8%D7%99%D7%94:%D7%90%D7%A1%D7%AA%D7%A8_%D7%97_%D7%96" TargetMode="External"/><Relationship Id="rId149" Type="http://schemas.openxmlformats.org/officeDocument/2006/relationships/hyperlink" Target="http://he.wikisource.org/wiki/%D7%A7%D7%98%D7%92%D7%95%D7%A8%D7%99%D7%94:%D7%90%D7%A1%D7%AA%D7%A8_%D7%97_%D7%99%D7%91" TargetMode="External"/><Relationship Id="rId5" Type="http://schemas.openxmlformats.org/officeDocument/2006/relationships/webSettings" Target="webSettings.xml"/><Relationship Id="rId90" Type="http://schemas.openxmlformats.org/officeDocument/2006/relationships/hyperlink" Target="http://he.wikisource.org/wiki/%D7%A7%D7%98%D7%92%D7%95%D7%A8%D7%99%D7%94:%D7%90%D7%A1%D7%AA%D7%A8_%D7%93_%D7%98%D7%96" TargetMode="External"/><Relationship Id="rId95" Type="http://schemas.openxmlformats.org/officeDocument/2006/relationships/hyperlink" Target="http://he.wikisource.org/wiki/%D7%A7%D7%98%D7%92%D7%95%D7%A8%D7%99%D7%94:%D7%90%D7%A1%D7%AA%D7%A8_%D7%94_%D7%91" TargetMode="External"/><Relationship Id="rId160" Type="http://schemas.openxmlformats.org/officeDocument/2006/relationships/hyperlink" Target="http://he.wikisource.org/wiki/%D7%A7%D7%98%D7%92%D7%95%D7%A8%D7%99%D7%94:%D7%90%D7%A1%D7%AA%D7%A8_%D7%98_%D7%93" TargetMode="External"/><Relationship Id="rId165" Type="http://schemas.openxmlformats.org/officeDocument/2006/relationships/hyperlink" Target="http://he.wikisource.org/wiki/%D7%A7%D7%98%D7%92%D7%95%D7%A8%D7%99%D7%94:%D7%90%D7%A1%D7%AA%D7%A8_%D7%98_%D7%98" TargetMode="External"/><Relationship Id="rId181" Type="http://schemas.openxmlformats.org/officeDocument/2006/relationships/hyperlink" Target="http://he.wikisource.org/wiki/%D7%A7%D7%98%D7%92%D7%95%D7%A8%D7%99%D7%94:%D7%90%D7%A1%D7%AA%D7%A8_%D7%98_%D7%9B%D7%95" TargetMode="External"/><Relationship Id="rId186" Type="http://schemas.openxmlformats.org/officeDocument/2006/relationships/hyperlink" Target="http://he.wikisource.org/wiki/%D7%A7%D7%98%D7%92%D7%95%D7%A8%D7%99%D7%94:%D7%90%D7%A1%D7%AA%D7%A8_%D7%98_%D7%9C%D7%90" TargetMode="External"/><Relationship Id="rId22" Type="http://schemas.openxmlformats.org/officeDocument/2006/relationships/hyperlink" Target="http://he.wikisource.org/wiki/%D7%A7%D7%98%D7%92%D7%95%D7%A8%D7%99%D7%94:%D7%90%D7%A1%D7%AA%D7%A8_%D7%90_%D7%99%D7%93" TargetMode="External"/><Relationship Id="rId27" Type="http://schemas.openxmlformats.org/officeDocument/2006/relationships/hyperlink" Target="http://he.wikisource.org/wiki/%D7%A7%D7%98%D7%92%D7%95%D7%A8%D7%99%D7%94:%D7%90%D7%A1%D7%AA%D7%A8_%D7%90_%D7%99%D7%98" TargetMode="External"/><Relationship Id="rId43" Type="http://schemas.openxmlformats.org/officeDocument/2006/relationships/hyperlink" Target="http://he.wikisource.org/wiki/%D7%A7%D7%98%D7%92%D7%95%D7%A8%D7%99%D7%94:%D7%90%D7%A1%D7%AA%D7%A8_%D7%91_%D7%99%D7%90" TargetMode="External"/><Relationship Id="rId48" Type="http://schemas.openxmlformats.org/officeDocument/2006/relationships/hyperlink" Target="http://he.wikisource.org/wiki/%D7%A7%D7%98%D7%92%D7%95%D7%A8%D7%99%D7%94:%D7%90%D7%A1%D7%AA%D7%A8_%D7%91_%D7%98%D7%96" TargetMode="External"/><Relationship Id="rId64" Type="http://schemas.openxmlformats.org/officeDocument/2006/relationships/hyperlink" Target="http://he.wikisource.org/wiki/%D7%A7%D7%98%D7%92%D7%95%D7%A8%D7%99%D7%94:%D7%90%D7%A1%D7%AA%D7%A8_%D7%92_%D7%96" TargetMode="External"/><Relationship Id="rId69" Type="http://schemas.openxmlformats.org/officeDocument/2006/relationships/hyperlink" Target="http://he.wikisource.org/wiki/%D7%A7%D7%98%D7%92%D7%95%D7%A8%D7%99%D7%94:%D7%90%D7%A1%D7%AA%D7%A8_%D7%92_%D7%99%D7%91" TargetMode="External"/><Relationship Id="rId113" Type="http://schemas.openxmlformats.org/officeDocument/2006/relationships/hyperlink" Target="http://he.wikisource.org/wiki/%D7%A7%D7%98%D7%92%D7%95%D7%A8%D7%99%D7%94:%D7%90%D7%A1%D7%AA%D7%A8_%D7%95_%D7%93" TargetMode="External"/><Relationship Id="rId118" Type="http://schemas.openxmlformats.org/officeDocument/2006/relationships/hyperlink" Target="http://he.wikisource.org/wiki/%D7%A7%D7%98%D7%92%D7%95%D7%A8%D7%99%D7%94:%D7%90%D7%A1%D7%AA%D7%A8_%D7%95_%D7%98" TargetMode="External"/><Relationship Id="rId134" Type="http://schemas.openxmlformats.org/officeDocument/2006/relationships/hyperlink" Target="http://he.wikisource.org/wiki/%D7%A7%D7%98%D7%92%D7%95%D7%A8%D7%99%D7%94:%D7%90%D7%A1%D7%AA%D7%A8_%D7%96_%D7%98" TargetMode="External"/><Relationship Id="rId139" Type="http://schemas.openxmlformats.org/officeDocument/2006/relationships/hyperlink" Target="http://he.wikisource.org/wiki/%D7%A7%D7%98%D7%92%D7%95%D7%A8%D7%99%D7%94:%D7%90%D7%A1%D7%AA%D7%A8_%D7%97_%D7%91" TargetMode="External"/><Relationship Id="rId80" Type="http://schemas.openxmlformats.org/officeDocument/2006/relationships/hyperlink" Target="http://he.wikisource.org/wiki/%D7%A7%D7%98%D7%92%D7%95%D7%A8%D7%99%D7%94:%D7%90%D7%A1%D7%AA%D7%A8_%D7%93_%D7%95" TargetMode="External"/><Relationship Id="rId85" Type="http://schemas.openxmlformats.org/officeDocument/2006/relationships/hyperlink" Target="http://he.wikisource.org/wiki/%D7%A7%D7%98%D7%92%D7%95%D7%A8%D7%99%D7%94:%D7%90%D7%A1%D7%AA%D7%A8_%D7%93_%D7%99%D7%90" TargetMode="External"/><Relationship Id="rId150" Type="http://schemas.openxmlformats.org/officeDocument/2006/relationships/hyperlink" Target="http://he.wikisource.org/wiki/%D7%A7%D7%98%D7%92%D7%95%D7%A8%D7%99%D7%94:%D7%90%D7%A1%D7%AA%D7%A8_%D7%97_%D7%99%D7%92" TargetMode="External"/><Relationship Id="rId155" Type="http://schemas.openxmlformats.org/officeDocument/2006/relationships/header" Target="header8.xml"/><Relationship Id="rId171" Type="http://schemas.openxmlformats.org/officeDocument/2006/relationships/hyperlink" Target="http://he.wikisource.org/wiki/%D7%A7%D7%98%D7%92%D7%95%D7%A8%D7%99%D7%94:%D7%90%D7%A1%D7%AA%D7%A8_%D7%98_%D7%98%D7%95" TargetMode="External"/><Relationship Id="rId176" Type="http://schemas.openxmlformats.org/officeDocument/2006/relationships/hyperlink" Target="http://he.wikisource.org/wiki/%D7%A7%D7%98%D7%92%D7%95%D7%A8%D7%99%D7%94:%D7%90%D7%A1%D7%AA%D7%A8_%D7%98_%D7%9B" TargetMode="External"/><Relationship Id="rId192" Type="http://schemas.openxmlformats.org/officeDocument/2006/relationships/hyperlink" Target="http://he.wikisource.org/wiki/%D7%A7%D7%98%D7%92%D7%95%D7%A8%D7%99%D7%94:%D7%90%D7%A1%D7%AA%D7%A8_%D7%99_%D7%92" TargetMode="External"/><Relationship Id="rId12" Type="http://schemas.openxmlformats.org/officeDocument/2006/relationships/hyperlink" Target="http://he.wikisource.org/wiki/%D7%A7%D7%98%D7%92%D7%95%D7%A8%D7%99%D7%94:%D7%90%D7%A1%D7%AA%D7%A8_%D7%90_%D7%93" TargetMode="External"/><Relationship Id="rId17" Type="http://schemas.openxmlformats.org/officeDocument/2006/relationships/hyperlink" Target="http://he.wikisource.org/wiki/%D7%A7%D7%98%D7%92%D7%95%D7%A8%D7%99%D7%94:%D7%90%D7%A1%D7%AA%D7%A8_%D7%90_%D7%98" TargetMode="External"/><Relationship Id="rId33" Type="http://schemas.openxmlformats.org/officeDocument/2006/relationships/hyperlink" Target="http://he.wikisource.org/wiki/%D7%A7%D7%98%D7%92%D7%95%D7%A8%D7%99%D7%94:%D7%90%D7%A1%D7%AA%D7%A8_%D7%91_%D7%90" TargetMode="External"/><Relationship Id="rId38" Type="http://schemas.openxmlformats.org/officeDocument/2006/relationships/hyperlink" Target="http://he.wikisource.org/wiki/%D7%A7%D7%98%D7%92%D7%95%D7%A8%D7%99%D7%94:%D7%90%D7%A1%D7%AA%D7%A8_%D7%91_%D7%95" TargetMode="External"/><Relationship Id="rId59" Type="http://schemas.openxmlformats.org/officeDocument/2006/relationships/hyperlink" Target="http://he.wikisource.org/wiki/%D7%A7%D7%98%D7%92%D7%95%D7%A8%D7%99%D7%94:%D7%90%D7%A1%D7%AA%D7%A8_%D7%92_%D7%91" TargetMode="External"/><Relationship Id="rId103" Type="http://schemas.openxmlformats.org/officeDocument/2006/relationships/hyperlink" Target="http://he.wikisource.org/wiki/%D7%A7%D7%98%D7%92%D7%95%D7%A8%D7%99%D7%94:%D7%90%D7%A1%D7%AA%D7%A8_%D7%94_%D7%99" TargetMode="External"/><Relationship Id="rId108" Type="http://schemas.openxmlformats.org/officeDocument/2006/relationships/header" Target="header5.xml"/><Relationship Id="rId124" Type="http://schemas.openxmlformats.org/officeDocument/2006/relationships/header" Target="header6.xml"/><Relationship Id="rId129" Type="http://schemas.openxmlformats.org/officeDocument/2006/relationships/hyperlink" Target="http://he.wikisource.org/wiki/%D7%A7%D7%98%D7%92%D7%95%D7%A8%D7%99%D7%94:%D7%90%D7%A1%D7%AA%D7%A8_%D7%96_%D7%93" TargetMode="External"/><Relationship Id="rId54" Type="http://schemas.openxmlformats.org/officeDocument/2006/relationships/hyperlink" Target="http://he.wikisource.org/wiki/%D7%A7%D7%98%D7%92%D7%95%D7%A8%D7%99%D7%94:%D7%90%D7%A1%D7%AA%D7%A8_%D7%91_%D7%9B%D7%91" TargetMode="External"/><Relationship Id="rId70" Type="http://schemas.openxmlformats.org/officeDocument/2006/relationships/hyperlink" Target="http://he.wikisource.org/wiki/%D7%A7%D7%98%D7%92%D7%95%D7%A8%D7%99%D7%94:%D7%90%D7%A1%D7%AA%D7%A8_%D7%92_%D7%99%D7%92" TargetMode="External"/><Relationship Id="rId75" Type="http://schemas.openxmlformats.org/officeDocument/2006/relationships/hyperlink" Target="http://he.wikisource.org/wiki/%D7%A7%D7%98%D7%92%D7%95%D7%A8%D7%99%D7%94:%D7%90%D7%A1%D7%AA%D7%A8_%D7%93_%D7%90" TargetMode="External"/><Relationship Id="rId91" Type="http://schemas.openxmlformats.org/officeDocument/2006/relationships/hyperlink" Target="http://he.wikisource.org/wiki/%D7%A7%D7%98%D7%92%D7%95%D7%A8%D7%99%D7%94:%D7%90%D7%A1%D7%AA%D7%A8_%D7%93_%D7%99%D7%96" TargetMode="External"/><Relationship Id="rId96" Type="http://schemas.openxmlformats.org/officeDocument/2006/relationships/hyperlink" Target="http://he.wikisource.org/wiki/%D7%A7%D7%98%D7%92%D7%95%D7%A8%D7%99%D7%94:%D7%90%D7%A1%D7%AA%D7%A8_%D7%94_%D7%92" TargetMode="External"/><Relationship Id="rId140" Type="http://schemas.openxmlformats.org/officeDocument/2006/relationships/hyperlink" Target="http://he.wikisource.org/wiki/%D7%A7%D7%98%D7%92%D7%95%D7%A8%D7%99%D7%94:%D7%90%D7%A1%D7%AA%D7%A8_%D7%97_%D7%92" TargetMode="External"/><Relationship Id="rId145" Type="http://schemas.openxmlformats.org/officeDocument/2006/relationships/hyperlink" Target="http://he.wikisource.org/wiki/%D7%A7%D7%98%D7%92%D7%95%D7%A8%D7%99%D7%94:%D7%90%D7%A1%D7%AA%D7%A8_%D7%97_%D7%97" TargetMode="External"/><Relationship Id="rId161" Type="http://schemas.openxmlformats.org/officeDocument/2006/relationships/hyperlink" Target="http://he.wikisource.org/wiki/%D7%A7%D7%98%D7%92%D7%95%D7%A8%D7%99%D7%94:%D7%90%D7%A1%D7%AA%D7%A8_%D7%98_%D7%94" TargetMode="External"/><Relationship Id="rId166" Type="http://schemas.openxmlformats.org/officeDocument/2006/relationships/hyperlink" Target="http://he.wikisource.org/wiki/%D7%A7%D7%98%D7%92%D7%95%D7%A8%D7%99%D7%94:%D7%90%D7%A1%D7%AA%D7%A8_%D7%98_%D7%99" TargetMode="External"/><Relationship Id="rId182" Type="http://schemas.openxmlformats.org/officeDocument/2006/relationships/hyperlink" Target="http://he.wikisource.org/wiki/%D7%A7%D7%98%D7%92%D7%95%D7%A8%D7%99%D7%94:%D7%90%D7%A1%D7%AA%D7%A8_%D7%98_%D7%9B%D7%96" TargetMode="External"/><Relationship Id="rId187" Type="http://schemas.openxmlformats.org/officeDocument/2006/relationships/hyperlink" Target="http://he.wikisource.org/wiki/%D7%A7%D7%98%D7%92%D7%95%D7%A8%D7%99%D7%94:%D7%90%D7%A1%D7%AA%D7%A8_%D7%98_%D7%9C%D7%91"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he.wikisource.org/wiki/%D7%A7%D7%98%D7%92%D7%95%D7%A8%D7%99%D7%94:%D7%90%D7%A1%D7%AA%D7%A8_%D7%90_%D7%98%D7%95" TargetMode="External"/><Relationship Id="rId28" Type="http://schemas.openxmlformats.org/officeDocument/2006/relationships/hyperlink" Target="http://he.wikisource.org/wiki/%D7%A7%D7%98%D7%92%D7%95%D7%A8%D7%99%D7%94:%D7%90%D7%A1%D7%AA%D7%A8_%D7%90_%D7%9B" TargetMode="External"/><Relationship Id="rId49" Type="http://schemas.openxmlformats.org/officeDocument/2006/relationships/hyperlink" Target="http://he.wikisource.org/wiki/%D7%A7%D7%98%D7%92%D7%95%D7%A8%D7%99%D7%94:%D7%90%D7%A1%D7%AA%D7%A8_%D7%91_%D7%99%D7%96" TargetMode="External"/><Relationship Id="rId114" Type="http://schemas.openxmlformats.org/officeDocument/2006/relationships/hyperlink" Target="http://he.wikisource.org/wiki/%D7%A7%D7%98%D7%92%D7%95%D7%A8%D7%99%D7%94:%D7%90%D7%A1%D7%AA%D7%A8_%D7%95_%D7%94" TargetMode="External"/><Relationship Id="rId119" Type="http://schemas.openxmlformats.org/officeDocument/2006/relationships/hyperlink" Target="http://he.wikisource.org/wiki/%D7%A7%D7%98%D7%92%D7%95%D7%A8%D7%99%D7%94:%D7%90%D7%A1%D7%AA%D7%A8_%D7%95_%D7%99" TargetMode="External"/><Relationship Id="rId44" Type="http://schemas.openxmlformats.org/officeDocument/2006/relationships/hyperlink" Target="http://he.wikisource.org/wiki/%D7%A7%D7%98%D7%92%D7%95%D7%A8%D7%99%D7%94:%D7%90%D7%A1%D7%AA%D7%A8_%D7%91_%D7%99%D7%91" TargetMode="External"/><Relationship Id="rId60" Type="http://schemas.openxmlformats.org/officeDocument/2006/relationships/hyperlink" Target="http://he.wikisource.org/wiki/%D7%A7%D7%98%D7%92%D7%95%D7%A8%D7%99%D7%94:%D7%90%D7%A1%D7%AA%D7%A8_%D7%92_%D7%92" TargetMode="External"/><Relationship Id="rId65" Type="http://schemas.openxmlformats.org/officeDocument/2006/relationships/hyperlink" Target="http://he.wikisource.org/wiki/%D7%A7%D7%98%D7%92%D7%95%D7%A8%D7%99%D7%94:%D7%90%D7%A1%D7%AA%D7%A8_%D7%92_%D7%97" TargetMode="External"/><Relationship Id="rId81" Type="http://schemas.openxmlformats.org/officeDocument/2006/relationships/hyperlink" Target="http://he.wikisource.org/wiki/%D7%A7%D7%98%D7%92%D7%95%D7%A8%D7%99%D7%94:%D7%90%D7%A1%D7%AA%D7%A8_%D7%93_%D7%96" TargetMode="External"/><Relationship Id="rId86" Type="http://schemas.openxmlformats.org/officeDocument/2006/relationships/hyperlink" Target="http://he.wikisource.org/wiki/%D7%A7%D7%98%D7%92%D7%95%D7%A8%D7%99%D7%94:%D7%90%D7%A1%D7%AA%D7%A8_%D7%93_%D7%99%D7%91" TargetMode="External"/><Relationship Id="rId130" Type="http://schemas.openxmlformats.org/officeDocument/2006/relationships/hyperlink" Target="http://he.wikisource.org/wiki/%D7%A7%D7%98%D7%92%D7%95%D7%A8%D7%99%D7%94:%D7%90%D7%A1%D7%AA%D7%A8_%D7%96_%D7%94" TargetMode="External"/><Relationship Id="rId135" Type="http://schemas.openxmlformats.org/officeDocument/2006/relationships/hyperlink" Target="http://he.wikisource.org/wiki/%D7%A7%D7%98%D7%92%D7%95%D7%A8%D7%99%D7%94:%D7%90%D7%A1%D7%AA%D7%A8_%D7%96_%D7%99" TargetMode="External"/><Relationship Id="rId151" Type="http://schemas.openxmlformats.org/officeDocument/2006/relationships/hyperlink" Target="http://he.wikisource.org/wiki/%D7%A7%D7%98%D7%92%D7%95%D7%A8%D7%99%D7%94:%D7%90%D7%A1%D7%AA%D7%A8_%D7%97_%D7%99%D7%93" TargetMode="External"/><Relationship Id="rId156" Type="http://schemas.openxmlformats.org/officeDocument/2006/relationships/footer" Target="footer8.xml"/><Relationship Id="rId177" Type="http://schemas.openxmlformats.org/officeDocument/2006/relationships/hyperlink" Target="http://he.wikisource.org/wiki/%D7%A7%D7%98%D7%92%D7%95%D7%A8%D7%99%D7%94:%D7%90%D7%A1%D7%AA%D7%A8_%D7%98_%D7%9B%D7%90" TargetMode="External"/><Relationship Id="rId172" Type="http://schemas.openxmlformats.org/officeDocument/2006/relationships/hyperlink" Target="http://he.wikisource.org/wiki/%D7%A7%D7%98%D7%92%D7%95%D7%A8%D7%99%D7%94:%D7%90%D7%A1%D7%AA%D7%A8_%D7%98_%D7%98%D7%96" TargetMode="External"/><Relationship Id="rId193" Type="http://schemas.openxmlformats.org/officeDocument/2006/relationships/header" Target="header10.xml"/><Relationship Id="rId13" Type="http://schemas.openxmlformats.org/officeDocument/2006/relationships/hyperlink" Target="http://he.wikisource.org/wiki/%D7%A7%D7%98%D7%92%D7%95%D7%A8%D7%99%D7%94:%D7%90%D7%A1%D7%AA%D7%A8_%D7%90_%D7%94" TargetMode="External"/><Relationship Id="rId18" Type="http://schemas.openxmlformats.org/officeDocument/2006/relationships/hyperlink" Target="http://he.wikisource.org/wiki/%D7%A7%D7%98%D7%92%D7%95%D7%A8%D7%99%D7%94:%D7%90%D7%A1%D7%AA%D7%A8_%D7%90_%D7%99" TargetMode="External"/><Relationship Id="rId39" Type="http://schemas.openxmlformats.org/officeDocument/2006/relationships/hyperlink" Target="http://he.wikisource.org/wiki/%D7%A7%D7%98%D7%92%D7%95%D7%A8%D7%99%D7%94:%D7%90%D7%A1%D7%AA%D7%A8_%D7%91_%D7%96" TargetMode="External"/><Relationship Id="rId109" Type="http://schemas.openxmlformats.org/officeDocument/2006/relationships/footer" Target="footer5.xml"/><Relationship Id="rId34" Type="http://schemas.openxmlformats.org/officeDocument/2006/relationships/hyperlink" Target="http://he.wikisource.org/wiki/%D7%A7%D7%98%D7%92%D7%95%D7%A8%D7%99%D7%94:%D7%90%D7%A1%D7%AA%D7%A8_%D7%91_%D7%91" TargetMode="External"/><Relationship Id="rId50" Type="http://schemas.openxmlformats.org/officeDocument/2006/relationships/hyperlink" Target="http://he.wikisource.org/wiki/%D7%A7%D7%98%D7%92%D7%95%D7%A8%D7%99%D7%94:%D7%90%D7%A1%D7%AA%D7%A8_%D7%91_%D7%99%D7%97" TargetMode="External"/><Relationship Id="rId55" Type="http://schemas.openxmlformats.org/officeDocument/2006/relationships/hyperlink" Target="http://he.wikisource.org/wiki/%D7%A7%D7%98%D7%92%D7%95%D7%A8%D7%99%D7%94:%D7%90%D7%A1%D7%AA%D7%A8_%D7%91_%D7%9B%D7%92" TargetMode="External"/><Relationship Id="rId76" Type="http://schemas.openxmlformats.org/officeDocument/2006/relationships/hyperlink" Target="http://he.wikisource.org/wiki/%D7%A7%D7%98%D7%92%D7%95%D7%A8%D7%99%D7%94:%D7%90%D7%A1%D7%AA%D7%A8_%D7%93_%D7%91" TargetMode="External"/><Relationship Id="rId97" Type="http://schemas.openxmlformats.org/officeDocument/2006/relationships/hyperlink" Target="http://he.wikisource.org/wiki/%D7%A7%D7%98%D7%92%D7%95%D7%A8%D7%99%D7%94:%D7%90%D7%A1%D7%AA%D7%A8_%D7%94_%D7%93" TargetMode="External"/><Relationship Id="rId104" Type="http://schemas.openxmlformats.org/officeDocument/2006/relationships/hyperlink" Target="http://he.wikisource.org/wiki/%D7%A7%D7%98%D7%92%D7%95%D7%A8%D7%99%D7%94:%D7%90%D7%A1%D7%AA%D7%A8_%D7%94_%D7%99%D7%90" TargetMode="External"/><Relationship Id="rId120" Type="http://schemas.openxmlformats.org/officeDocument/2006/relationships/hyperlink" Target="http://he.wikisource.org/wiki/%D7%A7%D7%98%D7%92%D7%95%D7%A8%D7%99%D7%94:%D7%90%D7%A1%D7%AA%D7%A8_%D7%95_%D7%99%D7%90" TargetMode="External"/><Relationship Id="rId125" Type="http://schemas.openxmlformats.org/officeDocument/2006/relationships/footer" Target="footer6.xml"/><Relationship Id="rId141" Type="http://schemas.openxmlformats.org/officeDocument/2006/relationships/hyperlink" Target="http://he.wikisource.org/wiki/%D7%A7%D7%98%D7%92%D7%95%D7%A8%D7%99%D7%94:%D7%90%D7%A1%D7%AA%D7%A8_%D7%97_%D7%93" TargetMode="External"/><Relationship Id="rId146" Type="http://schemas.openxmlformats.org/officeDocument/2006/relationships/hyperlink" Target="http://he.wikisource.org/wiki/%D7%A7%D7%98%D7%92%D7%95%D7%A8%D7%99%D7%94:%D7%90%D7%A1%D7%AA%D7%A8_%D7%97_%D7%98" TargetMode="External"/><Relationship Id="rId167" Type="http://schemas.openxmlformats.org/officeDocument/2006/relationships/hyperlink" Target="http://he.wikisource.org/wiki/%D7%A7%D7%98%D7%92%D7%95%D7%A8%D7%99%D7%94:%D7%90%D7%A1%D7%AA%D7%A8_%D7%98_%D7%99%D7%90" TargetMode="External"/><Relationship Id="rId188"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he.wikisource.org/wiki/%D7%A7%D7%98%D7%92%D7%95%D7%A8%D7%99%D7%94:%D7%90%D7%A1%D7%AA%D7%A8_%D7%92_%D7%99%D7%93" TargetMode="External"/><Relationship Id="rId92" Type="http://schemas.openxmlformats.org/officeDocument/2006/relationships/header" Target="header4.xml"/><Relationship Id="rId162" Type="http://schemas.openxmlformats.org/officeDocument/2006/relationships/hyperlink" Target="http://he.wikisource.org/wiki/%D7%A7%D7%98%D7%92%D7%95%D7%A8%D7%99%D7%94:%D7%90%D7%A1%D7%AA%D7%A8_%D7%98_%D7%95" TargetMode="External"/><Relationship Id="rId183" Type="http://schemas.openxmlformats.org/officeDocument/2006/relationships/hyperlink" Target="http://he.wikisource.org/wiki/%D7%A7%D7%98%D7%92%D7%95%D7%A8%D7%99%D7%94:%D7%90%D7%A1%D7%AA%D7%A8_%D7%98_%D7%9B%D7%97" TargetMode="External"/><Relationship Id="rId2" Type="http://schemas.openxmlformats.org/officeDocument/2006/relationships/styles" Target="styles.xml"/><Relationship Id="rId29" Type="http://schemas.openxmlformats.org/officeDocument/2006/relationships/hyperlink" Target="http://he.wikisource.org/wiki/%D7%A7%D7%98%D7%92%D7%95%D7%A8%D7%99%D7%94:%D7%90%D7%A1%D7%AA%D7%A8_%D7%90_%D7%9B%D7%90" TargetMode="External"/><Relationship Id="rId24" Type="http://schemas.openxmlformats.org/officeDocument/2006/relationships/hyperlink" Target="http://he.wikisource.org/wiki/%D7%A7%D7%98%D7%92%D7%95%D7%A8%D7%99%D7%94:%D7%90%D7%A1%D7%AA%D7%A8_%D7%90_%D7%98%D7%96" TargetMode="External"/><Relationship Id="rId40" Type="http://schemas.openxmlformats.org/officeDocument/2006/relationships/hyperlink" Target="http://he.wikisource.org/wiki/%D7%A7%D7%98%D7%92%D7%95%D7%A8%D7%99%D7%94:%D7%90%D7%A1%D7%AA%D7%A8_%D7%91_%D7%97" TargetMode="External"/><Relationship Id="rId45" Type="http://schemas.openxmlformats.org/officeDocument/2006/relationships/hyperlink" Target="http://he.wikisource.org/wiki/%D7%A7%D7%98%D7%92%D7%95%D7%A8%D7%99%D7%94:%D7%90%D7%A1%D7%AA%D7%A8_%D7%91_%D7%99%D7%92" TargetMode="External"/><Relationship Id="rId66" Type="http://schemas.openxmlformats.org/officeDocument/2006/relationships/hyperlink" Target="http://he.wikisource.org/wiki/%D7%A7%D7%98%D7%92%D7%95%D7%A8%D7%99%D7%94:%D7%90%D7%A1%D7%AA%D7%A8_%D7%92_%D7%98" TargetMode="External"/><Relationship Id="rId87" Type="http://schemas.openxmlformats.org/officeDocument/2006/relationships/hyperlink" Target="http://he.wikisource.org/wiki/%D7%A7%D7%98%D7%92%D7%95%D7%A8%D7%99%D7%94:%D7%90%D7%A1%D7%AA%D7%A8_%D7%93_%D7%99%D7%92" TargetMode="External"/><Relationship Id="rId110" Type="http://schemas.openxmlformats.org/officeDocument/2006/relationships/hyperlink" Target="http://he.wikisource.org/wiki/%D7%A7%D7%98%D7%92%D7%95%D7%A8%D7%99%D7%94:%D7%90%D7%A1%D7%AA%D7%A8_%D7%95_%D7%90" TargetMode="External"/><Relationship Id="rId115" Type="http://schemas.openxmlformats.org/officeDocument/2006/relationships/hyperlink" Target="http://he.wikisource.org/wiki/%D7%A7%D7%98%D7%92%D7%95%D7%A8%D7%99%D7%94:%D7%90%D7%A1%D7%AA%D7%A8_%D7%95_%D7%95" TargetMode="External"/><Relationship Id="rId131" Type="http://schemas.openxmlformats.org/officeDocument/2006/relationships/hyperlink" Target="http://he.wikisource.org/wiki/%D7%A7%D7%98%D7%92%D7%95%D7%A8%D7%99%D7%94:%D7%90%D7%A1%D7%AA%D7%A8_%D7%96_%D7%95" TargetMode="External"/><Relationship Id="rId136" Type="http://schemas.openxmlformats.org/officeDocument/2006/relationships/header" Target="header7.xml"/><Relationship Id="rId157" Type="http://schemas.openxmlformats.org/officeDocument/2006/relationships/hyperlink" Target="http://he.wikisource.org/wiki/%D7%A7%D7%98%D7%92%D7%95%D7%A8%D7%99%D7%94:%D7%90%D7%A1%D7%AA%D7%A8_%D7%98_%D7%90" TargetMode="External"/><Relationship Id="rId178" Type="http://schemas.openxmlformats.org/officeDocument/2006/relationships/hyperlink" Target="http://he.wikisource.org/wiki/%D7%A7%D7%98%D7%92%D7%95%D7%A8%D7%99%D7%94:%D7%90%D7%A1%D7%AA%D7%A8_%D7%98_%D7%9B%D7%91" TargetMode="External"/><Relationship Id="rId61" Type="http://schemas.openxmlformats.org/officeDocument/2006/relationships/hyperlink" Target="http://he.wikisource.org/wiki/%D7%A7%D7%98%D7%92%D7%95%D7%A8%D7%99%D7%94:%D7%90%D7%A1%D7%AA%D7%A8_%D7%92_%D7%93" TargetMode="External"/><Relationship Id="rId82" Type="http://schemas.openxmlformats.org/officeDocument/2006/relationships/hyperlink" Target="http://he.wikisource.org/wiki/%D7%A7%D7%98%D7%92%D7%95%D7%A8%D7%99%D7%94:%D7%90%D7%A1%D7%AA%D7%A8_%D7%93_%D7%97" TargetMode="External"/><Relationship Id="rId152" Type="http://schemas.openxmlformats.org/officeDocument/2006/relationships/hyperlink" Target="http://he.wikisource.org/wiki/%D7%A7%D7%98%D7%92%D7%95%D7%A8%D7%99%D7%94:%D7%90%D7%A1%D7%AA%D7%A8_%D7%97_%D7%98%D7%95" TargetMode="External"/><Relationship Id="rId173" Type="http://schemas.openxmlformats.org/officeDocument/2006/relationships/hyperlink" Target="http://he.wikisource.org/wiki/%D7%A7%D7%98%D7%92%D7%95%D7%A8%D7%99%D7%94:%D7%90%D7%A1%D7%AA%D7%A8_%D7%98_%D7%99%D7%96" TargetMode="External"/><Relationship Id="rId194" Type="http://schemas.openxmlformats.org/officeDocument/2006/relationships/footer" Target="footer10.xml"/><Relationship Id="rId19" Type="http://schemas.openxmlformats.org/officeDocument/2006/relationships/hyperlink" Target="http://he.wikisource.org/wiki/%D7%A7%D7%98%D7%92%D7%95%D7%A8%D7%99%D7%94:%D7%90%D7%A1%D7%AA%D7%A8_%D7%90_%D7%99%D7%90" TargetMode="External"/><Relationship Id="rId14" Type="http://schemas.openxmlformats.org/officeDocument/2006/relationships/hyperlink" Target="http://he.wikisource.org/wiki/%D7%A7%D7%98%D7%92%D7%95%D7%A8%D7%99%D7%94:%D7%90%D7%A1%D7%AA%D7%A8_%D7%90_%D7%95" TargetMode="External"/><Relationship Id="rId30" Type="http://schemas.openxmlformats.org/officeDocument/2006/relationships/hyperlink" Target="http://he.wikisource.org/wiki/%D7%A7%D7%98%D7%92%D7%95%D7%A8%D7%99%D7%94:%D7%90%D7%A1%D7%AA%D7%A8_%D7%90_%D7%9B%D7%91" TargetMode="External"/><Relationship Id="rId35" Type="http://schemas.openxmlformats.org/officeDocument/2006/relationships/hyperlink" Target="http://he.wikisource.org/wiki/%D7%A7%D7%98%D7%92%D7%95%D7%A8%D7%99%D7%94:%D7%90%D7%A1%D7%AA%D7%A8_%D7%91_%D7%92" TargetMode="External"/><Relationship Id="rId56" Type="http://schemas.openxmlformats.org/officeDocument/2006/relationships/header" Target="header2.xml"/><Relationship Id="rId77" Type="http://schemas.openxmlformats.org/officeDocument/2006/relationships/hyperlink" Target="http://he.wikisource.org/wiki/%D7%A7%D7%98%D7%92%D7%95%D7%A8%D7%99%D7%94:%D7%90%D7%A1%D7%AA%D7%A8_%D7%93_%D7%92" TargetMode="External"/><Relationship Id="rId100" Type="http://schemas.openxmlformats.org/officeDocument/2006/relationships/hyperlink" Target="http://he.wikisource.org/wiki/%D7%A7%D7%98%D7%92%D7%95%D7%A8%D7%99%D7%94:%D7%90%D7%A1%D7%AA%D7%A8_%D7%94_%D7%96" TargetMode="External"/><Relationship Id="rId105" Type="http://schemas.openxmlformats.org/officeDocument/2006/relationships/hyperlink" Target="http://he.wikisource.org/wiki/%D7%A7%D7%98%D7%92%D7%95%D7%A8%D7%99%D7%94:%D7%90%D7%A1%D7%AA%D7%A8_%D7%94_%D7%99%D7%91" TargetMode="External"/><Relationship Id="rId126" Type="http://schemas.openxmlformats.org/officeDocument/2006/relationships/hyperlink" Target="http://he.wikisource.org/wiki/%D7%A7%D7%98%D7%92%D7%95%D7%A8%D7%99%D7%94:%D7%90%D7%A1%D7%AA%D7%A8_%D7%96_%D7%90" TargetMode="External"/><Relationship Id="rId147" Type="http://schemas.openxmlformats.org/officeDocument/2006/relationships/hyperlink" Target="http://he.wikisource.org/wiki/%D7%A7%D7%98%D7%92%D7%95%D7%A8%D7%99%D7%94:%D7%90%D7%A1%D7%AA%D7%A8_%D7%97_%D7%99" TargetMode="External"/><Relationship Id="rId168" Type="http://schemas.openxmlformats.org/officeDocument/2006/relationships/hyperlink" Target="http://he.wikisource.org/wiki/%D7%A7%D7%98%D7%92%D7%95%D7%A8%D7%99%D7%94:%D7%90%D7%A1%D7%AA%D7%A8_%D7%98_%D7%99%D7%91" TargetMode="External"/><Relationship Id="rId8" Type="http://schemas.openxmlformats.org/officeDocument/2006/relationships/hyperlink" Target="mailto:Israelsam10@012.net.il" TargetMode="External"/><Relationship Id="rId51" Type="http://schemas.openxmlformats.org/officeDocument/2006/relationships/hyperlink" Target="http://he.wikisource.org/wiki/%D7%A7%D7%98%D7%92%D7%95%D7%A8%D7%99%D7%94:%D7%90%D7%A1%D7%AA%D7%A8_%D7%91_%D7%99%D7%98" TargetMode="External"/><Relationship Id="rId72" Type="http://schemas.openxmlformats.org/officeDocument/2006/relationships/hyperlink" Target="http://he.wikisource.org/wiki/%D7%A7%D7%98%D7%92%D7%95%D7%A8%D7%99%D7%94:%D7%90%D7%A1%D7%AA%D7%A8_%D7%92_%D7%98%D7%95" TargetMode="External"/><Relationship Id="rId93" Type="http://schemas.openxmlformats.org/officeDocument/2006/relationships/footer" Target="footer4.xml"/><Relationship Id="rId98" Type="http://schemas.openxmlformats.org/officeDocument/2006/relationships/hyperlink" Target="http://he.wikisource.org/wiki/%D7%A7%D7%98%D7%92%D7%95%D7%A8%D7%99%D7%94:%D7%90%D7%A1%D7%AA%D7%A8_%D7%94_%D7%94" TargetMode="External"/><Relationship Id="rId121" Type="http://schemas.openxmlformats.org/officeDocument/2006/relationships/hyperlink" Target="http://he.wikisource.org/wiki/%D7%A7%D7%98%D7%92%D7%95%D7%A8%D7%99%D7%94:%D7%90%D7%A1%D7%AA%D7%A8_%D7%95_%D7%99%D7%91" TargetMode="External"/><Relationship Id="rId142" Type="http://schemas.openxmlformats.org/officeDocument/2006/relationships/hyperlink" Target="http://he.wikisource.org/wiki/%D7%A7%D7%98%D7%92%D7%95%D7%A8%D7%99%D7%94:%D7%90%D7%A1%D7%AA%D7%A8_%D7%97_%D7%94" TargetMode="External"/><Relationship Id="rId163" Type="http://schemas.openxmlformats.org/officeDocument/2006/relationships/hyperlink" Target="http://he.wikisource.org/wiki/%D7%A7%D7%98%D7%92%D7%95%D7%A8%D7%99%D7%94:%D7%90%D7%A1%D7%AA%D7%A8_%D7%98_%D7%96" TargetMode="External"/><Relationship Id="rId184" Type="http://schemas.openxmlformats.org/officeDocument/2006/relationships/hyperlink" Target="http://he.wikisource.org/wiki/%D7%A7%D7%98%D7%92%D7%95%D7%A8%D7%99%D7%94:%D7%90%D7%A1%D7%AA%D7%A8_%D7%98_%D7%9B%D7%98" TargetMode="External"/><Relationship Id="rId189" Type="http://schemas.openxmlformats.org/officeDocument/2006/relationships/footer" Target="footer9.xml"/><Relationship Id="rId3" Type="http://schemas.microsoft.com/office/2007/relationships/stylesWithEffects" Target="stylesWithEffects.xml"/><Relationship Id="rId25" Type="http://schemas.openxmlformats.org/officeDocument/2006/relationships/hyperlink" Target="http://he.wikisource.org/wiki/%D7%A7%D7%98%D7%92%D7%95%D7%A8%D7%99%D7%94:%D7%90%D7%A1%D7%AA%D7%A8_%D7%90_%D7%99%D7%96" TargetMode="External"/><Relationship Id="rId46" Type="http://schemas.openxmlformats.org/officeDocument/2006/relationships/hyperlink" Target="http://he.wikisource.org/wiki/%D7%A7%D7%98%D7%92%D7%95%D7%A8%D7%99%D7%94:%D7%90%D7%A1%D7%AA%D7%A8_%D7%91_%D7%99%D7%93" TargetMode="External"/><Relationship Id="rId67" Type="http://schemas.openxmlformats.org/officeDocument/2006/relationships/hyperlink" Target="http://he.wikisource.org/wiki/%D7%A7%D7%98%D7%92%D7%95%D7%A8%D7%99%D7%94:%D7%90%D7%A1%D7%AA%D7%A8_%D7%92_%D7%99" TargetMode="External"/><Relationship Id="rId116" Type="http://schemas.openxmlformats.org/officeDocument/2006/relationships/hyperlink" Target="http://he.wikisource.org/wiki/%D7%A7%D7%98%D7%92%D7%95%D7%A8%D7%99%D7%94:%D7%90%D7%A1%D7%AA%D7%A8_%D7%95_%D7%96" TargetMode="External"/><Relationship Id="rId137" Type="http://schemas.openxmlformats.org/officeDocument/2006/relationships/footer" Target="footer7.xml"/><Relationship Id="rId158" Type="http://schemas.openxmlformats.org/officeDocument/2006/relationships/hyperlink" Target="http://he.wikisource.org/wiki/%D7%A7%D7%98%D7%92%D7%95%D7%A8%D7%99%D7%94:%D7%90%D7%A1%D7%AA%D7%A8_%D7%98_%D7%91" TargetMode="External"/><Relationship Id="rId20" Type="http://schemas.openxmlformats.org/officeDocument/2006/relationships/hyperlink" Target="http://he.wikisource.org/wiki/%D7%A7%D7%98%D7%92%D7%95%D7%A8%D7%99%D7%94:%D7%90%D7%A1%D7%AA%D7%A8_%D7%90_%D7%99%D7%91" TargetMode="External"/><Relationship Id="rId41" Type="http://schemas.openxmlformats.org/officeDocument/2006/relationships/hyperlink" Target="http://he.wikisource.org/wiki/%D7%A7%D7%98%D7%92%D7%95%D7%A8%D7%99%D7%94:%D7%90%D7%A1%D7%AA%D7%A8_%D7%91_%D7%98" TargetMode="External"/><Relationship Id="rId62" Type="http://schemas.openxmlformats.org/officeDocument/2006/relationships/hyperlink" Target="http://he.wikisource.org/wiki/%D7%A7%D7%98%D7%92%D7%95%D7%A8%D7%99%D7%94:%D7%90%D7%A1%D7%AA%D7%A8_%D7%92_%D7%94" TargetMode="External"/><Relationship Id="rId83" Type="http://schemas.openxmlformats.org/officeDocument/2006/relationships/hyperlink" Target="http://he.wikisource.org/wiki/%D7%A7%D7%98%D7%92%D7%95%D7%A8%D7%99%D7%94:%D7%90%D7%A1%D7%AA%D7%A8_%D7%93_%D7%98" TargetMode="External"/><Relationship Id="rId88" Type="http://schemas.openxmlformats.org/officeDocument/2006/relationships/hyperlink" Target="http://he.wikisource.org/wiki/%D7%A7%D7%98%D7%92%D7%95%D7%A8%D7%99%D7%94:%D7%90%D7%A1%D7%AA%D7%A8_%D7%93_%D7%99%D7%93" TargetMode="External"/><Relationship Id="rId111" Type="http://schemas.openxmlformats.org/officeDocument/2006/relationships/hyperlink" Target="http://he.wikisource.org/wiki/%D7%A7%D7%98%D7%92%D7%95%D7%A8%D7%99%D7%94:%D7%90%D7%A1%D7%AA%D7%A8_%D7%95_%D7%91" TargetMode="External"/><Relationship Id="rId132" Type="http://schemas.openxmlformats.org/officeDocument/2006/relationships/hyperlink" Target="http://he.wikisource.org/wiki/%D7%A7%D7%98%D7%92%D7%95%D7%A8%D7%99%D7%94:%D7%90%D7%A1%D7%AA%D7%A8_%D7%96_%D7%96" TargetMode="External"/><Relationship Id="rId153" Type="http://schemas.openxmlformats.org/officeDocument/2006/relationships/hyperlink" Target="http://he.wikisource.org/wiki/%D7%A7%D7%98%D7%92%D7%95%D7%A8%D7%99%D7%94:%D7%90%D7%A1%D7%AA%D7%A8_%D7%97_%D7%98%D7%96" TargetMode="External"/><Relationship Id="rId174" Type="http://schemas.openxmlformats.org/officeDocument/2006/relationships/hyperlink" Target="http://he.wikisource.org/wiki/%D7%A7%D7%98%D7%92%D7%95%D7%A8%D7%99%D7%94:%D7%90%D7%A1%D7%AA%D7%A8_%D7%98_%D7%99%D7%97" TargetMode="External"/><Relationship Id="rId179" Type="http://schemas.openxmlformats.org/officeDocument/2006/relationships/hyperlink" Target="http://he.wikisource.org/wiki/%D7%A7%D7%98%D7%92%D7%95%D7%A8%D7%99%D7%94:%D7%90%D7%A1%D7%AA%D7%A8_%D7%98_%D7%9B%D7%93" TargetMode="External"/><Relationship Id="rId195" Type="http://schemas.openxmlformats.org/officeDocument/2006/relationships/fontTable" Target="fontTable.xml"/><Relationship Id="rId190" Type="http://schemas.openxmlformats.org/officeDocument/2006/relationships/hyperlink" Target="http://he.wikisource.org/wiki/%D7%A7%D7%98%D7%92%D7%95%D7%A8%D7%99%D7%94:%D7%90%D7%A1%D7%AA%D7%A8_%D7%99_%D7%90" TargetMode="External"/><Relationship Id="rId15" Type="http://schemas.openxmlformats.org/officeDocument/2006/relationships/hyperlink" Target="http://he.wikisource.org/wiki/%D7%A7%D7%98%D7%92%D7%95%D7%A8%D7%99%D7%94:%D7%90%D7%A1%D7%AA%D7%A8_%D7%90_%D7%96" TargetMode="External"/><Relationship Id="rId36" Type="http://schemas.openxmlformats.org/officeDocument/2006/relationships/hyperlink" Target="http://he.wikisource.org/wiki/%D7%A7%D7%98%D7%92%D7%95%D7%A8%D7%99%D7%94:%D7%90%D7%A1%D7%AA%D7%A8_%D7%91_%D7%93" TargetMode="External"/><Relationship Id="rId57" Type="http://schemas.openxmlformats.org/officeDocument/2006/relationships/footer" Target="footer2.xml"/><Relationship Id="rId106" Type="http://schemas.openxmlformats.org/officeDocument/2006/relationships/hyperlink" Target="http://he.wikisource.org/wiki/%D7%A7%D7%98%D7%92%D7%95%D7%A8%D7%99%D7%94:%D7%90%D7%A1%D7%AA%D7%A8_%D7%94_%D7%99%D7%92" TargetMode="External"/><Relationship Id="rId127" Type="http://schemas.openxmlformats.org/officeDocument/2006/relationships/hyperlink" Target="http://he.wikisource.org/wiki/%D7%A7%D7%98%D7%92%D7%95%D7%A8%D7%99%D7%94:%D7%90%D7%A1%D7%AA%D7%A8_%D7%96_%D7%91" TargetMode="External"/><Relationship Id="rId10" Type="http://schemas.openxmlformats.org/officeDocument/2006/relationships/hyperlink" Target="http://he.wikisource.org/wiki/%D7%A7%D7%98%D7%92%D7%95%D7%A8%D7%99%D7%94:%D7%90%D7%A1%D7%AA%D7%A8_%D7%90_%D7%91" TargetMode="External"/><Relationship Id="rId31" Type="http://schemas.openxmlformats.org/officeDocument/2006/relationships/header" Target="header1.xml"/><Relationship Id="rId52" Type="http://schemas.openxmlformats.org/officeDocument/2006/relationships/hyperlink" Target="http://he.wikisource.org/wiki/%D7%A7%D7%98%D7%92%D7%95%D7%A8%D7%99%D7%94:%D7%90%D7%A1%D7%AA%D7%A8_%D7%91_%D7%9B" TargetMode="External"/><Relationship Id="rId73" Type="http://schemas.openxmlformats.org/officeDocument/2006/relationships/header" Target="header3.xml"/><Relationship Id="rId78" Type="http://schemas.openxmlformats.org/officeDocument/2006/relationships/hyperlink" Target="http://he.wikisource.org/wiki/%D7%A7%D7%98%D7%92%D7%95%D7%A8%D7%99%D7%94:%D7%90%D7%A1%D7%AA%D7%A8_%D7%93_%D7%93" TargetMode="External"/><Relationship Id="rId94" Type="http://schemas.openxmlformats.org/officeDocument/2006/relationships/hyperlink" Target="http://he.wikisource.org/wiki/%D7%A7%D7%98%D7%92%D7%95%D7%A8%D7%99%D7%94:%D7%90%D7%A1%D7%AA%D7%A8_%D7%94_%D7%90" TargetMode="External"/><Relationship Id="rId99" Type="http://schemas.openxmlformats.org/officeDocument/2006/relationships/hyperlink" Target="http://he.wikisource.org/wiki/%D7%A7%D7%98%D7%92%D7%95%D7%A8%D7%99%D7%94:%D7%90%D7%A1%D7%AA%D7%A8_%D7%94_%D7%95" TargetMode="External"/><Relationship Id="rId101" Type="http://schemas.openxmlformats.org/officeDocument/2006/relationships/hyperlink" Target="http://he.wikisource.org/wiki/%D7%A7%D7%98%D7%92%D7%95%D7%A8%D7%99%D7%94:%D7%90%D7%A1%D7%AA%D7%A8_%D7%94_%D7%97" TargetMode="External"/><Relationship Id="rId122" Type="http://schemas.openxmlformats.org/officeDocument/2006/relationships/hyperlink" Target="http://he.wikisource.org/wiki/%D7%A7%D7%98%D7%92%D7%95%D7%A8%D7%99%D7%94:%D7%90%D7%A1%D7%AA%D7%A8_%D7%95_%D7%99%D7%92" TargetMode="External"/><Relationship Id="rId143" Type="http://schemas.openxmlformats.org/officeDocument/2006/relationships/hyperlink" Target="http://he.wikisource.org/wiki/%D7%A7%D7%98%D7%92%D7%95%D7%A8%D7%99%D7%94:%D7%90%D7%A1%D7%AA%D7%A8_%D7%97_%D7%95" TargetMode="External"/><Relationship Id="rId148" Type="http://schemas.openxmlformats.org/officeDocument/2006/relationships/hyperlink" Target="http://he.wikisource.org/wiki/%D7%A7%D7%98%D7%92%D7%95%D7%A8%D7%99%D7%94:%D7%90%D7%A1%D7%AA%D7%A8_%D7%97_%D7%99%D7%90" TargetMode="External"/><Relationship Id="rId164" Type="http://schemas.openxmlformats.org/officeDocument/2006/relationships/hyperlink" Target="http://he.wikisource.org/wiki/%D7%A7%D7%98%D7%92%D7%95%D7%A8%D7%99%D7%94:%D7%90%D7%A1%D7%AA%D7%A8_%D7%98_%D7%97" TargetMode="External"/><Relationship Id="rId169" Type="http://schemas.openxmlformats.org/officeDocument/2006/relationships/hyperlink" Target="http://he.wikisource.org/wiki/%D7%A7%D7%98%D7%92%D7%95%D7%A8%D7%99%D7%94:%D7%90%D7%A1%D7%AA%D7%A8_%D7%98_%D7%99%D7%92" TargetMode="External"/><Relationship Id="rId185" Type="http://schemas.openxmlformats.org/officeDocument/2006/relationships/hyperlink" Target="http://he.wikisource.org/wiki/%D7%A7%D7%98%D7%92%D7%95%D7%A8%D7%99%D7%94:%D7%90%D7%A1%D7%AA%D7%A8_%D7%98_%D7%9C" TargetMode="External"/><Relationship Id="rId4" Type="http://schemas.openxmlformats.org/officeDocument/2006/relationships/settings" Target="settings.xml"/><Relationship Id="rId9" Type="http://schemas.openxmlformats.org/officeDocument/2006/relationships/hyperlink" Target="http://he.wikisource.org/wiki/%D7%A7%D7%98%D7%92%D7%95%D7%A8%D7%99%D7%94:%D7%90%D7%A1%D7%AA%D7%A8_%D7%90_%D7%90" TargetMode="External"/><Relationship Id="rId180" Type="http://schemas.openxmlformats.org/officeDocument/2006/relationships/hyperlink" Target="http://he.wikisource.org/wiki/%D7%A7%D7%98%D7%92%D7%95%D7%A8%D7%99%D7%94:%D7%90%D7%A1%D7%AA%D7%A8_%D7%98_%D7%9B%D7%94" TargetMode="External"/><Relationship Id="rId26" Type="http://schemas.openxmlformats.org/officeDocument/2006/relationships/hyperlink" Target="http://he.wikisource.org/wiki/%D7%A7%D7%98%D7%92%D7%95%D7%A8%D7%99%D7%94:%D7%90%D7%A1%D7%AA%D7%A8_%D7%90_%D7%99%D7%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e.wikisource.org/wiki/%D7%A7%D7%98%D7%92%D7%95%D7%A8%D7%99%D7%94:%D7%9E%D7%9C%D7%9B%D7%99%D7%9D_%D7%91_%D7%92_%D7%98%D7%9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11737</Words>
  <Characters>58689</Characters>
  <Application>Microsoft Office Word</Application>
  <DocSecurity>0</DocSecurity>
  <Lines>489</Lines>
  <Paragraphs>140</Paragraphs>
  <ScaleCrop>false</ScaleCrop>
  <Company/>
  <LinksUpToDate>false</LinksUpToDate>
  <CharactersWithSpaces>70286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safra</dc:creator>
  <cp:lastModifiedBy>israel safra</cp:lastModifiedBy>
  <cp:revision>2</cp:revision>
  <dcterms:created xsi:type="dcterms:W3CDTF">2013-02-21T20:09:00Z</dcterms:created>
  <dcterms:modified xsi:type="dcterms:W3CDTF">2013-02-21T20:25:00Z</dcterms:modified>
</cp:coreProperties>
</file>